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1743"/>
        <w:gridCol w:w="3076"/>
        <w:gridCol w:w="3830"/>
        <w:gridCol w:w="1843"/>
        <w:gridCol w:w="2835"/>
      </w:tblGrid>
      <w:tr w:rsidR="0088177F" w:rsidRPr="0039236B" w:rsidTr="00782C3F">
        <w:tc>
          <w:tcPr>
            <w:tcW w:w="16021" w:type="dxa"/>
            <w:gridSpan w:val="7"/>
          </w:tcPr>
          <w:p w:rsidR="0088177F" w:rsidRPr="0039236B" w:rsidRDefault="0088177F" w:rsidP="0088177F">
            <w:pPr>
              <w:spacing w:after="0" w:line="240" w:lineRule="auto"/>
              <w:ind w:left="-278" w:firstLine="27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8177F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Участь закладів загальної середньої освіти м. Вінниці у експериментальній діяльності за 2017 – 2018 н. р.</w:t>
            </w:r>
          </w:p>
        </w:tc>
      </w:tr>
      <w:tr w:rsidR="00C74805" w:rsidRPr="0039236B" w:rsidTr="00C74805">
        <w:tc>
          <w:tcPr>
            <w:tcW w:w="567" w:type="dxa"/>
          </w:tcPr>
          <w:p w:rsidR="0039236B" w:rsidRDefault="00862F8B" w:rsidP="0069768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862F8B" w:rsidRPr="0039236B" w:rsidRDefault="00862F8B" w:rsidP="0069768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</w:t>
            </w:r>
            <w:proofErr w:type="spellStart"/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43" w:type="dxa"/>
            <w:shd w:val="clear" w:color="auto" w:fill="auto"/>
          </w:tcPr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Рівень експерименту </w:t>
            </w:r>
          </w:p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(обласний, Всеукраїнський)</w:t>
            </w:r>
          </w:p>
        </w:tc>
        <w:tc>
          <w:tcPr>
            <w:tcW w:w="3076" w:type="dxa"/>
          </w:tcPr>
          <w:p w:rsidR="00862F8B" w:rsidRPr="0039236B" w:rsidRDefault="00862F8B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Тема роботи</w:t>
            </w:r>
          </w:p>
        </w:tc>
        <w:tc>
          <w:tcPr>
            <w:tcW w:w="3830" w:type="dxa"/>
            <w:shd w:val="clear" w:color="auto" w:fill="auto"/>
          </w:tcPr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Установчий наказ</w:t>
            </w:r>
          </w:p>
        </w:tc>
        <w:tc>
          <w:tcPr>
            <w:tcW w:w="1843" w:type="dxa"/>
          </w:tcPr>
          <w:p w:rsidR="00862F8B" w:rsidRPr="0039236B" w:rsidRDefault="00862F8B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Термін</w:t>
            </w:r>
          </w:p>
        </w:tc>
        <w:tc>
          <w:tcPr>
            <w:tcW w:w="2835" w:type="dxa"/>
          </w:tcPr>
          <w:p w:rsidR="00862F8B" w:rsidRPr="0039236B" w:rsidRDefault="00862F8B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Науковий </w:t>
            </w:r>
          </w:p>
          <w:p w:rsidR="00862F8B" w:rsidRPr="0039236B" w:rsidRDefault="00862F8B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керівник</w:t>
            </w:r>
          </w:p>
        </w:tc>
      </w:tr>
      <w:tr w:rsidR="00DB542A" w:rsidRPr="0088177F" w:rsidTr="00C74805">
        <w:tc>
          <w:tcPr>
            <w:tcW w:w="567" w:type="dxa"/>
            <w:vMerge w:val="restart"/>
          </w:tcPr>
          <w:p w:rsidR="00DB542A" w:rsidRPr="0039236B" w:rsidRDefault="00DB542A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виховний комплекс: загальноосвітня школа  І-ІІ ступенів - ліцей №7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DB542A" w:rsidRPr="0039236B" w:rsidRDefault="00DB542A" w:rsidP="002B0A70">
            <w:pPr>
              <w:spacing w:after="0" w:line="240" w:lineRule="auto"/>
              <w:ind w:left="-147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«Авторська школа»</w:t>
            </w:r>
          </w:p>
        </w:tc>
        <w:tc>
          <w:tcPr>
            <w:tcW w:w="3830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 МОН України 19.01.2017р. №79</w:t>
            </w:r>
          </w:p>
        </w:tc>
        <w:tc>
          <w:tcPr>
            <w:tcW w:w="1843" w:type="dxa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2017-2021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р.</w:t>
            </w:r>
          </w:p>
        </w:tc>
        <w:tc>
          <w:tcPr>
            <w:tcW w:w="2835" w:type="dxa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Ю.І.</w:t>
            </w:r>
            <w:proofErr w:type="spellStart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Завалевський</w:t>
            </w:r>
            <w:proofErr w:type="spellEnd"/>
          </w:p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О.Я.</w:t>
            </w:r>
            <w:proofErr w:type="spellStart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Маріновська</w:t>
            </w:r>
            <w:proofErr w:type="spellEnd"/>
          </w:p>
        </w:tc>
      </w:tr>
      <w:tr w:rsidR="00DB542A" w:rsidRPr="0039236B" w:rsidTr="00C74805">
        <w:tc>
          <w:tcPr>
            <w:tcW w:w="567" w:type="dxa"/>
            <w:vMerge/>
          </w:tcPr>
          <w:p w:rsidR="00DB542A" w:rsidRPr="0039236B" w:rsidRDefault="00DB542A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DB542A" w:rsidRPr="0039236B" w:rsidRDefault="00DB542A" w:rsidP="002B0A70">
            <w:pPr>
              <w:spacing w:after="0" w:line="240" w:lineRule="auto"/>
              <w:ind w:left="-147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«Організаційно -</w:t>
            </w:r>
            <w:r w:rsid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педагогічні умови діяльності класного керівника у створення ефективного виховного простору»</w:t>
            </w:r>
          </w:p>
        </w:tc>
        <w:tc>
          <w:tcPr>
            <w:tcW w:w="3830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Наказ МОН  </w:t>
            </w:r>
            <w:r w:rsidR="00CF5C3D"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України </w:t>
            </w:r>
            <w:r w:rsid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</w:t>
            </w: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.09.2015р. № 991</w:t>
            </w:r>
          </w:p>
        </w:tc>
        <w:tc>
          <w:tcPr>
            <w:tcW w:w="1843" w:type="dxa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2015-2020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р.</w:t>
            </w:r>
          </w:p>
        </w:tc>
        <w:tc>
          <w:tcPr>
            <w:tcW w:w="2835" w:type="dxa"/>
          </w:tcPr>
          <w:p w:rsidR="00DB542A" w:rsidRPr="0039236B" w:rsidRDefault="00CF5C3D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Іваниця</w:t>
            </w:r>
            <w:proofErr w:type="spellEnd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Г.А., проректор з науково-педагогічної та навчально-методичної роботи КВНЗ «ВАНО», </w:t>
            </w:r>
            <w:proofErr w:type="spellStart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доцент</w:t>
            </w:r>
          </w:p>
        </w:tc>
      </w:tr>
      <w:tr w:rsidR="00F047B0" w:rsidRPr="0039236B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F047B0" w:rsidRDefault="00F047B0" w:rsidP="00F0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«Загальноосвітня школа І-ІІІ ступенів №10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F047B0" w:rsidRDefault="00F047B0" w:rsidP="00F04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  <w:p w:rsidR="00F047B0" w:rsidRPr="00F047B0" w:rsidRDefault="00F047B0" w:rsidP="00F0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F047B0" w:rsidRDefault="00F047B0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Екошкола</w:t>
            </w:r>
            <w:proofErr w:type="spellEnd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системі загальної середньої освіти» в рамках програмно-цільового освітнього проекту КВНЗ  «Вінницька академія непевної освіти» - «</w:t>
            </w:r>
            <w:proofErr w:type="spellStart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Екошкола</w:t>
            </w:r>
            <w:proofErr w:type="spellEnd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школа майбутнього»</w:t>
            </w:r>
          </w:p>
        </w:tc>
        <w:tc>
          <w:tcPr>
            <w:tcW w:w="3830" w:type="dxa"/>
            <w:shd w:val="clear" w:color="auto" w:fill="auto"/>
          </w:tcPr>
          <w:p w:rsidR="00F047B0" w:rsidRPr="00F047B0" w:rsidRDefault="00F047B0" w:rsidP="00F0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Департаменту освіти і науки Вінницької обласної Державної адміністрації від 28.01.2015 року №24 «Про реалізацію в області освітнього проекту «</w:t>
            </w:r>
            <w:proofErr w:type="spellStart"/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Екошкола</w:t>
            </w:r>
            <w:proofErr w:type="spellEnd"/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школа майбутнього»</w:t>
            </w:r>
          </w:p>
        </w:tc>
        <w:tc>
          <w:tcPr>
            <w:tcW w:w="1843" w:type="dxa"/>
          </w:tcPr>
          <w:p w:rsidR="00F047B0" w:rsidRPr="00F047B0" w:rsidRDefault="00F047B0" w:rsidP="00F0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2015-2020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</w:tcPr>
          <w:p w:rsidR="00F047B0" w:rsidRPr="00F047B0" w:rsidRDefault="00F047B0" w:rsidP="009B2ED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Мудрак О.В.,</w:t>
            </w:r>
          </w:p>
          <w:p w:rsidR="00F047B0" w:rsidRPr="00F047B0" w:rsidRDefault="009B2ED2" w:rsidP="009B2ED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</w:t>
            </w:r>
            <w:r w:rsidR="00F047B0"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сільськогосподарських наук, професор, завідувач кафедри екології та природничо-математичних дисциплін </w:t>
            </w:r>
            <w:r w:rsidR="00C74805"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ВАНО</w:t>
            </w:r>
          </w:p>
        </w:tc>
      </w:tr>
      <w:tr w:rsidR="00C74805" w:rsidRPr="0039236B" w:rsidTr="00C74805">
        <w:tc>
          <w:tcPr>
            <w:tcW w:w="567" w:type="dxa"/>
            <w:vMerge w:val="restart"/>
          </w:tcPr>
          <w:p w:rsidR="00C74805" w:rsidRPr="0039236B" w:rsidRDefault="00C74805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«Загальноосвітня школа І-ІІІ ступенів №12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</w:tc>
        <w:tc>
          <w:tcPr>
            <w:tcW w:w="3076" w:type="dxa"/>
          </w:tcPr>
          <w:p w:rsidR="00C74805" w:rsidRPr="0039236B" w:rsidRDefault="00C74805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Пілотне впровадження в закладі нового Державного стандарту початкової загальної освіти Нової української школи в рамках обласної дослідно-експериментальної роботи за темою</w:t>
            </w:r>
          </w:p>
          <w:p w:rsidR="00C74805" w:rsidRPr="0039236B" w:rsidRDefault="00C74805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«Реалізація інтегрованого підходу в початковій освіті в контексті Концепції Нової української школи».</w:t>
            </w:r>
          </w:p>
        </w:tc>
        <w:tc>
          <w:tcPr>
            <w:tcW w:w="3830" w:type="dxa"/>
            <w:shd w:val="clear" w:color="auto" w:fill="auto"/>
          </w:tcPr>
          <w:p w:rsidR="00C74805" w:rsidRPr="0039236B" w:rsidRDefault="00C74805" w:rsidP="00DE4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78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Наказ</w:t>
            </w:r>
            <w:r w:rsid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   ВОДА </w:t>
            </w:r>
            <w:r w:rsidRPr="00EC78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  <w:r w:rsid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455 від 01.09</w:t>
            </w: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.2017 </w:t>
            </w:r>
          </w:p>
        </w:tc>
        <w:tc>
          <w:tcPr>
            <w:tcW w:w="1843" w:type="dxa"/>
          </w:tcPr>
          <w:p w:rsidR="00C74805" w:rsidRPr="0039236B" w:rsidRDefault="00DE481E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8" w:firstLine="27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C74805" w:rsidRPr="0039236B" w:rsidRDefault="00C74805" w:rsidP="00CF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Іваниця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Г.А., проректор з науково-педагогічної та навчально-методичної роботи КВНЗ «ВАНО»,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</w:tc>
      </w:tr>
      <w:tr w:rsidR="00C74805" w:rsidRPr="0039236B" w:rsidTr="00C74805">
        <w:tc>
          <w:tcPr>
            <w:tcW w:w="567" w:type="dxa"/>
            <w:vMerge/>
          </w:tcPr>
          <w:p w:rsidR="00C74805" w:rsidRPr="0039236B" w:rsidRDefault="00C74805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C74805" w:rsidRPr="0039236B" w:rsidRDefault="00C74805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рівень</w:t>
            </w:r>
          </w:p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C74805" w:rsidRPr="0039236B" w:rsidRDefault="00C74805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Науково-педагогічний проект “Інтелект України”</w:t>
            </w:r>
          </w:p>
        </w:tc>
        <w:tc>
          <w:tcPr>
            <w:tcW w:w="3830" w:type="dxa"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Наказ </w:t>
            </w:r>
            <w:r w:rsid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871E9" w:rsidRPr="006871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 України </w:t>
            </w:r>
            <w:r w:rsidR="006871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№797  від 10.07.2012</w:t>
            </w:r>
          </w:p>
        </w:tc>
        <w:tc>
          <w:tcPr>
            <w:tcW w:w="1843" w:type="dxa"/>
          </w:tcPr>
          <w:p w:rsidR="00C74805" w:rsidRPr="0039236B" w:rsidRDefault="00DE481E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8" w:firstLine="27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C74805" w:rsidRPr="0039236B" w:rsidRDefault="00A5782B" w:rsidP="00A5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8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Ковальчук В.І. – завідувач відділу управління освітою  КВНЗ «ВАНО»</w:t>
            </w:r>
          </w:p>
        </w:tc>
      </w:tr>
      <w:tr w:rsidR="00A5782B" w:rsidRPr="00A5782B" w:rsidTr="00F73B3F">
        <w:trPr>
          <w:trHeight w:val="1150"/>
        </w:trPr>
        <w:tc>
          <w:tcPr>
            <w:tcW w:w="567" w:type="dxa"/>
          </w:tcPr>
          <w:p w:rsidR="00A5782B" w:rsidRPr="0039236B" w:rsidRDefault="00A5782B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5782B" w:rsidRPr="0039236B" w:rsidRDefault="00A5782B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«Загальноосвітня школа І-ІІІ ступенів №15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A5782B" w:rsidRPr="0039236B" w:rsidRDefault="00A5782B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</w:tc>
        <w:tc>
          <w:tcPr>
            <w:tcW w:w="3076" w:type="dxa"/>
          </w:tcPr>
          <w:p w:rsidR="00A5782B" w:rsidRPr="0039236B" w:rsidRDefault="00A5782B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Науково-</w:t>
            </w:r>
            <w:proofErr w:type="spellEnd"/>
          </w:p>
          <w:p w:rsidR="00A5782B" w:rsidRPr="0039236B" w:rsidRDefault="00A5782B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педагогічний проект “Інтелект України”</w:t>
            </w:r>
          </w:p>
        </w:tc>
        <w:tc>
          <w:tcPr>
            <w:tcW w:w="3830" w:type="dxa"/>
            <w:shd w:val="clear" w:color="auto" w:fill="auto"/>
          </w:tcPr>
          <w:p w:rsidR="00A5782B" w:rsidRPr="0039236B" w:rsidRDefault="006871E9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871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Наказ  МОН України №797  від 10.07.2012</w:t>
            </w:r>
          </w:p>
        </w:tc>
        <w:tc>
          <w:tcPr>
            <w:tcW w:w="1843" w:type="dxa"/>
          </w:tcPr>
          <w:p w:rsidR="00A5782B" w:rsidRPr="0039236B" w:rsidRDefault="00A5782B" w:rsidP="00A5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8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A5782B" w:rsidRPr="0039236B" w:rsidRDefault="00A5782B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 В.І. – завідувач відділу управління освітою  КВНЗ «ВАНО»</w:t>
            </w:r>
          </w:p>
        </w:tc>
      </w:tr>
      <w:tr w:rsidR="002B0A70" w:rsidRPr="0039236B" w:rsidTr="00C74805">
        <w:tc>
          <w:tcPr>
            <w:tcW w:w="567" w:type="dxa"/>
            <w:vMerge w:val="restart"/>
          </w:tcPr>
          <w:p w:rsidR="002B0A70" w:rsidRPr="0039236B" w:rsidRDefault="002B0A7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 «Фізико математична гімназія  №17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«Науково-методичні засади формування єдиного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мережецентричного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інформаційно-освітнього середовища загальноосвітніх навчальних  закладів України»</w:t>
            </w:r>
          </w:p>
        </w:tc>
        <w:tc>
          <w:tcPr>
            <w:tcW w:w="3830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№818 від 08.06.2017р.</w:t>
            </w:r>
          </w:p>
          <w:p w:rsidR="002B0A70" w:rsidRPr="0039236B" w:rsidRDefault="002B0A70" w:rsidP="0069768F">
            <w:pPr>
              <w:spacing w:after="0" w:line="240" w:lineRule="auto"/>
              <w:ind w:left="59" w:firstLine="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Стрижак О.Е. -</w:t>
            </w:r>
            <w:proofErr w:type="spellStart"/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д.т.н</w:t>
            </w:r>
            <w:proofErr w:type="spellEnd"/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старший науковий робітник  НЦ «Мала академія наук України»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B0A70" w:rsidRPr="0039236B" w:rsidTr="00C74805">
        <w:tc>
          <w:tcPr>
            <w:tcW w:w="567" w:type="dxa"/>
            <w:vMerge/>
          </w:tcPr>
          <w:p w:rsidR="002B0A70" w:rsidRPr="0039236B" w:rsidRDefault="002B0A7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 рівень </w:t>
            </w:r>
          </w:p>
        </w:tc>
        <w:tc>
          <w:tcPr>
            <w:tcW w:w="3076" w:type="dxa"/>
          </w:tcPr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«Впровадження фінансової грамотності у</w:t>
            </w:r>
          </w:p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навчально-виховний</w:t>
            </w:r>
          </w:p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процес»</w:t>
            </w:r>
          </w:p>
        </w:tc>
        <w:tc>
          <w:tcPr>
            <w:tcW w:w="3830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Наказ МОН України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№776 від 17.06.2013р.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2012-2019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Удод О.А.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-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hyperlink r:id="rId6" w:tooltip="Професор" w:history="1">
              <w:r w:rsidRPr="0039236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професор</w:t>
              </w:r>
            </w:hyperlink>
            <w:r w:rsidRPr="00392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92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hyperlink r:id="rId7" w:tooltip="Член-кореспондент Національної академії педагогічних наук України" w:history="1">
              <w:r w:rsidRPr="0039236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член-кореспондент </w:t>
              </w:r>
              <w:r w:rsidRPr="0039236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lastRenderedPageBreak/>
                <w:t>Національної академії педагогічних наук України</w:t>
              </w:r>
            </w:hyperlink>
          </w:p>
        </w:tc>
      </w:tr>
      <w:tr w:rsidR="002B0A70" w:rsidRPr="0088177F" w:rsidTr="00C74805">
        <w:tc>
          <w:tcPr>
            <w:tcW w:w="567" w:type="dxa"/>
            <w:vMerge/>
          </w:tcPr>
          <w:p w:rsidR="002B0A70" w:rsidRPr="0039236B" w:rsidRDefault="002B0A7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 рівень </w:t>
            </w:r>
          </w:p>
        </w:tc>
        <w:tc>
          <w:tcPr>
            <w:tcW w:w="3076" w:type="dxa"/>
          </w:tcPr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Науково-практичний</w:t>
            </w:r>
          </w:p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«Інтелект України»</w:t>
            </w:r>
          </w:p>
        </w:tc>
        <w:tc>
          <w:tcPr>
            <w:tcW w:w="3830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молодьспорт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№1352 від 30.11.2012р.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положення про порядок здійснення інноваційної діяльності», зареєстровано в Міністерстві юстиції України 18 грудня 2012 року. За №2111/22423</w:t>
            </w:r>
          </w:p>
        </w:tc>
        <w:tc>
          <w:tcPr>
            <w:tcW w:w="1843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2014 н.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І.В.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Гавриш-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доктор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агогічних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наук,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кафедри теорії і методики професійної освіти Харківського педагогічного університету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ім..Г.Сковороди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047B0" w:rsidRPr="0039236B" w:rsidTr="00C74805">
        <w:tc>
          <w:tcPr>
            <w:tcW w:w="567" w:type="dxa"/>
            <w:vMerge w:val="restart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«Загальноосвітня школа І-ІІІ ступенів №20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«Реалізація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підходу в науково-педагогічному проекті «Інтелект України» на базі загальноосвітніх навчальних закладів»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МОН України № 1319 від 02.11.2016 р.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2016-2022 р. 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Гавриш І.В., доктор педагогічних наук, професор Харківського національного педагогічного університету ім. Г.С. Сковороди</w:t>
            </w:r>
          </w:p>
        </w:tc>
      </w:tr>
      <w:tr w:rsidR="00F047B0" w:rsidRPr="0088177F" w:rsidTr="00C74805"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C7480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«Варіативні моделі комп’ютерно-ор</w:t>
            </w:r>
            <w:r w:rsid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ієнтованого середовища навчання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предметів природничо-математичного циклу в загальноосвітньому навчальному закладі»</w:t>
            </w:r>
          </w:p>
        </w:tc>
        <w:tc>
          <w:tcPr>
            <w:tcW w:w="3830" w:type="dxa"/>
            <w:shd w:val="clear" w:color="auto" w:fill="auto"/>
          </w:tcPr>
          <w:p w:rsidR="00F047B0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України від 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21.02.2017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272 </w:t>
            </w:r>
          </w:p>
          <w:p w:rsidR="00F047B0" w:rsidRPr="00CF5C3D" w:rsidRDefault="00F047B0" w:rsidP="00CF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Наказ МОН </w:t>
            </w: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  <w:p w:rsidR="00F047B0" w:rsidRPr="00F047B0" w:rsidRDefault="00F047B0" w:rsidP="00CF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2016-2019 р. 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Гриб’юк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</w:p>
          <w:p w:rsidR="00F047B0" w:rsidRPr="0039236B" w:rsidRDefault="00F047B0" w:rsidP="0069768F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39236B">
              <w:rPr>
                <w:color w:val="auto"/>
                <w:sz w:val="20"/>
                <w:szCs w:val="20"/>
                <w:lang w:val="uk-UA"/>
              </w:rPr>
              <w:t xml:space="preserve">кандидат педагогічних наук, 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провідний науковий співробітник відділу комп’ютерно-орієнтованих засобів навчання Інституту інформаційних технологій і засобів навчання НАПН України</w:t>
            </w:r>
          </w:p>
        </w:tc>
      </w:tr>
      <w:tr w:rsidR="00F047B0" w:rsidRPr="0039236B" w:rsidTr="00C74805">
        <w:tc>
          <w:tcPr>
            <w:tcW w:w="567" w:type="dxa"/>
            <w:vMerge w:val="restart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«Середня загальноосвітня школа І ступеня з поглибленим вивченням іноземних мов №25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  <w:r w:rsidRPr="0039236B">
              <w:rPr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3076" w:type="dxa"/>
          </w:tcPr>
          <w:p w:rsidR="00F047B0" w:rsidRPr="0039236B" w:rsidRDefault="00C7480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Екошкола</w:t>
            </w:r>
            <w:proofErr w:type="spellEnd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системі загальної середньої освіти» в рамках програмно-цільового освітнього проекту КВНЗ  «Вінницька академія непевної освіти» - «</w:t>
            </w:r>
            <w:proofErr w:type="spellStart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Екошкола</w:t>
            </w:r>
            <w:proofErr w:type="spellEnd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школа майбутнього»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ДОН ВОДА від 28.01.2015 року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2015-2020  р. р. </w:t>
            </w:r>
          </w:p>
        </w:tc>
        <w:tc>
          <w:tcPr>
            <w:tcW w:w="2835" w:type="dxa"/>
          </w:tcPr>
          <w:p w:rsidR="00C74805" w:rsidRPr="00C74805" w:rsidRDefault="00C74805" w:rsidP="00C7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Мудрак О.В.,</w:t>
            </w:r>
          </w:p>
          <w:p w:rsidR="00F047B0" w:rsidRPr="0039236B" w:rsidRDefault="00C74805" w:rsidP="00C7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сільськогосподарських наук, професор, завідувач кафедри екології та природничо-математичних дисциплін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ВАНО</w:t>
            </w:r>
          </w:p>
        </w:tc>
      </w:tr>
      <w:tr w:rsidR="00F047B0" w:rsidRPr="0039236B" w:rsidTr="00C74805"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F047B0" w:rsidRPr="0039236B" w:rsidRDefault="003E44EF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4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Пілотне впровадження в закладі нового Державного стандарту початкової загальної освіти Нової української школи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від 13.07.2017 року №1028 "Про проведення всеукраїнського експерименту на базі загальноосвітніх навчальних закладів" 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2017-2021 н. р.</w:t>
            </w: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ДНУ "Інститут модернізації змісту освіти",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Завалевський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Ю.І. </w:t>
            </w:r>
          </w:p>
        </w:tc>
      </w:tr>
      <w:tr w:rsidR="00F047B0" w:rsidRPr="0039236B" w:rsidTr="00C74805"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F047B0" w:rsidRPr="0039236B" w:rsidRDefault="00C7480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Освітній проект "Просування громадянської освіти в початковій школі в контексті нових освітніх стандартів"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8E2F9F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від 13.07.2017 року №1028 "Про проведення всеукраїнського експерименту на базі загальноосвітніх навчальних закладів" 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2017-2021 н. р.</w:t>
            </w: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r w:rsidR="003E4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аїнський фонд  "Крок за кроком"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E4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Боярчук Ольга </w:t>
            </w:r>
          </w:p>
        </w:tc>
      </w:tr>
      <w:tr w:rsidR="00F047B0" w:rsidRPr="0039236B" w:rsidTr="00C74805">
        <w:tc>
          <w:tcPr>
            <w:tcW w:w="567" w:type="dxa"/>
            <w:vMerge w:val="restart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«Загальноосвітня школа І-ІІІ ступенів №32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Особливостi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мiжособистiсних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стосунків молодших школярів з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рiзних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 економічним статусом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сiмей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Дисертаційне дослідження проводиться  в межах комплексної науково-дослідної теми лабораторії соціальної психології Інституту психології імені Г. С. Костюка НАПН України: «Соціально-психологічні засади становлення суб’єкта економічної соціалізації» (державний реєстраційний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номер 0107U012277) та «Соціально-психологічні закономірності становлення економічної культури молоді» (державний реєстраційний номер 0112U000305). Тему дисертаційного дослідження затверджено на Вченій раді Інституту психології імені Г. С. Костюка (протокол №4 від 30.05.2011 року) та узгоджено з бюро Міжвідомчої ради з координації наукових досліджень педагогічних і психологічних наук в Україні (протокол №1264 від 05.10.2011 року), наказ ЗШ № 32 №309 від 01.09.2016 р «Про організацію методичної роботи у школі»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2016 -2018 р .р.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Ложкін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Георгій Володимирович, доктор психологічних наук, професор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Iнституту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психологii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iм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Г. С. Костюка НАПН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Украiни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047B0" w:rsidRPr="0039236B" w:rsidTr="007733F5">
        <w:trPr>
          <w:trHeight w:val="1167"/>
        </w:trPr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«Стандартизація наскрізної соціально-психологічної моделі інтенсивного масового впровадження медіа-освіти у вітчизняну педагогічну практику».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  <w:r w:rsidR="00F047B0"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</w:t>
            </w:r>
            <w:r w:rsidR="00F047B0"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1195 від 18.08.2017 р.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 р.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Найдьонова Л.А.</w:t>
            </w:r>
          </w:p>
          <w:p w:rsidR="00F047B0" w:rsidRPr="0039236B" w:rsidRDefault="00F047B0" w:rsidP="0069768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7B0" w:rsidRPr="0039236B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«Загальноосвітня школа І-ІІІ ступенів №36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«Організаційно-педагогічні умови діяльності класного керівника у створенні ефективного виховного простору»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Наказ від 28.12.2015   №560                                     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«Про проведення в області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дослідно-експериментальної роботи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базі загальноосвітніх навчальних закладів»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2015- 2020</w:t>
            </w:r>
            <w:r w:rsidR="002B0A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р.</w:t>
            </w: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47B0" w:rsidRPr="0039236B" w:rsidRDefault="006871E9" w:rsidP="006871E9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Іваниця</w:t>
            </w:r>
            <w:proofErr w:type="spellEnd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Г.А., проректор з науково-педагогічної та навчально-методичної роботи КВНЗ «ВАНО», </w:t>
            </w:r>
            <w:proofErr w:type="spellStart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</w:tc>
      </w:tr>
      <w:tr w:rsidR="00F047B0" w:rsidRPr="0088177F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     заклад «Дошкільний навчальний заклад  №7    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F047B0" w:rsidRPr="0039236B" w:rsidRDefault="00F047B0" w:rsidP="006871E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Варіативні моделі комп’ютерно-орієнтованого середовища навчання предметів природничо-математичного циклу в загальноосвітньому начальному закладі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830" w:type="dxa"/>
            <w:shd w:val="clear" w:color="auto" w:fill="auto"/>
          </w:tcPr>
          <w:p w:rsidR="00F047B0" w:rsidRDefault="00F047B0" w:rsidP="0069768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Установчий наказ МОН №272 від 21.02.2017</w:t>
            </w:r>
          </w:p>
          <w:p w:rsidR="00F047B0" w:rsidRPr="0069768F" w:rsidRDefault="00F047B0" w:rsidP="00CF5C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України від 05.02.2016р. 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№ 88</w:t>
            </w:r>
          </w:p>
          <w:p w:rsidR="00F047B0" w:rsidRPr="0069768F" w:rsidRDefault="00F047B0" w:rsidP="0069768F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2019 р. р.</w:t>
            </w:r>
          </w:p>
        </w:tc>
        <w:tc>
          <w:tcPr>
            <w:tcW w:w="2835" w:type="dxa"/>
          </w:tcPr>
          <w:p w:rsidR="00F047B0" w:rsidRPr="0039236B" w:rsidRDefault="00F047B0" w:rsidP="00EC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Гриб'юк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О.О., кандидат педагогічних наук, провідний співробітник Інституту інформаційних технологій і засобів навчання Національної академії педагогічних наук України</w:t>
            </w:r>
          </w:p>
        </w:tc>
      </w:tr>
      <w:tr w:rsidR="00F047B0" w:rsidRPr="0039236B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     заклад «Дошкільний навчальний заклад  №31    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рівень</w:t>
            </w:r>
          </w:p>
        </w:tc>
        <w:tc>
          <w:tcPr>
            <w:tcW w:w="3076" w:type="dxa"/>
          </w:tcPr>
          <w:p w:rsidR="00F047B0" w:rsidRPr="0039236B" w:rsidRDefault="007733F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</w:t>
            </w:r>
            <w:proofErr w:type="spellStart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природодоцільної</w:t>
            </w:r>
            <w:proofErr w:type="spellEnd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поведінки дошкільників шляхом організації домірного та виваженого спілкування з природою в країні «</w:t>
            </w:r>
            <w:proofErr w:type="spellStart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Екологознай</w:t>
            </w:r>
            <w:proofErr w:type="spellEnd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Директором Інституту проблем  виховання НАПН України   І.Д.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2014р.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2014 - 2018р.р.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Г.П.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Пустовіт</w:t>
            </w:r>
            <w:proofErr w:type="spellEnd"/>
            <w:r w:rsid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вчений секретар академії</w:t>
            </w:r>
            <w:r w:rsid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педагогічних наук України, </w:t>
            </w:r>
            <w:proofErr w:type="spellStart"/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д.п.н</w:t>
            </w:r>
            <w:proofErr w:type="spellEnd"/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професор</w:t>
            </w:r>
          </w:p>
        </w:tc>
      </w:tr>
      <w:tr w:rsidR="00F047B0" w:rsidRPr="0088177F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Комунальний заклад «Дошкільний навчальний заклад № 72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рівень</w:t>
            </w:r>
          </w:p>
        </w:tc>
        <w:tc>
          <w:tcPr>
            <w:tcW w:w="3076" w:type="dxa"/>
          </w:tcPr>
          <w:p w:rsidR="00F047B0" w:rsidRPr="0039236B" w:rsidRDefault="007733F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 МОН України від 05.02.2016 р. № 88 «Про проведення  дослідно-експериментальної роботи всеукраїнського рівня за темою 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 МОН України від 21.02.2017 р.  № 272 «Про завершення І (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аналітико-констатувального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етапу та розширення бази для проведення дослідно-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експериментальної роботи всеукраїнського рівня за темою 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Початок: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2016 р.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Завершення: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2019 р.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Перший етап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дослідження: 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аналітико-констатувальний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(лютий 2016 р. – червень 2016 р.).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Другий етап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дослідження: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теоретико-моделювальний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(вересень 2016 р. – червень 2018 р.).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Третій етап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дослідження: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узагальнювально-впроваджувальний</w:t>
            </w:r>
            <w:proofErr w:type="spellEnd"/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(вересень 2018 р. – червень 2019 р.).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-57" w:right="-57" w:hanging="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Гриб’юк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Олена Олександрівна., провідний науковий співробітник відділу комп’ютерно-орієнтованих засобів навчання Інституту інформаційних технологій і засобів навчання НАПН України, кандидат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педагогічних наук</w:t>
            </w:r>
          </w:p>
        </w:tc>
      </w:tr>
    </w:tbl>
    <w:p w:rsidR="00BA5939" w:rsidRPr="0039236B" w:rsidRDefault="00BA5939">
      <w:pPr>
        <w:rPr>
          <w:lang w:val="uk-UA"/>
        </w:rPr>
      </w:pPr>
    </w:p>
    <w:sectPr w:rsidR="00BA5939" w:rsidRPr="0039236B" w:rsidSect="008817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317E"/>
    <w:multiLevelType w:val="hybridMultilevel"/>
    <w:tmpl w:val="F10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5"/>
    <w:rsid w:val="002B0A70"/>
    <w:rsid w:val="0039236B"/>
    <w:rsid w:val="003C5485"/>
    <w:rsid w:val="003E44EF"/>
    <w:rsid w:val="004B583B"/>
    <w:rsid w:val="006871E9"/>
    <w:rsid w:val="0069768F"/>
    <w:rsid w:val="007226E7"/>
    <w:rsid w:val="007733F5"/>
    <w:rsid w:val="00862F8B"/>
    <w:rsid w:val="0088177F"/>
    <w:rsid w:val="008E2F9F"/>
    <w:rsid w:val="009B2ED2"/>
    <w:rsid w:val="009C760D"/>
    <w:rsid w:val="00A5782B"/>
    <w:rsid w:val="00BA5939"/>
    <w:rsid w:val="00BD4F71"/>
    <w:rsid w:val="00C21C3F"/>
    <w:rsid w:val="00C74805"/>
    <w:rsid w:val="00CF5C3D"/>
    <w:rsid w:val="00DB542A"/>
    <w:rsid w:val="00DE481E"/>
    <w:rsid w:val="00EC78CE"/>
    <w:rsid w:val="00F047B0"/>
    <w:rsid w:val="00F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85"/>
    <w:pPr>
      <w:ind w:left="720"/>
      <w:contextualSpacing/>
    </w:pPr>
  </w:style>
  <w:style w:type="paragraph" w:customStyle="1" w:styleId="Default">
    <w:name w:val="Default"/>
    <w:rsid w:val="003C5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3C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85"/>
    <w:pPr>
      <w:ind w:left="720"/>
      <w:contextualSpacing/>
    </w:pPr>
  </w:style>
  <w:style w:type="paragraph" w:customStyle="1" w:styleId="Default">
    <w:name w:val="Default"/>
    <w:rsid w:val="003C5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3C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7%D0%BB%D0%B5%D0%BD-%D0%BA%D0%BE%D1%80%D0%B5%D1%81%D0%BF%D0%BE%D0%BD%D0%B4%D0%B5%D0%BD%D1%82_%D0%9D%D0%B0%D1%86%D1%96%D0%BE%D0%BD%D0%B0%D0%BB%D1%8C%D0%BD%D0%BE%D1%97_%D0%B0%D0%BA%D0%B0%D0%B4%D0%B5%D0%BC%D1%96%D1%97_%D0%BF%D0%B5%D0%B4%D0%B0%D0%B3%D0%BE%D0%B3%D1%96%D1%87%D0%BD%D0%B8%D1%85_%D0%BD%D0%B0%D1%83%D0%BA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1%84%D0%B5%D1%81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</dc:creator>
  <cp:lastModifiedBy>sok</cp:lastModifiedBy>
  <cp:revision>11</cp:revision>
  <dcterms:created xsi:type="dcterms:W3CDTF">2018-05-25T06:15:00Z</dcterms:created>
  <dcterms:modified xsi:type="dcterms:W3CDTF">2018-05-30T11:11:00Z</dcterms:modified>
</cp:coreProperties>
</file>