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0" w:rsidRDefault="007606A0" w:rsidP="007606A0">
      <w:pPr>
        <w:jc w:val="center"/>
        <w:rPr>
          <w:b/>
          <w:bCs/>
          <w:iCs/>
          <w:sz w:val="36"/>
          <w:szCs w:val="36"/>
          <w:lang w:val="uk-UA"/>
        </w:rPr>
      </w:pPr>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7606A0">
        <w:rPr>
          <w:b/>
          <w:bCs/>
          <w:iCs/>
          <w:sz w:val="36"/>
          <w:szCs w:val="36"/>
        </w:rPr>
        <w:t xml:space="preserve">  </w:t>
      </w:r>
      <w:r>
        <w:rPr>
          <w:b/>
          <w:bCs/>
          <w:iCs/>
          <w:sz w:val="36"/>
          <w:szCs w:val="36"/>
          <w:lang w:val="uk-UA"/>
        </w:rPr>
        <w:t>РАДИ</w:t>
      </w:r>
    </w:p>
    <w:p w:rsidR="007606A0" w:rsidRDefault="007606A0" w:rsidP="007606A0">
      <w:pPr>
        <w:jc w:val="center"/>
        <w:rPr>
          <w:b/>
          <w:bCs/>
          <w:iCs/>
          <w:sz w:val="36"/>
          <w:szCs w:val="36"/>
          <w:lang w:val="uk-UA"/>
        </w:rPr>
      </w:pPr>
      <w:r>
        <w:rPr>
          <w:b/>
          <w:bCs/>
          <w:iCs/>
          <w:sz w:val="36"/>
          <w:szCs w:val="36"/>
          <w:lang w:val="uk-UA"/>
        </w:rPr>
        <w:t>МІСЬКИЙ МЕТОДИЧНИЙ КАБІНЕТ</w:t>
      </w:r>
    </w:p>
    <w:p w:rsidR="007606A0" w:rsidRDefault="007606A0" w:rsidP="007606A0">
      <w:pPr>
        <w:pStyle w:val="a4"/>
        <w:tabs>
          <w:tab w:val="left" w:pos="1080"/>
          <w:tab w:val="center" w:pos="5102"/>
        </w:tabs>
        <w:jc w:val="left"/>
      </w:pPr>
      <w:r>
        <w:tab/>
      </w:r>
    </w:p>
    <w:p w:rsidR="007606A0" w:rsidRDefault="007606A0" w:rsidP="007606A0">
      <w:pPr>
        <w:jc w:val="center"/>
        <w:rPr>
          <w:sz w:val="28"/>
          <w:szCs w:val="28"/>
          <w:lang w:val="uk-UA"/>
        </w:rPr>
      </w:pPr>
    </w:p>
    <w:p w:rsidR="007606A0" w:rsidRDefault="007606A0" w:rsidP="007606A0">
      <w:pPr>
        <w:jc w:val="center"/>
        <w:rPr>
          <w:sz w:val="28"/>
          <w:szCs w:val="28"/>
          <w:lang w:val="uk-UA"/>
        </w:rPr>
      </w:pPr>
    </w:p>
    <w:p w:rsidR="007606A0" w:rsidRDefault="007606A0" w:rsidP="007606A0">
      <w:pPr>
        <w:jc w:val="center"/>
        <w:rPr>
          <w:sz w:val="28"/>
          <w:szCs w:val="28"/>
          <w:lang w:val="uk-UA"/>
        </w:rPr>
      </w:pPr>
    </w:p>
    <w:p w:rsidR="007606A0" w:rsidRDefault="007606A0" w:rsidP="007606A0">
      <w:pPr>
        <w:rPr>
          <w:sz w:val="28"/>
          <w:szCs w:val="28"/>
        </w:rPr>
      </w:pPr>
    </w:p>
    <w:p w:rsidR="007606A0" w:rsidRDefault="007606A0" w:rsidP="007606A0">
      <w:pPr>
        <w:rPr>
          <w:sz w:val="28"/>
          <w:szCs w:val="28"/>
        </w:rPr>
      </w:pPr>
    </w:p>
    <w:p w:rsidR="007606A0" w:rsidRDefault="007606A0" w:rsidP="007606A0">
      <w:pPr>
        <w:rPr>
          <w:sz w:val="28"/>
          <w:szCs w:val="28"/>
        </w:rPr>
      </w:pPr>
    </w:p>
    <w:p w:rsidR="007606A0" w:rsidRDefault="007606A0" w:rsidP="007606A0">
      <w:pPr>
        <w:rPr>
          <w:sz w:val="28"/>
          <w:szCs w:val="28"/>
          <w:lang w:val="uk-UA"/>
        </w:rPr>
      </w:pPr>
    </w:p>
    <w:p w:rsidR="009211B9" w:rsidRDefault="009211B9" w:rsidP="007606A0">
      <w:pPr>
        <w:rPr>
          <w:sz w:val="28"/>
          <w:szCs w:val="28"/>
          <w:lang w:val="uk-UA"/>
        </w:rPr>
      </w:pPr>
    </w:p>
    <w:p w:rsidR="009211B9" w:rsidRPr="009211B9" w:rsidRDefault="009211B9" w:rsidP="007606A0">
      <w:pPr>
        <w:rPr>
          <w:sz w:val="28"/>
          <w:szCs w:val="28"/>
          <w:lang w:val="uk-UA"/>
        </w:rPr>
      </w:pPr>
    </w:p>
    <w:p w:rsidR="007606A0" w:rsidRDefault="007606A0" w:rsidP="007606A0">
      <w:pPr>
        <w:rPr>
          <w:b/>
          <w:bCs/>
          <w:i/>
          <w:iCs/>
          <w:sz w:val="44"/>
          <w:szCs w:val="44"/>
          <w:lang w:val="uk-UA"/>
        </w:rPr>
      </w:pPr>
    </w:p>
    <w:p w:rsidR="009211B9" w:rsidRDefault="009211B9" w:rsidP="007606A0">
      <w:pPr>
        <w:ind w:firstLine="539"/>
        <w:jc w:val="center"/>
        <w:rPr>
          <w:b/>
          <w:sz w:val="48"/>
          <w:szCs w:val="48"/>
          <w:lang w:val="uk-UA"/>
        </w:rPr>
      </w:pPr>
      <w:proofErr w:type="spellStart"/>
      <w:r>
        <w:rPr>
          <w:b/>
          <w:sz w:val="48"/>
          <w:szCs w:val="48"/>
        </w:rPr>
        <w:t>Методичн</w:t>
      </w:r>
      <w:proofErr w:type="spellEnd"/>
      <w:r>
        <w:rPr>
          <w:b/>
          <w:sz w:val="48"/>
          <w:szCs w:val="48"/>
          <w:lang w:val="uk-UA"/>
        </w:rPr>
        <w:t>і рекомендації</w:t>
      </w:r>
    </w:p>
    <w:p w:rsidR="007606A0" w:rsidRPr="009211B9" w:rsidRDefault="009211B9" w:rsidP="009211B9">
      <w:pPr>
        <w:ind w:firstLine="539"/>
        <w:jc w:val="center"/>
        <w:rPr>
          <w:b/>
          <w:sz w:val="48"/>
          <w:szCs w:val="48"/>
        </w:rPr>
      </w:pPr>
      <w:r>
        <w:rPr>
          <w:b/>
          <w:sz w:val="48"/>
          <w:szCs w:val="48"/>
          <w:lang w:val="uk-UA"/>
        </w:rPr>
        <w:t xml:space="preserve">по вивченню предмета «Фізична культура»  </w:t>
      </w:r>
      <w:r w:rsidR="007606A0">
        <w:rPr>
          <w:b/>
          <w:sz w:val="48"/>
          <w:szCs w:val="48"/>
        </w:rPr>
        <w:t>у 201</w:t>
      </w:r>
      <w:r>
        <w:rPr>
          <w:b/>
          <w:sz w:val="48"/>
          <w:szCs w:val="48"/>
          <w:lang w:val="uk-UA"/>
        </w:rPr>
        <w:t>5</w:t>
      </w:r>
      <w:r w:rsidR="007606A0">
        <w:rPr>
          <w:b/>
          <w:sz w:val="48"/>
          <w:szCs w:val="48"/>
          <w:lang w:val="uk-UA"/>
        </w:rPr>
        <w:t>-</w:t>
      </w:r>
      <w:r w:rsidR="007606A0">
        <w:rPr>
          <w:b/>
          <w:sz w:val="48"/>
          <w:szCs w:val="48"/>
        </w:rPr>
        <w:t>20</w:t>
      </w:r>
      <w:r w:rsidR="007606A0">
        <w:rPr>
          <w:b/>
          <w:sz w:val="48"/>
          <w:szCs w:val="48"/>
          <w:lang w:val="uk-UA"/>
        </w:rPr>
        <w:t>1</w:t>
      </w:r>
      <w:r>
        <w:rPr>
          <w:b/>
          <w:sz w:val="48"/>
          <w:szCs w:val="48"/>
          <w:lang w:val="uk-UA"/>
        </w:rPr>
        <w:t>6</w:t>
      </w:r>
      <w:r w:rsidR="007606A0">
        <w:rPr>
          <w:b/>
          <w:sz w:val="48"/>
          <w:szCs w:val="48"/>
        </w:rPr>
        <w:t xml:space="preserve"> </w:t>
      </w:r>
      <w:proofErr w:type="spellStart"/>
      <w:r w:rsidR="007606A0">
        <w:rPr>
          <w:b/>
          <w:sz w:val="48"/>
          <w:szCs w:val="48"/>
        </w:rPr>
        <w:t>навчальному</w:t>
      </w:r>
      <w:proofErr w:type="spellEnd"/>
      <w:r w:rsidR="007606A0">
        <w:rPr>
          <w:b/>
          <w:sz w:val="48"/>
          <w:szCs w:val="48"/>
        </w:rPr>
        <w:t xml:space="preserve"> </w:t>
      </w:r>
      <w:r w:rsidR="007606A0">
        <w:rPr>
          <w:b/>
          <w:sz w:val="48"/>
          <w:szCs w:val="48"/>
          <w:lang w:val="uk-UA"/>
        </w:rPr>
        <w:t>році</w:t>
      </w:r>
      <w:r w:rsidR="007606A0">
        <w:rPr>
          <w:b/>
          <w:sz w:val="48"/>
          <w:szCs w:val="48"/>
        </w:rPr>
        <w:t>.</w:t>
      </w:r>
    </w:p>
    <w:p w:rsidR="007606A0" w:rsidRDefault="007606A0" w:rsidP="007606A0">
      <w:pPr>
        <w:jc w:val="center"/>
        <w:rPr>
          <w:b/>
          <w:bCs/>
          <w:i/>
          <w:iCs/>
          <w:sz w:val="40"/>
          <w:szCs w:val="28"/>
          <w:lang w:val="uk-UA"/>
        </w:rPr>
      </w:pPr>
    </w:p>
    <w:p w:rsidR="009211B9" w:rsidRDefault="009211B9" w:rsidP="007606A0">
      <w:pPr>
        <w:jc w:val="center"/>
        <w:rPr>
          <w:b/>
          <w:bCs/>
          <w:i/>
          <w:iCs/>
          <w:sz w:val="40"/>
          <w:szCs w:val="28"/>
          <w:lang w:val="uk-UA"/>
        </w:rPr>
      </w:pPr>
    </w:p>
    <w:p w:rsidR="009211B9" w:rsidRPr="009211B9" w:rsidRDefault="009211B9" w:rsidP="007606A0">
      <w:pPr>
        <w:jc w:val="center"/>
        <w:rPr>
          <w:b/>
          <w:bCs/>
          <w:i/>
          <w:iCs/>
          <w:sz w:val="40"/>
          <w:szCs w:val="28"/>
          <w:lang w:val="uk-UA"/>
        </w:rPr>
      </w:pPr>
    </w:p>
    <w:p w:rsidR="007606A0" w:rsidRDefault="007606A0" w:rsidP="007606A0">
      <w:pPr>
        <w:rPr>
          <w:b/>
          <w:bCs/>
          <w:i/>
          <w:iCs/>
          <w:sz w:val="40"/>
          <w:szCs w:val="28"/>
        </w:rPr>
      </w:pPr>
    </w:p>
    <w:p w:rsidR="007606A0" w:rsidRDefault="009211B9" w:rsidP="007606A0">
      <w:pPr>
        <w:jc w:val="center"/>
        <w:rPr>
          <w:b/>
          <w:bCs/>
          <w:i/>
          <w:iCs/>
          <w:sz w:val="40"/>
          <w:szCs w:val="28"/>
          <w:lang w:val="uk-UA"/>
        </w:rPr>
      </w:pPr>
      <w:r>
        <w:rPr>
          <w:b/>
          <w:bCs/>
          <w:i/>
          <w:iCs/>
          <w:noProof/>
          <w:sz w:val="40"/>
          <w:szCs w:val="28"/>
          <w:lang w:val="uk-UA" w:eastAsia="uk-UA"/>
        </w:rPr>
        <w:drawing>
          <wp:inline distT="0" distB="0" distL="0" distR="0">
            <wp:extent cx="2581275" cy="1771650"/>
            <wp:effectExtent l="0" t="0" r="9525" b="0"/>
            <wp:docPr id="1" name="Рисунок 1" descr="E:\заставки\картинки\images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ставки\картинки\images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7606A0" w:rsidRPr="00F16607" w:rsidRDefault="007606A0" w:rsidP="007606A0">
      <w:pPr>
        <w:jc w:val="center"/>
        <w:rPr>
          <w:b/>
          <w:bCs/>
          <w:i/>
          <w:iCs/>
          <w:sz w:val="40"/>
          <w:szCs w:val="40"/>
        </w:rPr>
      </w:pPr>
    </w:p>
    <w:p w:rsidR="007606A0" w:rsidRPr="004A67D9" w:rsidRDefault="007606A0" w:rsidP="007606A0">
      <w:pPr>
        <w:jc w:val="center"/>
        <w:rPr>
          <w:b/>
          <w:bCs/>
          <w:i/>
          <w:iCs/>
          <w:sz w:val="40"/>
          <w:szCs w:val="40"/>
        </w:rPr>
      </w:pPr>
    </w:p>
    <w:p w:rsidR="007606A0" w:rsidRDefault="007606A0" w:rsidP="007606A0">
      <w:pPr>
        <w:jc w:val="center"/>
        <w:rPr>
          <w:b/>
          <w:bCs/>
          <w:i/>
          <w:iCs/>
          <w:sz w:val="40"/>
          <w:szCs w:val="28"/>
          <w:lang w:val="uk-UA"/>
        </w:rPr>
      </w:pPr>
    </w:p>
    <w:p w:rsidR="009211B9" w:rsidRDefault="009211B9" w:rsidP="007606A0">
      <w:pPr>
        <w:rPr>
          <w:b/>
          <w:bCs/>
          <w:i/>
          <w:iCs/>
          <w:sz w:val="40"/>
          <w:szCs w:val="28"/>
          <w:lang w:val="uk-UA"/>
        </w:rPr>
      </w:pPr>
    </w:p>
    <w:p w:rsidR="009211B9" w:rsidRDefault="009211B9" w:rsidP="007606A0">
      <w:pPr>
        <w:rPr>
          <w:b/>
          <w:bCs/>
          <w:i/>
          <w:iCs/>
          <w:sz w:val="40"/>
          <w:szCs w:val="28"/>
          <w:lang w:val="uk-UA"/>
        </w:rPr>
      </w:pPr>
    </w:p>
    <w:p w:rsidR="009211B9" w:rsidRDefault="009211B9" w:rsidP="007606A0">
      <w:pPr>
        <w:rPr>
          <w:b/>
          <w:bCs/>
          <w:i/>
          <w:iCs/>
          <w:sz w:val="40"/>
          <w:szCs w:val="28"/>
          <w:lang w:val="uk-UA"/>
        </w:rPr>
      </w:pPr>
    </w:p>
    <w:p w:rsidR="009211B9" w:rsidRDefault="009211B9" w:rsidP="007606A0">
      <w:pPr>
        <w:rPr>
          <w:b/>
          <w:bCs/>
          <w:i/>
          <w:iCs/>
          <w:sz w:val="40"/>
          <w:szCs w:val="28"/>
          <w:lang w:val="uk-UA"/>
        </w:rPr>
      </w:pPr>
    </w:p>
    <w:p w:rsidR="0087615C" w:rsidRDefault="007606A0" w:rsidP="0087615C">
      <w:pPr>
        <w:jc w:val="center"/>
        <w:rPr>
          <w:sz w:val="32"/>
          <w:szCs w:val="32"/>
          <w:lang w:val="uk-UA"/>
        </w:rPr>
      </w:pPr>
      <w:r>
        <w:rPr>
          <w:b/>
          <w:bCs/>
          <w:i/>
          <w:iCs/>
          <w:sz w:val="32"/>
          <w:szCs w:val="32"/>
          <w:lang w:val="uk-UA"/>
        </w:rPr>
        <w:t>м. Вінниця</w:t>
      </w:r>
    </w:p>
    <w:p w:rsidR="007606A0" w:rsidRPr="0087615C" w:rsidRDefault="009211B9" w:rsidP="0087615C">
      <w:pPr>
        <w:jc w:val="center"/>
        <w:rPr>
          <w:sz w:val="32"/>
          <w:szCs w:val="32"/>
          <w:lang w:val="uk-UA"/>
        </w:rPr>
      </w:pPr>
      <w:r>
        <w:rPr>
          <w:b/>
          <w:bCs/>
          <w:i/>
          <w:iCs/>
          <w:sz w:val="32"/>
          <w:szCs w:val="32"/>
          <w:lang w:val="uk-UA"/>
        </w:rPr>
        <w:lastRenderedPageBreak/>
        <w:t>Серпень</w:t>
      </w:r>
      <w:r w:rsidR="007606A0">
        <w:rPr>
          <w:b/>
          <w:bCs/>
          <w:i/>
          <w:iCs/>
          <w:sz w:val="32"/>
          <w:szCs w:val="32"/>
          <w:lang w:val="uk-UA"/>
        </w:rPr>
        <w:t xml:space="preserve">  20</w:t>
      </w:r>
      <w:r w:rsidR="002C1881">
        <w:rPr>
          <w:b/>
          <w:bCs/>
          <w:i/>
          <w:iCs/>
          <w:sz w:val="32"/>
          <w:szCs w:val="32"/>
          <w:lang w:val="uk-UA"/>
        </w:rPr>
        <w:t>15</w:t>
      </w:r>
      <w:r w:rsidR="007606A0">
        <w:rPr>
          <w:b/>
          <w:bCs/>
          <w:i/>
          <w:iCs/>
          <w:sz w:val="32"/>
          <w:szCs w:val="32"/>
          <w:lang w:val="uk-UA"/>
        </w:rPr>
        <w:t xml:space="preserve"> р</w:t>
      </w:r>
    </w:p>
    <w:p w:rsidR="003579D3" w:rsidRPr="003579D3" w:rsidRDefault="003579D3" w:rsidP="003579D3">
      <w:pPr>
        <w:pStyle w:val="1"/>
        <w:shd w:val="clear" w:color="auto" w:fill="FFFFFF"/>
        <w:spacing w:before="0" w:beforeAutospacing="0" w:after="180" w:afterAutospacing="0" w:line="216" w:lineRule="atLeast"/>
        <w:rPr>
          <w:b w:val="0"/>
          <w:bCs w:val="0"/>
          <w:color w:val="000000"/>
          <w:sz w:val="28"/>
          <w:szCs w:val="28"/>
        </w:rPr>
      </w:pPr>
      <w:r w:rsidRPr="003579D3">
        <w:rPr>
          <w:b w:val="0"/>
          <w:sz w:val="28"/>
          <w:szCs w:val="28"/>
          <w:lang w:val="uk-UA"/>
        </w:rPr>
        <w:t xml:space="preserve">Уривки з листа МОН </w:t>
      </w:r>
      <w:r w:rsidRPr="003579D3">
        <w:rPr>
          <w:b w:val="0"/>
          <w:color w:val="000000"/>
          <w:sz w:val="28"/>
          <w:szCs w:val="28"/>
        </w:rPr>
        <w:t xml:space="preserve">№ 1/9-305 </w:t>
      </w:r>
      <w:proofErr w:type="spellStart"/>
      <w:r w:rsidRPr="003579D3">
        <w:rPr>
          <w:b w:val="0"/>
          <w:color w:val="000000"/>
          <w:sz w:val="28"/>
          <w:szCs w:val="28"/>
        </w:rPr>
        <w:t>від</w:t>
      </w:r>
      <w:proofErr w:type="spellEnd"/>
      <w:r w:rsidRPr="003579D3">
        <w:rPr>
          <w:b w:val="0"/>
          <w:color w:val="000000"/>
          <w:sz w:val="28"/>
          <w:szCs w:val="28"/>
        </w:rPr>
        <w:t xml:space="preserve"> 26 </w:t>
      </w:r>
      <w:proofErr w:type="spellStart"/>
      <w:r w:rsidRPr="003579D3">
        <w:rPr>
          <w:b w:val="0"/>
          <w:color w:val="000000"/>
          <w:sz w:val="28"/>
          <w:szCs w:val="28"/>
        </w:rPr>
        <w:t>червня</w:t>
      </w:r>
      <w:proofErr w:type="spellEnd"/>
      <w:r w:rsidRPr="003579D3">
        <w:rPr>
          <w:b w:val="0"/>
          <w:color w:val="000000"/>
          <w:sz w:val="28"/>
          <w:szCs w:val="28"/>
        </w:rPr>
        <w:t xml:space="preserve"> 2015 року</w:t>
      </w:r>
      <w:r w:rsidRPr="003579D3">
        <w:rPr>
          <w:color w:val="000000"/>
          <w:sz w:val="28"/>
          <w:szCs w:val="28"/>
          <w:lang w:val="uk-UA"/>
        </w:rPr>
        <w:t xml:space="preserve"> «</w:t>
      </w:r>
      <w:r w:rsidRPr="003579D3">
        <w:rPr>
          <w:bCs w:val="0"/>
          <w:color w:val="000000"/>
          <w:sz w:val="28"/>
          <w:szCs w:val="28"/>
        </w:rPr>
        <w:t xml:space="preserve">Про </w:t>
      </w:r>
      <w:proofErr w:type="spellStart"/>
      <w:r w:rsidRPr="003579D3">
        <w:rPr>
          <w:bCs w:val="0"/>
          <w:color w:val="000000"/>
          <w:sz w:val="28"/>
          <w:szCs w:val="28"/>
        </w:rPr>
        <w:t>вивчення</w:t>
      </w:r>
      <w:proofErr w:type="spellEnd"/>
      <w:r w:rsidRPr="003579D3">
        <w:rPr>
          <w:bCs w:val="0"/>
          <w:color w:val="000000"/>
          <w:sz w:val="28"/>
          <w:szCs w:val="28"/>
        </w:rPr>
        <w:t xml:space="preserve"> </w:t>
      </w:r>
      <w:proofErr w:type="spellStart"/>
      <w:r w:rsidRPr="003579D3">
        <w:rPr>
          <w:bCs w:val="0"/>
          <w:color w:val="000000"/>
          <w:sz w:val="28"/>
          <w:szCs w:val="28"/>
        </w:rPr>
        <w:t>базових</w:t>
      </w:r>
      <w:proofErr w:type="spellEnd"/>
      <w:r w:rsidRPr="003579D3">
        <w:rPr>
          <w:bCs w:val="0"/>
          <w:color w:val="000000"/>
          <w:sz w:val="28"/>
          <w:szCs w:val="28"/>
        </w:rPr>
        <w:t xml:space="preserve"> </w:t>
      </w:r>
      <w:proofErr w:type="spellStart"/>
      <w:r w:rsidRPr="003579D3">
        <w:rPr>
          <w:bCs w:val="0"/>
          <w:color w:val="000000"/>
          <w:sz w:val="28"/>
          <w:szCs w:val="28"/>
        </w:rPr>
        <w:t>дисциплін</w:t>
      </w:r>
      <w:proofErr w:type="spellEnd"/>
      <w:r w:rsidRPr="003579D3">
        <w:rPr>
          <w:bCs w:val="0"/>
          <w:color w:val="000000"/>
          <w:sz w:val="28"/>
          <w:szCs w:val="28"/>
        </w:rPr>
        <w:t xml:space="preserve"> у </w:t>
      </w:r>
      <w:proofErr w:type="spellStart"/>
      <w:r w:rsidRPr="003579D3">
        <w:rPr>
          <w:bCs w:val="0"/>
          <w:color w:val="000000"/>
          <w:sz w:val="28"/>
          <w:szCs w:val="28"/>
        </w:rPr>
        <w:t>загальноосвітніх</w:t>
      </w:r>
      <w:proofErr w:type="spellEnd"/>
      <w:r w:rsidRPr="003579D3">
        <w:rPr>
          <w:bCs w:val="0"/>
          <w:color w:val="000000"/>
          <w:sz w:val="28"/>
          <w:szCs w:val="28"/>
        </w:rPr>
        <w:t xml:space="preserve"> </w:t>
      </w:r>
      <w:proofErr w:type="spellStart"/>
      <w:r w:rsidRPr="003579D3">
        <w:rPr>
          <w:bCs w:val="0"/>
          <w:color w:val="000000"/>
          <w:sz w:val="28"/>
          <w:szCs w:val="28"/>
        </w:rPr>
        <w:t>навчальних</w:t>
      </w:r>
      <w:proofErr w:type="spellEnd"/>
      <w:r w:rsidRPr="003579D3">
        <w:rPr>
          <w:bCs w:val="0"/>
          <w:color w:val="000000"/>
          <w:sz w:val="28"/>
          <w:szCs w:val="28"/>
        </w:rPr>
        <w:t xml:space="preserve"> закладах у 2015/2016 </w:t>
      </w:r>
      <w:proofErr w:type="spellStart"/>
      <w:r w:rsidRPr="003579D3">
        <w:rPr>
          <w:bCs w:val="0"/>
          <w:color w:val="000000"/>
          <w:sz w:val="28"/>
          <w:szCs w:val="28"/>
        </w:rPr>
        <w:t>навчальному</w:t>
      </w:r>
      <w:proofErr w:type="spellEnd"/>
      <w:r w:rsidRPr="003579D3">
        <w:rPr>
          <w:bCs w:val="0"/>
          <w:color w:val="000000"/>
          <w:sz w:val="28"/>
          <w:szCs w:val="28"/>
        </w:rPr>
        <w:t xml:space="preserve"> </w:t>
      </w:r>
      <w:proofErr w:type="spellStart"/>
      <w:r w:rsidRPr="003579D3">
        <w:rPr>
          <w:bCs w:val="0"/>
          <w:color w:val="000000"/>
          <w:sz w:val="28"/>
          <w:szCs w:val="28"/>
        </w:rPr>
        <w:t>році</w:t>
      </w:r>
      <w:proofErr w:type="spellEnd"/>
      <w:r w:rsidRPr="003579D3">
        <w:rPr>
          <w:rFonts w:ascii="Arial" w:hAnsi="Arial" w:cs="Arial"/>
          <w:color w:val="000000"/>
          <w:sz w:val="28"/>
          <w:szCs w:val="28"/>
          <w:lang w:val="uk-UA"/>
        </w:rPr>
        <w:t>»</w:t>
      </w:r>
    </w:p>
    <w:p w:rsidR="003579D3" w:rsidRPr="003579D3" w:rsidRDefault="003579D3" w:rsidP="009A3038">
      <w:pPr>
        <w:ind w:firstLine="708"/>
        <w:jc w:val="center"/>
        <w:rPr>
          <w:b/>
          <w:sz w:val="28"/>
          <w:szCs w:val="28"/>
          <w:lang w:val="uk-UA"/>
        </w:rPr>
      </w:pPr>
      <w:r w:rsidRPr="003579D3">
        <w:rPr>
          <w:b/>
          <w:sz w:val="28"/>
          <w:szCs w:val="28"/>
          <w:lang w:val="uk-UA"/>
        </w:rPr>
        <w:t>Особливості вивчення базових дисциплін у загальноосвітніх навчальних закладах у 2015/2016 навчальному році</w:t>
      </w:r>
    </w:p>
    <w:p w:rsidR="003579D3" w:rsidRPr="003579D3" w:rsidRDefault="003579D3" w:rsidP="003579D3">
      <w:pPr>
        <w:ind w:left="1068"/>
        <w:rPr>
          <w:b/>
          <w:sz w:val="28"/>
          <w:szCs w:val="28"/>
          <w:lang w:val="uk-UA" w:eastAsia="uk-UA"/>
        </w:rPr>
      </w:pPr>
    </w:p>
    <w:p w:rsidR="009A3038" w:rsidRPr="009A3038" w:rsidRDefault="003579D3" w:rsidP="009A3038">
      <w:pPr>
        <w:ind w:firstLine="720"/>
        <w:jc w:val="center"/>
        <w:rPr>
          <w:b/>
          <w:sz w:val="28"/>
          <w:szCs w:val="28"/>
          <w:lang w:val="uk-UA"/>
        </w:rPr>
      </w:pPr>
      <w:r w:rsidRPr="003579D3">
        <w:rPr>
          <w:b/>
          <w:sz w:val="28"/>
          <w:szCs w:val="28"/>
          <w:lang w:val="uk-UA"/>
        </w:rPr>
        <w:t xml:space="preserve">           </w:t>
      </w:r>
      <w:r w:rsidR="009A3038" w:rsidRPr="009A3038">
        <w:rPr>
          <w:b/>
          <w:sz w:val="28"/>
          <w:szCs w:val="28"/>
          <w:lang w:val="uk-UA"/>
        </w:rPr>
        <w:t>Фізична культура</w:t>
      </w:r>
    </w:p>
    <w:p w:rsidR="009A3038" w:rsidRPr="009A3038" w:rsidRDefault="009A3038" w:rsidP="009A3038">
      <w:pPr>
        <w:ind w:firstLine="720"/>
        <w:rPr>
          <w:b/>
          <w:sz w:val="28"/>
          <w:szCs w:val="28"/>
          <w:lang w:val="uk-UA"/>
        </w:rPr>
      </w:pPr>
      <w:r w:rsidRPr="009A3038">
        <w:rPr>
          <w:b/>
          <w:sz w:val="28"/>
          <w:szCs w:val="28"/>
          <w:lang w:val="uk-UA"/>
        </w:rPr>
        <w:t>Розподіл годин та навчальні програми</w:t>
      </w:r>
    </w:p>
    <w:p w:rsidR="009A3038" w:rsidRPr="007832DE" w:rsidRDefault="009A3038" w:rsidP="009A3038">
      <w:pPr>
        <w:shd w:val="clear" w:color="auto" w:fill="FFFFFF"/>
        <w:ind w:firstLine="720"/>
        <w:rPr>
          <w:sz w:val="28"/>
          <w:szCs w:val="28"/>
          <w:lang w:val="uk-UA" w:eastAsia="en-US"/>
        </w:rPr>
      </w:pPr>
      <w:r w:rsidRPr="007832DE">
        <w:rPr>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9A3038" w:rsidRPr="007832DE" w:rsidRDefault="009A3038" w:rsidP="009A3038">
      <w:pPr>
        <w:widowControl w:val="0"/>
        <w:shd w:val="clear" w:color="auto" w:fill="FFFFFF"/>
        <w:tabs>
          <w:tab w:val="left" w:pos="0"/>
        </w:tabs>
        <w:autoSpaceDE w:val="0"/>
        <w:autoSpaceDN w:val="0"/>
        <w:adjustRightInd w:val="0"/>
        <w:ind w:left="1059"/>
        <w:rPr>
          <w:sz w:val="28"/>
          <w:szCs w:val="28"/>
          <w:lang w:val="uk-UA" w:eastAsia="en-US"/>
        </w:rPr>
      </w:pPr>
      <w:r w:rsidRPr="007832DE">
        <w:rPr>
          <w:sz w:val="28"/>
          <w:szCs w:val="28"/>
          <w:lang w:val="uk-UA" w:eastAsia="en-US"/>
        </w:rPr>
        <w:t>1-4 класи – 3 години на тиждень;</w:t>
      </w:r>
    </w:p>
    <w:p w:rsidR="009A3038" w:rsidRPr="007832DE" w:rsidRDefault="009A3038" w:rsidP="009A3038">
      <w:pPr>
        <w:widowControl w:val="0"/>
        <w:shd w:val="clear" w:color="auto" w:fill="FFFFFF"/>
        <w:tabs>
          <w:tab w:val="left" w:pos="0"/>
        </w:tabs>
        <w:autoSpaceDE w:val="0"/>
        <w:autoSpaceDN w:val="0"/>
        <w:adjustRightInd w:val="0"/>
        <w:ind w:left="1059"/>
        <w:rPr>
          <w:sz w:val="28"/>
          <w:szCs w:val="28"/>
          <w:lang w:val="uk-UA" w:eastAsia="en-US"/>
        </w:rPr>
      </w:pPr>
      <w:r w:rsidRPr="007832DE">
        <w:rPr>
          <w:sz w:val="28"/>
          <w:szCs w:val="28"/>
          <w:lang w:val="uk-UA" w:eastAsia="en-US"/>
        </w:rPr>
        <w:t>5-9 класи – 3 години на тиждень;</w:t>
      </w:r>
    </w:p>
    <w:p w:rsidR="009A3038" w:rsidRPr="007832DE" w:rsidRDefault="009A3038" w:rsidP="009A3038">
      <w:pPr>
        <w:widowControl w:val="0"/>
        <w:shd w:val="clear" w:color="auto" w:fill="FFFFFF"/>
        <w:tabs>
          <w:tab w:val="left" w:pos="0"/>
          <w:tab w:val="left" w:pos="480"/>
        </w:tabs>
        <w:autoSpaceDE w:val="0"/>
        <w:autoSpaceDN w:val="0"/>
        <w:adjustRightInd w:val="0"/>
        <w:ind w:left="1059"/>
        <w:rPr>
          <w:sz w:val="28"/>
          <w:szCs w:val="28"/>
          <w:lang w:val="uk-UA" w:eastAsia="en-US"/>
        </w:rPr>
      </w:pPr>
      <w:r w:rsidRPr="007832DE">
        <w:rPr>
          <w:sz w:val="28"/>
          <w:szCs w:val="28"/>
          <w:lang w:val="uk-UA" w:eastAsia="en-US"/>
        </w:rPr>
        <w:t>10</w:t>
      </w:r>
      <w:r w:rsidRPr="007832DE">
        <w:rPr>
          <w:sz w:val="28"/>
          <w:szCs w:val="28"/>
          <w:lang w:eastAsia="en-US"/>
        </w:rPr>
        <w:t xml:space="preserve">-11 </w:t>
      </w:r>
      <w:r w:rsidRPr="007832DE">
        <w:rPr>
          <w:sz w:val="28"/>
          <w:szCs w:val="28"/>
          <w:lang w:val="uk-UA" w:eastAsia="en-US"/>
        </w:rPr>
        <w:t>класи – 2 години на тиждень;</w:t>
      </w:r>
    </w:p>
    <w:p w:rsidR="009A3038" w:rsidRPr="007832DE" w:rsidRDefault="009A3038" w:rsidP="009A3038">
      <w:pPr>
        <w:widowControl w:val="0"/>
        <w:shd w:val="clear" w:color="auto" w:fill="FFFFFF"/>
        <w:tabs>
          <w:tab w:val="left" w:pos="0"/>
          <w:tab w:val="left" w:pos="480"/>
        </w:tabs>
        <w:autoSpaceDE w:val="0"/>
        <w:autoSpaceDN w:val="0"/>
        <w:adjustRightInd w:val="0"/>
        <w:ind w:firstLine="1080"/>
        <w:rPr>
          <w:sz w:val="28"/>
          <w:szCs w:val="28"/>
          <w:lang w:val="uk-UA" w:eastAsia="en-US"/>
        </w:rPr>
      </w:pPr>
      <w:r w:rsidRPr="007832DE">
        <w:rPr>
          <w:sz w:val="28"/>
          <w:szCs w:val="28"/>
          <w:lang w:val="uk-UA" w:eastAsia="en-US"/>
        </w:rPr>
        <w:t>10-11 класи спортивного та військово-спортивного профілів – 5 годин на тиждень.</w:t>
      </w:r>
    </w:p>
    <w:p w:rsidR="009A3038" w:rsidRPr="007832DE" w:rsidRDefault="009A3038" w:rsidP="009A3038">
      <w:pPr>
        <w:ind w:firstLine="720"/>
        <w:rPr>
          <w:snapToGrid w:val="0"/>
          <w:sz w:val="28"/>
          <w:szCs w:val="28"/>
          <w:lang w:val="uk-UA" w:eastAsia="en-US"/>
        </w:rPr>
      </w:pPr>
      <w:r w:rsidRPr="007832DE">
        <w:rPr>
          <w:sz w:val="28"/>
          <w:szCs w:val="28"/>
          <w:lang w:val="uk-UA" w:eastAsia="en-US"/>
        </w:rPr>
        <w:t>Години з фізичної культури не враховуються при визначенні гранично допустимого навантаження учнів.</w:t>
      </w:r>
      <w:r w:rsidRPr="007832DE">
        <w:rPr>
          <w:snapToGrid w:val="0"/>
          <w:sz w:val="28"/>
          <w:szCs w:val="28"/>
          <w:lang w:val="uk-UA" w:eastAsia="en-US"/>
        </w:rPr>
        <w:t xml:space="preserve"> </w:t>
      </w:r>
    </w:p>
    <w:p w:rsidR="009A3038" w:rsidRPr="007832DE" w:rsidRDefault="009A3038" w:rsidP="009A3038">
      <w:pPr>
        <w:ind w:firstLine="720"/>
        <w:rPr>
          <w:sz w:val="28"/>
          <w:szCs w:val="28"/>
          <w:lang w:val="uk-UA" w:eastAsia="en-US"/>
        </w:rPr>
      </w:pPr>
      <w:r w:rsidRPr="007832DE">
        <w:rPr>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9A3038" w:rsidRPr="007832DE" w:rsidRDefault="009A3038" w:rsidP="009A3038">
      <w:pPr>
        <w:ind w:firstLine="720"/>
        <w:rPr>
          <w:sz w:val="28"/>
          <w:szCs w:val="28"/>
          <w:lang w:eastAsia="en-US"/>
        </w:rPr>
      </w:pPr>
      <w:r w:rsidRPr="007832DE">
        <w:rPr>
          <w:sz w:val="28"/>
          <w:szCs w:val="28"/>
          <w:lang w:val="uk-UA" w:eastAsia="en-US"/>
        </w:rPr>
        <w:t>У</w:t>
      </w:r>
      <w:r w:rsidRPr="007832DE">
        <w:rPr>
          <w:sz w:val="28"/>
          <w:szCs w:val="28"/>
          <w:lang w:eastAsia="en-US"/>
        </w:rPr>
        <w:t xml:space="preserve"> 201</w:t>
      </w:r>
      <w:r w:rsidRPr="007832DE">
        <w:rPr>
          <w:sz w:val="28"/>
          <w:szCs w:val="28"/>
          <w:lang w:val="uk-UA" w:eastAsia="en-US"/>
        </w:rPr>
        <w:t>5</w:t>
      </w:r>
      <w:r w:rsidRPr="007832DE">
        <w:rPr>
          <w:sz w:val="28"/>
          <w:szCs w:val="28"/>
          <w:lang w:eastAsia="en-US"/>
        </w:rPr>
        <w:t>/201</w:t>
      </w:r>
      <w:r w:rsidRPr="007832DE">
        <w:rPr>
          <w:sz w:val="28"/>
          <w:szCs w:val="28"/>
          <w:lang w:val="uk-UA" w:eastAsia="en-US"/>
        </w:rPr>
        <w:t xml:space="preserve">6 навчальному році вивчення фізичної культури здійснюватиметься за навчальними програмами, </w:t>
      </w:r>
      <w:r w:rsidRPr="007832DE">
        <w:rPr>
          <w:sz w:val="28"/>
          <w:szCs w:val="28"/>
          <w:lang w:val="uk-UA" w:eastAsia="uk-UA"/>
        </w:rPr>
        <w:t>рекомендованими Міністерством освіти і науки України</w:t>
      </w:r>
      <w:r w:rsidRPr="007832DE">
        <w:rPr>
          <w:sz w:val="28"/>
          <w:szCs w:val="28"/>
          <w:lang w:eastAsia="en-US"/>
        </w:rPr>
        <w:t xml:space="preserve">: </w:t>
      </w:r>
    </w:p>
    <w:p w:rsidR="009A3038" w:rsidRPr="007832DE" w:rsidRDefault="009A3038" w:rsidP="009A3038">
      <w:pPr>
        <w:tabs>
          <w:tab w:val="left" w:pos="720"/>
        </w:tabs>
        <w:ind w:firstLine="720"/>
        <w:rPr>
          <w:snapToGrid w:val="0"/>
          <w:sz w:val="28"/>
          <w:szCs w:val="28"/>
          <w:lang w:val="uk-UA"/>
        </w:rPr>
      </w:pPr>
      <w:r w:rsidRPr="007832DE">
        <w:rPr>
          <w:snapToGrid w:val="0"/>
          <w:sz w:val="28"/>
          <w:szCs w:val="28"/>
          <w:lang w:val="uk-UA"/>
        </w:rPr>
        <w:t>1-4 класи – «Фізична культура для загальноосвітніх навчальних закладів. 1-4 класи»</w:t>
      </w:r>
      <w:r w:rsidRPr="007832DE">
        <w:rPr>
          <w:sz w:val="28"/>
          <w:szCs w:val="28"/>
          <w:lang w:val="uk-UA" w:eastAsia="en-US"/>
        </w:rPr>
        <w:t xml:space="preserve"> (авт. Т. </w:t>
      </w:r>
      <w:proofErr w:type="spellStart"/>
      <w:r w:rsidRPr="007832DE">
        <w:rPr>
          <w:sz w:val="28"/>
          <w:szCs w:val="28"/>
          <w:lang w:val="uk-UA" w:eastAsia="en-US"/>
        </w:rPr>
        <w:t>Круцевич</w:t>
      </w:r>
      <w:proofErr w:type="spellEnd"/>
      <w:r w:rsidRPr="007832DE">
        <w:rPr>
          <w:sz w:val="28"/>
          <w:szCs w:val="28"/>
          <w:lang w:val="uk-UA" w:eastAsia="en-US"/>
        </w:rPr>
        <w:t>, В. Єрмолова та ін., 2011)</w:t>
      </w:r>
      <w:r w:rsidRPr="007832DE">
        <w:rPr>
          <w:snapToGrid w:val="0"/>
          <w:sz w:val="28"/>
          <w:szCs w:val="28"/>
          <w:lang w:val="uk-UA"/>
        </w:rPr>
        <w:t>;</w:t>
      </w:r>
    </w:p>
    <w:p w:rsidR="009A3038" w:rsidRPr="007832DE" w:rsidRDefault="009A3038" w:rsidP="009A3038">
      <w:pPr>
        <w:tabs>
          <w:tab w:val="left" w:pos="0"/>
        </w:tabs>
        <w:ind w:left="600" w:firstLine="120"/>
        <w:contextualSpacing/>
        <w:rPr>
          <w:rFonts w:eastAsia="Batang"/>
          <w:sz w:val="28"/>
          <w:szCs w:val="28"/>
          <w:lang w:val="uk-UA"/>
        </w:rPr>
      </w:pPr>
      <w:r w:rsidRPr="007832DE">
        <w:rPr>
          <w:rFonts w:eastAsia="Batang"/>
          <w:sz w:val="28"/>
          <w:szCs w:val="28"/>
          <w:lang w:val="uk-UA"/>
        </w:rPr>
        <w:t>5-7 класи – «Фізична культура. 5-9 класи»</w:t>
      </w:r>
      <w:r w:rsidRPr="007832DE">
        <w:rPr>
          <w:rFonts w:eastAsia="Batang"/>
          <w:sz w:val="28"/>
          <w:szCs w:val="28"/>
          <w:lang w:val="uk-UA" w:eastAsia="ko-KR"/>
        </w:rPr>
        <w:t xml:space="preserve"> (авт. Т. </w:t>
      </w:r>
      <w:proofErr w:type="spellStart"/>
      <w:r w:rsidRPr="007832DE">
        <w:rPr>
          <w:rFonts w:eastAsia="Batang"/>
          <w:sz w:val="28"/>
          <w:szCs w:val="28"/>
          <w:lang w:val="uk-UA" w:eastAsia="ko-KR"/>
        </w:rPr>
        <w:t>Круцевич</w:t>
      </w:r>
      <w:proofErr w:type="spellEnd"/>
      <w:r w:rsidRPr="007832DE">
        <w:rPr>
          <w:rFonts w:eastAsia="Batang"/>
          <w:sz w:val="28"/>
          <w:szCs w:val="28"/>
          <w:lang w:val="uk-UA" w:eastAsia="ko-KR"/>
        </w:rPr>
        <w:t xml:space="preserve"> та ін.)</w:t>
      </w:r>
      <w:r w:rsidRPr="007832DE">
        <w:rPr>
          <w:rFonts w:eastAsia="Batang"/>
          <w:sz w:val="28"/>
          <w:szCs w:val="28"/>
          <w:lang w:val="uk-UA"/>
        </w:rPr>
        <w:t>;</w:t>
      </w:r>
    </w:p>
    <w:p w:rsidR="009A3038" w:rsidRPr="007832DE" w:rsidRDefault="009A3038" w:rsidP="009A3038">
      <w:pPr>
        <w:tabs>
          <w:tab w:val="left" w:pos="720"/>
        </w:tabs>
        <w:ind w:firstLine="720"/>
        <w:rPr>
          <w:snapToGrid w:val="0"/>
          <w:sz w:val="28"/>
          <w:szCs w:val="28"/>
          <w:lang w:val="uk-UA" w:eastAsia="en-US"/>
        </w:rPr>
      </w:pPr>
      <w:r w:rsidRPr="007832DE">
        <w:rPr>
          <w:sz w:val="28"/>
          <w:szCs w:val="28"/>
          <w:lang w:val="uk-UA" w:eastAsia="en-US"/>
        </w:rPr>
        <w:t xml:space="preserve">8-11 класи </w:t>
      </w:r>
      <w:r w:rsidRPr="007832DE">
        <w:rPr>
          <w:snapToGrid w:val="0"/>
          <w:sz w:val="28"/>
          <w:szCs w:val="28"/>
          <w:lang w:val="uk-UA" w:eastAsia="en-US"/>
        </w:rPr>
        <w:t xml:space="preserve">– «Фізична культура для загальноосвітніх навчальних закладів. 5-11 класи» (за ред. С. </w:t>
      </w:r>
      <w:proofErr w:type="spellStart"/>
      <w:r w:rsidRPr="007832DE">
        <w:rPr>
          <w:snapToGrid w:val="0"/>
          <w:sz w:val="28"/>
          <w:szCs w:val="28"/>
          <w:lang w:val="uk-UA" w:eastAsia="en-US"/>
        </w:rPr>
        <w:t>Дятленка</w:t>
      </w:r>
      <w:proofErr w:type="spellEnd"/>
      <w:r w:rsidRPr="007832DE">
        <w:rPr>
          <w:snapToGrid w:val="0"/>
          <w:sz w:val="28"/>
          <w:szCs w:val="28"/>
          <w:lang w:val="uk-UA" w:eastAsia="en-US"/>
        </w:rPr>
        <w:t xml:space="preserve">, розміщено на сторінці </w:t>
      </w:r>
      <w:hyperlink r:id="rId10" w:history="1">
        <w:r w:rsidRPr="007832DE">
          <w:rPr>
            <w:snapToGrid w:val="0"/>
            <w:sz w:val="28"/>
            <w:szCs w:val="28"/>
            <w:u w:val="single"/>
            <w:lang w:val="en-US" w:eastAsia="en-US"/>
          </w:rPr>
          <w:t>http</w:t>
        </w:r>
        <w:r w:rsidRPr="007832DE">
          <w:rPr>
            <w:snapToGrid w:val="0"/>
            <w:sz w:val="28"/>
            <w:szCs w:val="28"/>
            <w:u w:val="single"/>
            <w:lang w:eastAsia="en-US"/>
          </w:rPr>
          <w:t>://</w:t>
        </w:r>
        <w:r w:rsidRPr="007832DE">
          <w:rPr>
            <w:snapToGrid w:val="0"/>
            <w:sz w:val="28"/>
            <w:szCs w:val="28"/>
            <w:u w:val="single"/>
            <w:lang w:val="en-US" w:eastAsia="en-US"/>
          </w:rPr>
          <w:t>old</w:t>
        </w:r>
        <w:r w:rsidRPr="007832DE">
          <w:rPr>
            <w:snapToGrid w:val="0"/>
            <w:sz w:val="28"/>
            <w:szCs w:val="28"/>
            <w:u w:val="single"/>
            <w:lang w:eastAsia="en-US"/>
          </w:rPr>
          <w:t>.</w:t>
        </w:r>
        <w:proofErr w:type="spellStart"/>
        <w:r w:rsidRPr="007832DE">
          <w:rPr>
            <w:snapToGrid w:val="0"/>
            <w:sz w:val="28"/>
            <w:szCs w:val="28"/>
            <w:u w:val="single"/>
            <w:lang w:val="en-US" w:eastAsia="en-US"/>
          </w:rPr>
          <w:t>mon</w:t>
        </w:r>
        <w:proofErr w:type="spellEnd"/>
        <w:r w:rsidRPr="007832DE">
          <w:rPr>
            <w:snapToGrid w:val="0"/>
            <w:sz w:val="28"/>
            <w:szCs w:val="28"/>
            <w:u w:val="single"/>
            <w:lang w:eastAsia="en-US"/>
          </w:rPr>
          <w:t>.</w:t>
        </w:r>
        <w:proofErr w:type="spellStart"/>
        <w:r w:rsidRPr="007832DE">
          <w:rPr>
            <w:snapToGrid w:val="0"/>
            <w:sz w:val="28"/>
            <w:szCs w:val="28"/>
            <w:u w:val="single"/>
            <w:lang w:val="en-US" w:eastAsia="en-US"/>
          </w:rPr>
          <w:t>gov</w:t>
        </w:r>
        <w:proofErr w:type="spellEnd"/>
        <w:r w:rsidRPr="007832DE">
          <w:rPr>
            <w:snapToGrid w:val="0"/>
            <w:sz w:val="28"/>
            <w:szCs w:val="28"/>
            <w:u w:val="single"/>
            <w:lang w:eastAsia="en-US"/>
          </w:rPr>
          <w:t>.</w:t>
        </w:r>
        <w:proofErr w:type="spellStart"/>
        <w:r w:rsidRPr="007832DE">
          <w:rPr>
            <w:snapToGrid w:val="0"/>
            <w:sz w:val="28"/>
            <w:szCs w:val="28"/>
            <w:u w:val="single"/>
            <w:lang w:val="en-US" w:eastAsia="en-US"/>
          </w:rPr>
          <w:t>ua</w:t>
        </w:r>
        <w:proofErr w:type="spellEnd"/>
        <w:r w:rsidRPr="007832DE">
          <w:rPr>
            <w:snapToGrid w:val="0"/>
            <w:sz w:val="28"/>
            <w:szCs w:val="28"/>
            <w:u w:val="single"/>
            <w:lang w:eastAsia="en-US"/>
          </w:rPr>
          <w:t>/</w:t>
        </w:r>
        <w:proofErr w:type="spellStart"/>
        <w:r w:rsidRPr="007832DE">
          <w:rPr>
            <w:snapToGrid w:val="0"/>
            <w:sz w:val="28"/>
            <w:szCs w:val="28"/>
            <w:u w:val="single"/>
            <w:lang w:val="en-US" w:eastAsia="en-US"/>
          </w:rPr>
          <w:t>ua</w:t>
        </w:r>
        <w:proofErr w:type="spellEnd"/>
        <w:r w:rsidRPr="007832DE">
          <w:rPr>
            <w:snapToGrid w:val="0"/>
            <w:sz w:val="28"/>
            <w:szCs w:val="28"/>
            <w:u w:val="single"/>
            <w:lang w:eastAsia="en-US"/>
          </w:rPr>
          <w:t>/</w:t>
        </w:r>
        <w:r w:rsidRPr="007832DE">
          <w:rPr>
            <w:snapToGrid w:val="0"/>
            <w:sz w:val="28"/>
            <w:szCs w:val="28"/>
            <w:u w:val="single"/>
            <w:lang w:val="en-US" w:eastAsia="en-US"/>
          </w:rPr>
          <w:t>often</w:t>
        </w:r>
        <w:r w:rsidRPr="007832DE">
          <w:rPr>
            <w:snapToGrid w:val="0"/>
            <w:sz w:val="28"/>
            <w:szCs w:val="28"/>
            <w:u w:val="single"/>
            <w:lang w:eastAsia="en-US"/>
          </w:rPr>
          <w:t>-</w:t>
        </w:r>
        <w:r w:rsidRPr="007832DE">
          <w:rPr>
            <w:snapToGrid w:val="0"/>
            <w:sz w:val="28"/>
            <w:szCs w:val="28"/>
            <w:u w:val="single"/>
            <w:lang w:val="en-US" w:eastAsia="en-US"/>
          </w:rPr>
          <w:t>requested</w:t>
        </w:r>
        <w:r w:rsidRPr="007832DE">
          <w:rPr>
            <w:snapToGrid w:val="0"/>
            <w:sz w:val="28"/>
            <w:szCs w:val="28"/>
            <w:u w:val="single"/>
            <w:lang w:eastAsia="en-US"/>
          </w:rPr>
          <w:t>/</w:t>
        </w:r>
        <w:r w:rsidRPr="007832DE">
          <w:rPr>
            <w:snapToGrid w:val="0"/>
            <w:sz w:val="28"/>
            <w:szCs w:val="28"/>
            <w:u w:val="single"/>
            <w:lang w:val="en-US" w:eastAsia="en-US"/>
          </w:rPr>
          <w:t>educational</w:t>
        </w:r>
        <w:r w:rsidRPr="007832DE">
          <w:rPr>
            <w:snapToGrid w:val="0"/>
            <w:sz w:val="28"/>
            <w:szCs w:val="28"/>
            <w:u w:val="single"/>
            <w:lang w:eastAsia="en-US"/>
          </w:rPr>
          <w:t>-</w:t>
        </w:r>
        <w:r w:rsidRPr="007832DE">
          <w:rPr>
            <w:snapToGrid w:val="0"/>
            <w:sz w:val="28"/>
            <w:szCs w:val="28"/>
            <w:u w:val="single"/>
            <w:lang w:val="en-US" w:eastAsia="en-US"/>
          </w:rPr>
          <w:t>programs</w:t>
        </w:r>
        <w:r w:rsidRPr="007832DE">
          <w:rPr>
            <w:snapToGrid w:val="0"/>
            <w:sz w:val="28"/>
            <w:szCs w:val="28"/>
            <w:u w:val="single"/>
            <w:lang w:eastAsia="en-US"/>
          </w:rPr>
          <w:t>/</w:t>
        </w:r>
      </w:hyperlink>
      <w:r w:rsidRPr="007832DE">
        <w:rPr>
          <w:snapToGrid w:val="0"/>
          <w:sz w:val="28"/>
          <w:szCs w:val="28"/>
          <w:lang w:val="uk-UA" w:eastAsia="en-US"/>
        </w:rPr>
        <w:t>);</w:t>
      </w:r>
    </w:p>
    <w:p w:rsidR="009A3038" w:rsidRPr="007832DE" w:rsidRDefault="009A3038" w:rsidP="009A3038">
      <w:pPr>
        <w:tabs>
          <w:tab w:val="left" w:pos="720"/>
        </w:tabs>
        <w:ind w:firstLine="720"/>
        <w:rPr>
          <w:snapToGrid w:val="0"/>
          <w:sz w:val="28"/>
          <w:szCs w:val="28"/>
          <w:lang w:val="uk-UA" w:eastAsia="en-US"/>
        </w:rPr>
      </w:pPr>
      <w:r w:rsidRPr="007832DE">
        <w:rPr>
          <w:snapToGrid w:val="0"/>
          <w:sz w:val="28"/>
          <w:szCs w:val="28"/>
          <w:lang w:val="uk-UA" w:eastAsia="en-US"/>
        </w:rPr>
        <w:t xml:space="preserve">спеціальна медична група 1-4 класи «Фізична культура для спеціальної медичної групи. 1-4 класи (авт. В. </w:t>
      </w:r>
      <w:proofErr w:type="spellStart"/>
      <w:r w:rsidRPr="007832DE">
        <w:rPr>
          <w:snapToGrid w:val="0"/>
          <w:sz w:val="28"/>
          <w:szCs w:val="28"/>
          <w:lang w:val="uk-UA" w:eastAsia="en-US"/>
        </w:rPr>
        <w:t>Майєр</w:t>
      </w:r>
      <w:proofErr w:type="spellEnd"/>
      <w:r w:rsidRPr="007832DE">
        <w:rPr>
          <w:snapToGrid w:val="0"/>
          <w:sz w:val="28"/>
          <w:szCs w:val="28"/>
          <w:lang w:val="uk-UA" w:eastAsia="en-US"/>
        </w:rPr>
        <w:t xml:space="preserve">, 2006); </w:t>
      </w:r>
    </w:p>
    <w:p w:rsidR="009A3038" w:rsidRPr="007832DE" w:rsidRDefault="009A3038" w:rsidP="009A3038">
      <w:pPr>
        <w:tabs>
          <w:tab w:val="left" w:pos="720"/>
        </w:tabs>
        <w:ind w:firstLine="720"/>
        <w:rPr>
          <w:snapToGrid w:val="0"/>
          <w:sz w:val="28"/>
          <w:szCs w:val="28"/>
          <w:lang w:val="uk-UA" w:eastAsia="en-US"/>
        </w:rPr>
      </w:pPr>
      <w:r w:rsidRPr="007832DE">
        <w:rPr>
          <w:snapToGrid w:val="0"/>
          <w:sz w:val="28"/>
          <w:szCs w:val="28"/>
          <w:lang w:val="uk-UA" w:eastAsia="en-US"/>
        </w:rPr>
        <w:t xml:space="preserve">спеціальна медична група 5-9 класи «Фізична культура для спеціальної медичної групи. 5-9 класи» (авт. В. </w:t>
      </w:r>
      <w:proofErr w:type="spellStart"/>
      <w:r w:rsidRPr="007832DE">
        <w:rPr>
          <w:snapToGrid w:val="0"/>
          <w:sz w:val="28"/>
          <w:szCs w:val="28"/>
          <w:lang w:val="uk-UA" w:eastAsia="en-US"/>
        </w:rPr>
        <w:t>Майєр</w:t>
      </w:r>
      <w:proofErr w:type="spellEnd"/>
      <w:r w:rsidRPr="007832DE">
        <w:rPr>
          <w:snapToGrid w:val="0"/>
          <w:sz w:val="28"/>
          <w:szCs w:val="28"/>
          <w:lang w:val="uk-UA" w:eastAsia="en-US"/>
        </w:rPr>
        <w:t>,</w:t>
      </w:r>
      <w:r w:rsidRPr="007832DE">
        <w:rPr>
          <w:sz w:val="28"/>
          <w:szCs w:val="28"/>
          <w:lang w:val="uk-UA" w:eastAsia="en-US"/>
        </w:rPr>
        <w:t xml:space="preserve"> В. </w:t>
      </w:r>
      <w:proofErr w:type="spellStart"/>
      <w:r w:rsidRPr="007832DE">
        <w:rPr>
          <w:sz w:val="28"/>
          <w:szCs w:val="28"/>
          <w:lang w:val="uk-UA" w:eastAsia="en-US"/>
        </w:rPr>
        <w:t>Деревянко</w:t>
      </w:r>
      <w:proofErr w:type="spellEnd"/>
      <w:r w:rsidRPr="007832DE">
        <w:rPr>
          <w:sz w:val="28"/>
          <w:szCs w:val="28"/>
          <w:lang w:val="uk-UA" w:eastAsia="en-US"/>
        </w:rPr>
        <w:t>);</w:t>
      </w:r>
    </w:p>
    <w:p w:rsidR="009A3038" w:rsidRPr="007832DE" w:rsidRDefault="009A3038" w:rsidP="009A3038">
      <w:pPr>
        <w:tabs>
          <w:tab w:val="left" w:pos="720"/>
        </w:tabs>
        <w:ind w:firstLine="720"/>
        <w:rPr>
          <w:snapToGrid w:val="0"/>
          <w:sz w:val="28"/>
          <w:szCs w:val="28"/>
          <w:lang w:val="uk-UA" w:eastAsia="en-US"/>
        </w:rPr>
      </w:pPr>
      <w:r w:rsidRPr="007832DE">
        <w:rPr>
          <w:sz w:val="28"/>
          <w:szCs w:val="28"/>
          <w:lang w:val="uk-UA" w:eastAsia="en-US"/>
        </w:rPr>
        <w:t>спортивний профіль – «Фізична культура для загальноосвітніх навчальних закладів. Спортивний профіль. 10-11 класи»</w:t>
      </w:r>
      <w:r w:rsidRPr="007832DE">
        <w:rPr>
          <w:snapToGrid w:val="0"/>
          <w:sz w:val="28"/>
          <w:szCs w:val="28"/>
          <w:lang w:val="uk-UA" w:eastAsia="en-US"/>
        </w:rPr>
        <w:t xml:space="preserve"> (авт. В. Єрмолова та ін.).</w:t>
      </w:r>
    </w:p>
    <w:p w:rsidR="009A3038" w:rsidRPr="007832DE" w:rsidRDefault="009A3038" w:rsidP="009A3038">
      <w:pPr>
        <w:ind w:firstLine="720"/>
        <w:rPr>
          <w:b/>
          <w:sz w:val="28"/>
          <w:szCs w:val="28"/>
          <w:lang w:val="uk-UA" w:eastAsia="en-US"/>
        </w:rPr>
      </w:pPr>
      <w:r w:rsidRPr="007832DE">
        <w:rPr>
          <w:b/>
          <w:sz w:val="28"/>
          <w:szCs w:val="28"/>
          <w:lang w:val="uk-UA" w:eastAsia="en-US"/>
        </w:rPr>
        <w:t>Організація навчально-виховного процесу</w:t>
      </w:r>
    </w:p>
    <w:p w:rsidR="009A3038" w:rsidRPr="007832DE" w:rsidRDefault="009A3038" w:rsidP="009A3038">
      <w:pPr>
        <w:ind w:firstLine="720"/>
        <w:rPr>
          <w:sz w:val="28"/>
          <w:szCs w:val="28"/>
          <w:lang w:val="uk-UA" w:eastAsia="en-US"/>
        </w:rPr>
      </w:pPr>
      <w:r w:rsidRPr="007832DE">
        <w:rPr>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sidRPr="007832DE">
        <w:rPr>
          <w:iCs/>
          <w:sz w:val="28"/>
          <w:szCs w:val="28"/>
          <w:lang w:val="uk-UA" w:eastAsia="en-US"/>
        </w:rPr>
        <w:t xml:space="preserve">від 02.08.2005 № 458 «Про затвердження </w:t>
      </w:r>
      <w:r w:rsidRPr="007832DE">
        <w:rPr>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9A3038" w:rsidRPr="007832DE" w:rsidRDefault="009A3038" w:rsidP="009A3038">
      <w:pPr>
        <w:ind w:firstLine="720"/>
        <w:rPr>
          <w:color w:val="000000"/>
          <w:sz w:val="28"/>
          <w:szCs w:val="28"/>
          <w:lang w:val="uk-UA" w:eastAsia="en-US"/>
        </w:rPr>
      </w:pPr>
      <w:r w:rsidRPr="007832DE">
        <w:rPr>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9A3038" w:rsidRPr="007832DE" w:rsidRDefault="009A3038" w:rsidP="009A3038">
      <w:pPr>
        <w:ind w:firstLine="720"/>
        <w:rPr>
          <w:color w:val="000000"/>
          <w:sz w:val="28"/>
          <w:szCs w:val="28"/>
          <w:lang w:val="uk-UA" w:eastAsia="en-US"/>
        </w:rPr>
      </w:pPr>
      <w:r w:rsidRPr="007832DE">
        <w:rPr>
          <w:color w:val="000000"/>
          <w:sz w:val="28"/>
          <w:szCs w:val="28"/>
          <w:lang w:val="uk-UA" w:eastAsia="en-US"/>
        </w:rPr>
        <w:lastRenderedPageBreak/>
        <w:t xml:space="preserve">До занять з фізичної культури і спорту допускаються учні, які пройшли обов'язковий медичний профілактичний огляд відповідно до Положення про </w:t>
      </w:r>
      <w:proofErr w:type="spellStart"/>
      <w:r w:rsidRPr="007832DE">
        <w:rPr>
          <w:color w:val="000000"/>
          <w:sz w:val="28"/>
          <w:szCs w:val="28"/>
          <w:lang w:val="uk-UA" w:eastAsia="en-US"/>
        </w:rPr>
        <w:t>медико-педагогічний</w:t>
      </w:r>
      <w:proofErr w:type="spellEnd"/>
      <w:r w:rsidRPr="007832DE">
        <w:rPr>
          <w:color w:val="000000"/>
          <w:sz w:val="28"/>
          <w:szCs w:val="28"/>
          <w:lang w:val="uk-UA" w:eastAsia="en-US"/>
        </w:rPr>
        <w:t xml:space="preserve">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9A3038" w:rsidRPr="007832DE" w:rsidRDefault="009A3038" w:rsidP="009A3038">
      <w:pPr>
        <w:ind w:firstLine="720"/>
        <w:rPr>
          <w:color w:val="000000"/>
          <w:sz w:val="28"/>
          <w:szCs w:val="28"/>
          <w:lang w:val="uk-UA" w:eastAsia="en-US"/>
        </w:rPr>
      </w:pPr>
      <w:r w:rsidRPr="007832DE">
        <w:rPr>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9A3038" w:rsidRPr="007832DE" w:rsidRDefault="009A3038" w:rsidP="009A3038">
      <w:pPr>
        <w:ind w:firstLine="720"/>
        <w:rPr>
          <w:color w:val="000000"/>
          <w:sz w:val="28"/>
          <w:szCs w:val="28"/>
          <w:lang w:val="uk-UA" w:eastAsia="en-US"/>
        </w:rPr>
      </w:pPr>
      <w:bookmarkStart w:id="0" w:name="25"/>
      <w:bookmarkEnd w:id="0"/>
      <w:r w:rsidRPr="007832DE">
        <w:rPr>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9A3038" w:rsidRPr="007832DE" w:rsidRDefault="009A3038" w:rsidP="009A3038">
      <w:pPr>
        <w:shd w:val="clear" w:color="auto" w:fill="FFFFFF"/>
        <w:ind w:firstLine="720"/>
        <w:rPr>
          <w:sz w:val="28"/>
          <w:szCs w:val="28"/>
          <w:lang w:val="uk-UA" w:eastAsia="en-US"/>
        </w:rPr>
      </w:pPr>
      <w:bookmarkStart w:id="1" w:name="23"/>
      <w:bookmarkEnd w:id="1"/>
      <w:r w:rsidRPr="007832DE">
        <w:rPr>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9A3038" w:rsidRPr="007832DE" w:rsidRDefault="009A3038" w:rsidP="009A3038">
      <w:pPr>
        <w:ind w:firstLine="720"/>
        <w:rPr>
          <w:sz w:val="28"/>
          <w:szCs w:val="28"/>
          <w:lang w:val="uk-UA"/>
        </w:rPr>
      </w:pPr>
      <w:r w:rsidRPr="007832DE">
        <w:rPr>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7832DE">
        <w:rPr>
          <w:color w:val="000000"/>
          <w:sz w:val="28"/>
          <w:szCs w:val="28"/>
          <w:lang w:val="uk-UA" w:eastAsia="en-US"/>
        </w:rPr>
        <w:t xml:space="preserve">За </w:t>
      </w:r>
      <w:r w:rsidRPr="007832DE">
        <w:rPr>
          <w:color w:val="000000"/>
          <w:sz w:val="28"/>
          <w:szCs w:val="28"/>
          <w:lang w:val="uk-UA"/>
        </w:rPr>
        <w:t>наявності можливостей</w:t>
      </w:r>
      <w:r w:rsidRPr="007832DE">
        <w:rPr>
          <w:sz w:val="28"/>
          <w:szCs w:val="28"/>
          <w:lang w:val="uk-UA"/>
        </w:rPr>
        <w:t xml:space="preserve"> уроки фізичної культури в 5-9 класах варто проводити для хлопців та дівчат окремо.</w:t>
      </w:r>
    </w:p>
    <w:p w:rsidR="009A3038" w:rsidRPr="007832DE" w:rsidRDefault="009A3038" w:rsidP="009A3038">
      <w:pPr>
        <w:shd w:val="clear" w:color="auto" w:fill="FFFFFF"/>
        <w:ind w:firstLine="720"/>
        <w:rPr>
          <w:sz w:val="28"/>
          <w:szCs w:val="28"/>
          <w:lang w:val="uk-UA" w:eastAsia="en-US"/>
        </w:rPr>
      </w:pPr>
      <w:r w:rsidRPr="007832DE">
        <w:rPr>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9A3038" w:rsidRPr="007832DE" w:rsidRDefault="009A3038" w:rsidP="009A3038">
      <w:pPr>
        <w:shd w:val="clear" w:color="auto" w:fill="FFFFFF"/>
        <w:ind w:firstLine="720"/>
        <w:rPr>
          <w:sz w:val="28"/>
          <w:szCs w:val="28"/>
          <w:lang w:val="uk-UA" w:eastAsia="uk-UA"/>
        </w:rPr>
      </w:pPr>
      <w:r w:rsidRPr="007832DE">
        <w:rPr>
          <w:sz w:val="28"/>
          <w:szCs w:val="28"/>
          <w:lang w:val="uk-UA" w:eastAsia="en-US"/>
        </w:rPr>
        <w:t xml:space="preserve">Більшість уроків фізичної культури доцільно проводити на відкритому повітрі </w:t>
      </w:r>
      <w:r w:rsidRPr="007832DE">
        <w:rPr>
          <w:sz w:val="28"/>
          <w:szCs w:val="28"/>
          <w:lang w:val="uk-UA" w:eastAsia="uk-UA"/>
        </w:rPr>
        <w:t>за умови, що температура повітря не нижча:</w:t>
      </w:r>
    </w:p>
    <w:p w:rsidR="009A3038" w:rsidRPr="007832DE" w:rsidRDefault="009A3038" w:rsidP="009A3038">
      <w:pPr>
        <w:autoSpaceDE w:val="0"/>
        <w:autoSpaceDN w:val="0"/>
        <w:adjustRightInd w:val="0"/>
        <w:ind w:firstLine="720"/>
        <w:rPr>
          <w:sz w:val="28"/>
          <w:szCs w:val="28"/>
          <w:lang w:val="uk-UA" w:eastAsia="uk-UA"/>
        </w:rPr>
      </w:pPr>
      <w:r w:rsidRPr="007832DE">
        <w:rPr>
          <w:sz w:val="28"/>
          <w:szCs w:val="28"/>
          <w:lang w:val="uk-UA" w:eastAsia="uk-UA"/>
        </w:rPr>
        <w:t>8°С – для учнів 1-2 класів;</w:t>
      </w:r>
    </w:p>
    <w:p w:rsidR="009A3038" w:rsidRPr="007832DE" w:rsidRDefault="009A3038" w:rsidP="009A3038">
      <w:pPr>
        <w:autoSpaceDE w:val="0"/>
        <w:autoSpaceDN w:val="0"/>
        <w:adjustRightInd w:val="0"/>
        <w:ind w:firstLine="720"/>
        <w:rPr>
          <w:sz w:val="28"/>
          <w:szCs w:val="28"/>
          <w:lang w:val="uk-UA" w:eastAsia="uk-UA"/>
        </w:rPr>
      </w:pPr>
      <w:r w:rsidRPr="007832DE">
        <w:rPr>
          <w:sz w:val="28"/>
          <w:szCs w:val="28"/>
          <w:lang w:val="uk-UA" w:eastAsia="uk-UA"/>
        </w:rPr>
        <w:t>8°С - -11°С – для учнів 3-4 класів;</w:t>
      </w:r>
    </w:p>
    <w:p w:rsidR="009A3038" w:rsidRPr="007832DE" w:rsidRDefault="009A3038" w:rsidP="009A3038">
      <w:pPr>
        <w:autoSpaceDE w:val="0"/>
        <w:autoSpaceDN w:val="0"/>
        <w:adjustRightInd w:val="0"/>
        <w:ind w:firstLine="720"/>
        <w:rPr>
          <w:sz w:val="28"/>
          <w:szCs w:val="28"/>
          <w:lang w:val="uk-UA" w:eastAsia="uk-UA"/>
        </w:rPr>
      </w:pPr>
      <w:r w:rsidRPr="007832DE">
        <w:rPr>
          <w:sz w:val="28"/>
          <w:szCs w:val="28"/>
          <w:lang w:val="uk-UA" w:eastAsia="uk-UA"/>
        </w:rPr>
        <w:t>12°С – для учнів 5-7 класів;</w:t>
      </w:r>
    </w:p>
    <w:p w:rsidR="009A3038" w:rsidRPr="007832DE" w:rsidRDefault="009A3038" w:rsidP="009A3038">
      <w:pPr>
        <w:autoSpaceDE w:val="0"/>
        <w:autoSpaceDN w:val="0"/>
        <w:adjustRightInd w:val="0"/>
        <w:ind w:firstLine="720"/>
        <w:rPr>
          <w:sz w:val="28"/>
          <w:szCs w:val="28"/>
          <w:lang w:val="uk-UA" w:eastAsia="uk-UA"/>
        </w:rPr>
      </w:pPr>
      <w:r w:rsidRPr="007832DE">
        <w:rPr>
          <w:sz w:val="28"/>
          <w:szCs w:val="28"/>
          <w:lang w:val="uk-UA" w:eastAsia="uk-UA"/>
        </w:rPr>
        <w:t xml:space="preserve">-12°С - -15°С – для учнів 8-11 класів. </w:t>
      </w:r>
    </w:p>
    <w:p w:rsidR="009A3038" w:rsidRPr="009A3038" w:rsidRDefault="009A3038" w:rsidP="009A3038">
      <w:pPr>
        <w:ind w:firstLine="720"/>
        <w:jc w:val="center"/>
        <w:rPr>
          <w:b/>
          <w:sz w:val="28"/>
          <w:szCs w:val="28"/>
          <w:lang w:val="uk-UA" w:eastAsia="en-US"/>
        </w:rPr>
      </w:pPr>
      <w:r w:rsidRPr="009A3038">
        <w:rPr>
          <w:b/>
          <w:sz w:val="28"/>
          <w:szCs w:val="28"/>
          <w:lang w:val="uk-UA" w:eastAsia="en-US"/>
        </w:rPr>
        <w:t>Планування навчально-виховного процесу</w:t>
      </w:r>
    </w:p>
    <w:p w:rsidR="009A3038" w:rsidRPr="007832DE" w:rsidRDefault="009A3038" w:rsidP="009A3038">
      <w:pPr>
        <w:ind w:firstLine="720"/>
        <w:rPr>
          <w:sz w:val="28"/>
          <w:szCs w:val="28"/>
          <w:lang w:val="uk-UA" w:eastAsia="en-US"/>
        </w:rPr>
      </w:pPr>
      <w:r w:rsidRPr="007832DE">
        <w:rPr>
          <w:sz w:val="28"/>
          <w:szCs w:val="28"/>
          <w:lang w:val="uk-UA" w:eastAsia="en-US"/>
        </w:rPr>
        <w:t>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9A3038" w:rsidRPr="007832DE" w:rsidRDefault="009A3038" w:rsidP="009A3038">
      <w:pPr>
        <w:widowControl w:val="0"/>
        <w:autoSpaceDE w:val="0"/>
        <w:autoSpaceDN w:val="0"/>
        <w:adjustRightInd w:val="0"/>
        <w:ind w:firstLine="720"/>
        <w:rPr>
          <w:sz w:val="28"/>
          <w:szCs w:val="28"/>
          <w:lang w:val="uk-UA" w:eastAsia="ko-KR"/>
        </w:rPr>
      </w:pPr>
      <w:r w:rsidRPr="007832DE">
        <w:rPr>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w:t>
      </w:r>
      <w:proofErr w:type="spellStart"/>
      <w:r w:rsidRPr="007832DE">
        <w:rPr>
          <w:sz w:val="28"/>
          <w:szCs w:val="28"/>
          <w:lang w:val="uk-UA" w:eastAsia="ko-KR"/>
        </w:rPr>
        <w:t>загальнофізичної</w:t>
      </w:r>
      <w:proofErr w:type="spellEnd"/>
      <w:r w:rsidRPr="007832DE">
        <w:rPr>
          <w:sz w:val="28"/>
          <w:szCs w:val="28"/>
          <w:lang w:val="uk-UA" w:eastAsia="ko-KR"/>
        </w:rPr>
        <w:t xml:space="preserve"> підготовки, передбачених програмою для даного класу до кожного варіативного модуля. </w:t>
      </w:r>
    </w:p>
    <w:p w:rsidR="009A3038" w:rsidRPr="007832DE" w:rsidRDefault="009A3038" w:rsidP="0087615C">
      <w:pPr>
        <w:overflowPunct w:val="0"/>
        <w:autoSpaceDE w:val="0"/>
        <w:autoSpaceDN w:val="0"/>
        <w:adjustRightInd w:val="0"/>
        <w:ind w:firstLine="720"/>
        <w:textAlignment w:val="baseline"/>
        <w:rPr>
          <w:bCs/>
          <w:sz w:val="28"/>
          <w:szCs w:val="28"/>
          <w:lang w:val="uk-UA"/>
        </w:rPr>
      </w:pPr>
      <w:proofErr w:type="spellStart"/>
      <w:r w:rsidRPr="009A3038">
        <w:rPr>
          <w:b/>
          <w:sz w:val="28"/>
          <w:szCs w:val="28"/>
          <w:lang w:val="uk-UA"/>
        </w:rPr>
        <w:lastRenderedPageBreak/>
        <w:t>Медико-педагогічний</w:t>
      </w:r>
      <w:proofErr w:type="spellEnd"/>
      <w:r w:rsidRPr="009A3038">
        <w:rPr>
          <w:b/>
          <w:sz w:val="28"/>
          <w:szCs w:val="28"/>
          <w:lang w:val="uk-UA"/>
        </w:rPr>
        <w:t xml:space="preserve"> контроль</w:t>
      </w:r>
      <w:r w:rsidR="0087615C" w:rsidRPr="000C33DD">
        <w:rPr>
          <w:b/>
          <w:sz w:val="27"/>
          <w:szCs w:val="27"/>
          <w:lang w:val="uk-UA"/>
        </w:rPr>
        <w:t xml:space="preserve">.   </w:t>
      </w:r>
      <w:proofErr w:type="spellStart"/>
      <w:r w:rsidRPr="007832DE">
        <w:rPr>
          <w:sz w:val="28"/>
          <w:szCs w:val="28"/>
          <w:lang w:val="uk-UA"/>
        </w:rPr>
        <w:t>Медико-педагогічний</w:t>
      </w:r>
      <w:proofErr w:type="spellEnd"/>
      <w:r w:rsidRPr="007832DE">
        <w:rPr>
          <w:sz w:val="28"/>
          <w:szCs w:val="28"/>
          <w:lang w:val="uk-UA"/>
        </w:rPr>
        <w:t xml:space="preserve">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7832DE">
        <w:rPr>
          <w:b/>
          <w:sz w:val="28"/>
          <w:szCs w:val="28"/>
          <w:lang w:val="uk-UA"/>
        </w:rPr>
        <w:t>входить до обов’язкових функцій педагогічних працівників навчального закладу</w:t>
      </w:r>
      <w:r w:rsidRPr="007832DE">
        <w:rPr>
          <w:sz w:val="28"/>
          <w:szCs w:val="28"/>
          <w:lang w:val="uk-UA"/>
        </w:rPr>
        <w:t xml:space="preserve"> і відбувається відповідно до спільного н</w:t>
      </w:r>
      <w:r w:rsidRPr="007832DE">
        <w:rPr>
          <w:bCs/>
          <w:sz w:val="28"/>
          <w:szCs w:val="28"/>
          <w:lang w:val="uk-UA"/>
        </w:rPr>
        <w:t>аказу Міністерства охорони здоров’я України та Міністерства освіти і науки України від 20.07.2009</w:t>
      </w:r>
      <w:r w:rsidRPr="007832DE">
        <w:rPr>
          <w:sz w:val="28"/>
          <w:szCs w:val="28"/>
          <w:lang w:val="uk-UA"/>
        </w:rPr>
        <w:t xml:space="preserve"> </w:t>
      </w:r>
      <w:r w:rsidRPr="007832DE">
        <w:rPr>
          <w:bCs/>
          <w:sz w:val="28"/>
          <w:szCs w:val="28"/>
          <w:lang w:val="uk-UA"/>
        </w:rPr>
        <w:t>№ 518/674</w:t>
      </w:r>
      <w:r w:rsidRPr="007832DE">
        <w:rPr>
          <w:sz w:val="28"/>
          <w:szCs w:val="28"/>
          <w:lang w:val="uk-UA"/>
        </w:rPr>
        <w:t xml:space="preserve"> </w:t>
      </w:r>
      <w:r w:rsidRPr="007832DE">
        <w:rPr>
          <w:bCs/>
          <w:sz w:val="28"/>
          <w:szCs w:val="28"/>
          <w:lang w:val="uk-UA"/>
        </w:rPr>
        <w:t xml:space="preserve">«Про забезпечення </w:t>
      </w:r>
      <w:proofErr w:type="spellStart"/>
      <w:r w:rsidRPr="007832DE">
        <w:rPr>
          <w:bCs/>
          <w:sz w:val="28"/>
          <w:szCs w:val="28"/>
          <w:lang w:val="uk-UA"/>
        </w:rPr>
        <w:t>медико-педагогічного</w:t>
      </w:r>
      <w:proofErr w:type="spellEnd"/>
      <w:r w:rsidRPr="007832DE">
        <w:rPr>
          <w:bCs/>
          <w:sz w:val="28"/>
          <w:szCs w:val="28"/>
          <w:lang w:val="uk-UA"/>
        </w:rPr>
        <w:t xml:space="preserve"> контролю за фізичним вихованням учнів».</w:t>
      </w:r>
    </w:p>
    <w:p w:rsidR="000C33DD" w:rsidRPr="007832DE" w:rsidRDefault="000C33DD" w:rsidP="0087615C">
      <w:pPr>
        <w:overflowPunct w:val="0"/>
        <w:autoSpaceDE w:val="0"/>
        <w:autoSpaceDN w:val="0"/>
        <w:adjustRightInd w:val="0"/>
        <w:ind w:firstLine="720"/>
        <w:textAlignment w:val="baseline"/>
        <w:rPr>
          <w:bCs/>
          <w:sz w:val="28"/>
          <w:szCs w:val="28"/>
          <w:lang w:val="uk-UA"/>
        </w:rPr>
      </w:pPr>
    </w:p>
    <w:p w:rsidR="009A3038" w:rsidRPr="007832DE" w:rsidRDefault="009A3038" w:rsidP="009A3038">
      <w:pPr>
        <w:ind w:firstLine="720"/>
        <w:jc w:val="center"/>
        <w:rPr>
          <w:sz w:val="28"/>
          <w:szCs w:val="28"/>
          <w:lang w:val="uk-UA" w:eastAsia="en-US"/>
        </w:rPr>
      </w:pPr>
    </w:p>
    <w:p w:rsidR="009A3038" w:rsidRPr="009A3038" w:rsidRDefault="009A3038" w:rsidP="0087615C">
      <w:pPr>
        <w:ind w:firstLine="720"/>
        <w:jc w:val="center"/>
        <w:rPr>
          <w:b/>
          <w:i/>
          <w:sz w:val="28"/>
          <w:szCs w:val="28"/>
          <w:lang w:val="uk-UA" w:eastAsia="en-US"/>
        </w:rPr>
      </w:pPr>
      <w:r w:rsidRPr="007832DE">
        <w:rPr>
          <w:b/>
          <w:i/>
          <w:sz w:val="28"/>
          <w:szCs w:val="28"/>
          <w:lang w:val="uk-UA" w:eastAsia="en-US"/>
        </w:rPr>
        <w:t xml:space="preserve">Орієнтовна кратність проведення спеціалістами </w:t>
      </w:r>
      <w:proofErr w:type="spellStart"/>
      <w:r w:rsidRPr="007832DE">
        <w:rPr>
          <w:b/>
          <w:i/>
          <w:sz w:val="28"/>
          <w:szCs w:val="28"/>
          <w:lang w:val="uk-UA"/>
        </w:rPr>
        <w:t>медико-педагогічного</w:t>
      </w:r>
      <w:proofErr w:type="spellEnd"/>
      <w:r w:rsidRPr="007832DE">
        <w:rPr>
          <w:b/>
          <w:i/>
          <w:sz w:val="28"/>
          <w:szCs w:val="28"/>
          <w:lang w:val="uk-UA"/>
        </w:rPr>
        <w:t xml:space="preserve"> спостереження </w:t>
      </w:r>
      <w:r w:rsidR="0087615C" w:rsidRPr="007832DE">
        <w:rPr>
          <w:b/>
          <w:i/>
          <w:sz w:val="28"/>
          <w:szCs w:val="28"/>
          <w:lang w:val="uk-UA" w:eastAsia="en-US"/>
        </w:rPr>
        <w:t xml:space="preserve"> </w:t>
      </w:r>
      <w:r w:rsidRPr="007832DE">
        <w:rPr>
          <w:b/>
          <w:i/>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1288"/>
        <w:gridCol w:w="1578"/>
        <w:gridCol w:w="1515"/>
        <w:gridCol w:w="2880"/>
      </w:tblGrid>
      <w:tr w:rsidR="009A3038" w:rsidRPr="000C33DD" w:rsidTr="009C4698">
        <w:tc>
          <w:tcPr>
            <w:tcW w:w="2138" w:type="dxa"/>
            <w:vMerge w:val="restart"/>
            <w:vAlign w:val="center"/>
          </w:tcPr>
          <w:p w:rsidR="009A3038" w:rsidRPr="007832DE" w:rsidRDefault="009A3038" w:rsidP="009A3038">
            <w:pPr>
              <w:jc w:val="center"/>
              <w:rPr>
                <w:b/>
                <w:sz w:val="28"/>
                <w:szCs w:val="28"/>
                <w:lang w:val="uk-UA" w:eastAsia="en-US"/>
              </w:rPr>
            </w:pPr>
            <w:r w:rsidRPr="007832DE">
              <w:rPr>
                <w:b/>
                <w:sz w:val="28"/>
                <w:szCs w:val="28"/>
                <w:lang w:val="uk-UA" w:eastAsia="en-US"/>
              </w:rPr>
              <w:t xml:space="preserve">Посада </w:t>
            </w:r>
            <w:proofErr w:type="spellStart"/>
            <w:r w:rsidRPr="007832DE">
              <w:rPr>
                <w:b/>
                <w:sz w:val="28"/>
                <w:szCs w:val="28"/>
                <w:lang w:val="uk-UA" w:eastAsia="en-US"/>
              </w:rPr>
              <w:t>контролюю-чого</w:t>
            </w:r>
            <w:proofErr w:type="spellEnd"/>
          </w:p>
        </w:tc>
        <w:tc>
          <w:tcPr>
            <w:tcW w:w="4381" w:type="dxa"/>
            <w:gridSpan w:val="3"/>
            <w:vAlign w:val="center"/>
          </w:tcPr>
          <w:p w:rsidR="009A3038" w:rsidRPr="007832DE" w:rsidRDefault="009A3038" w:rsidP="009A3038">
            <w:pPr>
              <w:jc w:val="center"/>
              <w:rPr>
                <w:b/>
                <w:sz w:val="28"/>
                <w:szCs w:val="28"/>
                <w:lang w:val="uk-UA" w:eastAsia="en-US"/>
              </w:rPr>
            </w:pPr>
            <w:r w:rsidRPr="007832DE">
              <w:rPr>
                <w:b/>
                <w:sz w:val="28"/>
                <w:szCs w:val="28"/>
                <w:lang w:val="uk-UA" w:eastAsia="en-US"/>
              </w:rPr>
              <w:t>Мінімальна кількість разів</w:t>
            </w:r>
          </w:p>
        </w:tc>
        <w:tc>
          <w:tcPr>
            <w:tcW w:w="2880" w:type="dxa"/>
            <w:vMerge w:val="restart"/>
            <w:vAlign w:val="center"/>
          </w:tcPr>
          <w:p w:rsidR="009A3038" w:rsidRPr="007832DE" w:rsidRDefault="009A3038" w:rsidP="009A3038">
            <w:pPr>
              <w:jc w:val="center"/>
              <w:rPr>
                <w:b/>
                <w:sz w:val="28"/>
                <w:szCs w:val="28"/>
                <w:lang w:val="uk-UA" w:eastAsia="en-US"/>
              </w:rPr>
            </w:pPr>
            <w:r w:rsidRPr="007832DE">
              <w:rPr>
                <w:b/>
                <w:sz w:val="28"/>
                <w:szCs w:val="28"/>
                <w:lang w:val="uk-UA" w:eastAsia="en-US"/>
              </w:rPr>
              <w:t>Мета перевірки</w:t>
            </w:r>
          </w:p>
        </w:tc>
      </w:tr>
      <w:tr w:rsidR="009A3038" w:rsidRPr="000C33DD" w:rsidTr="009C4698">
        <w:tc>
          <w:tcPr>
            <w:tcW w:w="2138" w:type="dxa"/>
            <w:vMerge/>
          </w:tcPr>
          <w:p w:rsidR="009A3038" w:rsidRPr="007832DE" w:rsidRDefault="009A3038" w:rsidP="009A3038">
            <w:pPr>
              <w:ind w:firstLine="720"/>
              <w:rPr>
                <w:sz w:val="28"/>
                <w:szCs w:val="28"/>
                <w:lang w:val="uk-UA" w:eastAsia="en-US"/>
              </w:rPr>
            </w:pPr>
          </w:p>
        </w:tc>
        <w:tc>
          <w:tcPr>
            <w:tcW w:w="1288" w:type="dxa"/>
            <w:vAlign w:val="center"/>
          </w:tcPr>
          <w:p w:rsidR="009A3038" w:rsidRPr="007832DE" w:rsidRDefault="009A3038" w:rsidP="009A3038">
            <w:pPr>
              <w:jc w:val="center"/>
              <w:rPr>
                <w:b/>
                <w:sz w:val="28"/>
                <w:szCs w:val="28"/>
                <w:lang w:val="uk-UA" w:eastAsia="en-US"/>
              </w:rPr>
            </w:pPr>
            <w:r w:rsidRPr="007832DE">
              <w:rPr>
                <w:b/>
                <w:sz w:val="28"/>
                <w:szCs w:val="28"/>
                <w:lang w:val="uk-UA" w:eastAsia="en-US"/>
              </w:rPr>
              <w:t>на місяць</w:t>
            </w:r>
          </w:p>
        </w:tc>
        <w:tc>
          <w:tcPr>
            <w:tcW w:w="1578" w:type="dxa"/>
            <w:vAlign w:val="center"/>
          </w:tcPr>
          <w:p w:rsidR="009A3038" w:rsidRPr="007832DE" w:rsidRDefault="009A3038" w:rsidP="009A3038">
            <w:pPr>
              <w:jc w:val="center"/>
              <w:rPr>
                <w:b/>
                <w:sz w:val="28"/>
                <w:szCs w:val="28"/>
                <w:lang w:val="uk-UA" w:eastAsia="en-US"/>
              </w:rPr>
            </w:pPr>
            <w:r w:rsidRPr="007832DE">
              <w:rPr>
                <w:b/>
                <w:sz w:val="28"/>
                <w:szCs w:val="28"/>
                <w:lang w:val="uk-UA" w:eastAsia="en-US"/>
              </w:rPr>
              <w:t>протягом семестру</w:t>
            </w:r>
          </w:p>
        </w:tc>
        <w:tc>
          <w:tcPr>
            <w:tcW w:w="1515" w:type="dxa"/>
            <w:vAlign w:val="center"/>
          </w:tcPr>
          <w:p w:rsidR="009A3038" w:rsidRPr="007832DE" w:rsidRDefault="009A3038" w:rsidP="009A3038">
            <w:pPr>
              <w:jc w:val="center"/>
              <w:rPr>
                <w:b/>
                <w:sz w:val="28"/>
                <w:szCs w:val="28"/>
                <w:lang w:val="uk-UA" w:eastAsia="en-US"/>
              </w:rPr>
            </w:pPr>
            <w:r w:rsidRPr="007832DE">
              <w:rPr>
                <w:b/>
                <w:sz w:val="28"/>
                <w:szCs w:val="28"/>
                <w:lang w:val="uk-UA" w:eastAsia="en-US"/>
              </w:rPr>
              <w:t xml:space="preserve">протягом </w:t>
            </w:r>
            <w:proofErr w:type="spellStart"/>
            <w:r w:rsidRPr="007832DE">
              <w:rPr>
                <w:b/>
                <w:sz w:val="28"/>
                <w:szCs w:val="28"/>
                <w:lang w:val="uk-UA" w:eastAsia="en-US"/>
              </w:rPr>
              <w:t>навчаль-ного</w:t>
            </w:r>
            <w:proofErr w:type="spellEnd"/>
            <w:r w:rsidRPr="007832DE">
              <w:rPr>
                <w:b/>
                <w:sz w:val="28"/>
                <w:szCs w:val="28"/>
                <w:lang w:val="uk-UA" w:eastAsia="en-US"/>
              </w:rPr>
              <w:t xml:space="preserve"> року</w:t>
            </w:r>
          </w:p>
        </w:tc>
        <w:tc>
          <w:tcPr>
            <w:tcW w:w="2880" w:type="dxa"/>
            <w:vMerge/>
          </w:tcPr>
          <w:p w:rsidR="009A3038" w:rsidRPr="007832DE" w:rsidRDefault="009A3038" w:rsidP="009A3038">
            <w:pPr>
              <w:ind w:firstLine="720"/>
              <w:jc w:val="center"/>
              <w:rPr>
                <w:sz w:val="28"/>
                <w:szCs w:val="28"/>
                <w:lang w:val="uk-UA" w:eastAsia="en-US"/>
              </w:rPr>
            </w:pPr>
          </w:p>
        </w:tc>
      </w:tr>
      <w:tr w:rsidR="009A3038" w:rsidRPr="000C33DD" w:rsidTr="009C4698">
        <w:tc>
          <w:tcPr>
            <w:tcW w:w="2138" w:type="dxa"/>
          </w:tcPr>
          <w:p w:rsidR="009A3038" w:rsidRPr="007832DE" w:rsidRDefault="009A3038" w:rsidP="009A3038">
            <w:pPr>
              <w:rPr>
                <w:sz w:val="28"/>
                <w:szCs w:val="28"/>
                <w:lang w:val="uk-UA" w:eastAsia="en-US"/>
              </w:rPr>
            </w:pPr>
            <w:r w:rsidRPr="007832DE">
              <w:rPr>
                <w:sz w:val="28"/>
                <w:szCs w:val="28"/>
                <w:lang w:val="uk-UA" w:eastAsia="en-US"/>
              </w:rPr>
              <w:t xml:space="preserve">Директор школи </w:t>
            </w:r>
            <w:r w:rsidRPr="007832DE">
              <w:rPr>
                <w:b/>
                <w:sz w:val="28"/>
                <w:szCs w:val="28"/>
                <w:lang w:val="uk-UA" w:eastAsia="en-US"/>
              </w:rPr>
              <w:t>*</w:t>
            </w:r>
          </w:p>
        </w:tc>
        <w:tc>
          <w:tcPr>
            <w:tcW w:w="1288" w:type="dxa"/>
            <w:vAlign w:val="center"/>
          </w:tcPr>
          <w:p w:rsidR="009A3038" w:rsidRPr="007832DE" w:rsidRDefault="009A3038" w:rsidP="009A3038">
            <w:pPr>
              <w:jc w:val="center"/>
              <w:rPr>
                <w:sz w:val="28"/>
                <w:szCs w:val="28"/>
                <w:lang w:val="uk-UA" w:eastAsia="en-US"/>
              </w:rPr>
            </w:pPr>
          </w:p>
        </w:tc>
        <w:tc>
          <w:tcPr>
            <w:tcW w:w="1578" w:type="dxa"/>
            <w:vAlign w:val="center"/>
          </w:tcPr>
          <w:p w:rsidR="009A3038" w:rsidRPr="007832DE" w:rsidRDefault="009A3038" w:rsidP="009A3038">
            <w:pPr>
              <w:ind w:firstLine="720"/>
              <w:rPr>
                <w:sz w:val="28"/>
                <w:szCs w:val="28"/>
                <w:lang w:val="uk-UA" w:eastAsia="en-US"/>
              </w:rPr>
            </w:pPr>
            <w:r w:rsidRPr="007832DE">
              <w:rPr>
                <w:sz w:val="28"/>
                <w:szCs w:val="28"/>
                <w:lang w:val="uk-UA" w:eastAsia="en-US"/>
              </w:rPr>
              <w:t>1</w:t>
            </w:r>
          </w:p>
        </w:tc>
        <w:tc>
          <w:tcPr>
            <w:tcW w:w="1515" w:type="dxa"/>
            <w:vAlign w:val="center"/>
          </w:tcPr>
          <w:p w:rsidR="009A3038" w:rsidRPr="007832DE" w:rsidRDefault="009A3038" w:rsidP="009A3038">
            <w:pPr>
              <w:jc w:val="center"/>
              <w:rPr>
                <w:sz w:val="28"/>
                <w:szCs w:val="28"/>
                <w:lang w:val="uk-UA" w:eastAsia="en-US"/>
              </w:rPr>
            </w:pPr>
            <w:r w:rsidRPr="007832DE">
              <w:rPr>
                <w:sz w:val="28"/>
                <w:szCs w:val="28"/>
                <w:lang w:val="uk-UA" w:eastAsia="en-US"/>
              </w:rPr>
              <w:t>2–3</w:t>
            </w:r>
          </w:p>
        </w:tc>
        <w:tc>
          <w:tcPr>
            <w:tcW w:w="2880" w:type="dxa"/>
          </w:tcPr>
          <w:p w:rsidR="009A3038" w:rsidRPr="007832DE" w:rsidRDefault="009A3038" w:rsidP="009A3038">
            <w:pPr>
              <w:ind w:firstLine="321"/>
              <w:rPr>
                <w:sz w:val="28"/>
                <w:szCs w:val="28"/>
                <w:lang w:val="uk-UA" w:eastAsia="en-US"/>
              </w:rPr>
            </w:pPr>
            <w:r w:rsidRPr="007832DE">
              <w:rPr>
                <w:sz w:val="28"/>
                <w:szCs w:val="28"/>
                <w:lang w:val="uk-UA" w:eastAsia="en-US"/>
              </w:rPr>
              <w:t>адміністративне інспектування</w:t>
            </w:r>
          </w:p>
        </w:tc>
      </w:tr>
      <w:tr w:rsidR="009A3038" w:rsidRPr="000C33DD" w:rsidTr="009C4698">
        <w:tc>
          <w:tcPr>
            <w:tcW w:w="2138" w:type="dxa"/>
          </w:tcPr>
          <w:p w:rsidR="009A3038" w:rsidRPr="007832DE" w:rsidRDefault="009A3038" w:rsidP="009A3038">
            <w:pPr>
              <w:rPr>
                <w:sz w:val="28"/>
                <w:szCs w:val="28"/>
                <w:lang w:val="uk-UA" w:eastAsia="en-US"/>
              </w:rPr>
            </w:pPr>
            <w:r w:rsidRPr="007832DE">
              <w:rPr>
                <w:sz w:val="28"/>
                <w:szCs w:val="28"/>
                <w:lang w:val="uk-UA" w:eastAsia="en-US"/>
              </w:rPr>
              <w:t xml:space="preserve">Заступник директора з навчально-виховної роботи </w:t>
            </w:r>
            <w:r w:rsidRPr="007832DE">
              <w:rPr>
                <w:b/>
                <w:sz w:val="28"/>
                <w:szCs w:val="28"/>
                <w:lang w:val="uk-UA" w:eastAsia="en-US"/>
              </w:rPr>
              <w:t>*</w:t>
            </w:r>
          </w:p>
        </w:tc>
        <w:tc>
          <w:tcPr>
            <w:tcW w:w="1288" w:type="dxa"/>
            <w:vAlign w:val="center"/>
          </w:tcPr>
          <w:p w:rsidR="009A3038" w:rsidRPr="007832DE" w:rsidRDefault="009A3038" w:rsidP="009A3038">
            <w:pPr>
              <w:ind w:firstLine="22"/>
              <w:jc w:val="center"/>
              <w:rPr>
                <w:sz w:val="28"/>
                <w:szCs w:val="28"/>
                <w:lang w:val="uk-UA" w:eastAsia="en-US"/>
              </w:rPr>
            </w:pPr>
          </w:p>
        </w:tc>
        <w:tc>
          <w:tcPr>
            <w:tcW w:w="1578" w:type="dxa"/>
            <w:vAlign w:val="center"/>
          </w:tcPr>
          <w:p w:rsidR="009A3038" w:rsidRPr="007832DE" w:rsidRDefault="009A3038" w:rsidP="009A3038">
            <w:pPr>
              <w:ind w:firstLine="720"/>
              <w:rPr>
                <w:sz w:val="28"/>
                <w:szCs w:val="28"/>
                <w:lang w:val="uk-UA" w:eastAsia="en-US"/>
              </w:rPr>
            </w:pPr>
            <w:r w:rsidRPr="007832DE">
              <w:rPr>
                <w:sz w:val="28"/>
                <w:szCs w:val="28"/>
                <w:lang w:val="uk-UA" w:eastAsia="en-US"/>
              </w:rPr>
              <w:t>1</w:t>
            </w:r>
          </w:p>
        </w:tc>
        <w:tc>
          <w:tcPr>
            <w:tcW w:w="1515" w:type="dxa"/>
            <w:vAlign w:val="center"/>
          </w:tcPr>
          <w:p w:rsidR="009A3038" w:rsidRPr="007832DE" w:rsidRDefault="009A3038" w:rsidP="009A3038">
            <w:pPr>
              <w:jc w:val="center"/>
              <w:rPr>
                <w:sz w:val="28"/>
                <w:szCs w:val="28"/>
                <w:lang w:val="uk-UA" w:eastAsia="en-US"/>
              </w:rPr>
            </w:pPr>
            <w:r w:rsidRPr="007832DE">
              <w:rPr>
                <w:sz w:val="28"/>
                <w:szCs w:val="28"/>
                <w:lang w:val="uk-UA" w:eastAsia="en-US"/>
              </w:rPr>
              <w:t>2–3</w:t>
            </w:r>
          </w:p>
        </w:tc>
        <w:tc>
          <w:tcPr>
            <w:tcW w:w="2880" w:type="dxa"/>
          </w:tcPr>
          <w:p w:rsidR="009A3038" w:rsidRPr="007832DE" w:rsidRDefault="009A3038" w:rsidP="009A3038">
            <w:pPr>
              <w:ind w:firstLine="321"/>
              <w:rPr>
                <w:sz w:val="28"/>
                <w:szCs w:val="28"/>
                <w:lang w:val="uk-UA" w:eastAsia="en-US"/>
              </w:rPr>
            </w:pPr>
            <w:r w:rsidRPr="007832DE">
              <w:rPr>
                <w:sz w:val="28"/>
                <w:szCs w:val="28"/>
                <w:lang w:val="uk-UA" w:eastAsia="en-US"/>
              </w:rPr>
              <w:t>методичне інспектування</w:t>
            </w:r>
          </w:p>
        </w:tc>
      </w:tr>
      <w:tr w:rsidR="009A3038" w:rsidRPr="000C33DD" w:rsidTr="009C4698">
        <w:tc>
          <w:tcPr>
            <w:tcW w:w="2138" w:type="dxa"/>
          </w:tcPr>
          <w:p w:rsidR="009A3038" w:rsidRPr="007832DE" w:rsidRDefault="009A3038" w:rsidP="009A3038">
            <w:pPr>
              <w:rPr>
                <w:sz w:val="28"/>
                <w:szCs w:val="28"/>
                <w:lang w:val="uk-UA" w:eastAsia="en-US"/>
              </w:rPr>
            </w:pPr>
            <w:r w:rsidRPr="007832DE">
              <w:rPr>
                <w:sz w:val="28"/>
                <w:szCs w:val="28"/>
                <w:lang w:val="uk-UA" w:eastAsia="en-US"/>
              </w:rPr>
              <w:t xml:space="preserve">Заступник директора з виховної роботи </w:t>
            </w:r>
            <w:r w:rsidRPr="007832DE">
              <w:rPr>
                <w:b/>
                <w:sz w:val="28"/>
                <w:szCs w:val="28"/>
                <w:lang w:val="uk-UA" w:eastAsia="en-US"/>
              </w:rPr>
              <w:t>*</w:t>
            </w:r>
          </w:p>
        </w:tc>
        <w:tc>
          <w:tcPr>
            <w:tcW w:w="1288" w:type="dxa"/>
            <w:vAlign w:val="center"/>
          </w:tcPr>
          <w:p w:rsidR="009A3038" w:rsidRPr="007832DE" w:rsidRDefault="009A3038" w:rsidP="009A3038">
            <w:pPr>
              <w:ind w:firstLine="22"/>
              <w:jc w:val="center"/>
              <w:rPr>
                <w:sz w:val="28"/>
                <w:szCs w:val="28"/>
                <w:lang w:val="uk-UA" w:eastAsia="en-US"/>
              </w:rPr>
            </w:pPr>
            <w:r w:rsidRPr="007832DE">
              <w:rPr>
                <w:sz w:val="28"/>
                <w:szCs w:val="28"/>
                <w:lang w:val="uk-UA" w:eastAsia="en-US"/>
              </w:rPr>
              <w:t>1</w:t>
            </w:r>
          </w:p>
        </w:tc>
        <w:tc>
          <w:tcPr>
            <w:tcW w:w="1578" w:type="dxa"/>
            <w:vAlign w:val="center"/>
          </w:tcPr>
          <w:p w:rsidR="009A3038" w:rsidRPr="007832DE" w:rsidRDefault="009A3038" w:rsidP="009A3038">
            <w:pPr>
              <w:ind w:firstLine="720"/>
              <w:rPr>
                <w:sz w:val="28"/>
                <w:szCs w:val="28"/>
                <w:lang w:val="uk-UA" w:eastAsia="en-US"/>
              </w:rPr>
            </w:pPr>
            <w:r w:rsidRPr="007832DE">
              <w:rPr>
                <w:sz w:val="28"/>
                <w:szCs w:val="28"/>
                <w:lang w:val="uk-UA" w:eastAsia="en-US"/>
              </w:rPr>
              <w:t>4</w:t>
            </w:r>
          </w:p>
        </w:tc>
        <w:tc>
          <w:tcPr>
            <w:tcW w:w="1515" w:type="dxa"/>
            <w:vAlign w:val="center"/>
          </w:tcPr>
          <w:p w:rsidR="009A3038" w:rsidRPr="007832DE" w:rsidRDefault="009A3038" w:rsidP="009A3038">
            <w:pPr>
              <w:jc w:val="center"/>
              <w:rPr>
                <w:sz w:val="28"/>
                <w:szCs w:val="28"/>
                <w:lang w:val="uk-UA" w:eastAsia="en-US"/>
              </w:rPr>
            </w:pPr>
            <w:r w:rsidRPr="007832DE">
              <w:rPr>
                <w:sz w:val="28"/>
                <w:szCs w:val="28"/>
                <w:lang w:val="uk-UA" w:eastAsia="en-US"/>
              </w:rPr>
              <w:t>8</w:t>
            </w:r>
          </w:p>
        </w:tc>
        <w:tc>
          <w:tcPr>
            <w:tcW w:w="2880" w:type="dxa"/>
          </w:tcPr>
          <w:p w:rsidR="009A3038" w:rsidRPr="007832DE" w:rsidRDefault="009A3038" w:rsidP="009A3038">
            <w:pPr>
              <w:ind w:firstLine="321"/>
              <w:rPr>
                <w:sz w:val="28"/>
                <w:szCs w:val="28"/>
                <w:lang w:val="uk-UA" w:eastAsia="en-US"/>
              </w:rPr>
            </w:pPr>
            <w:r w:rsidRPr="007832DE">
              <w:rPr>
                <w:sz w:val="28"/>
                <w:szCs w:val="28"/>
                <w:lang w:val="uk-UA" w:eastAsia="en-US"/>
              </w:rPr>
              <w:t>оздоровчо-виховна робота</w:t>
            </w:r>
          </w:p>
        </w:tc>
      </w:tr>
      <w:tr w:rsidR="009A3038" w:rsidRPr="007F1E6E" w:rsidTr="009C4698">
        <w:tc>
          <w:tcPr>
            <w:tcW w:w="2138" w:type="dxa"/>
          </w:tcPr>
          <w:p w:rsidR="009A3038" w:rsidRPr="007832DE" w:rsidRDefault="009A3038" w:rsidP="009A3038">
            <w:pPr>
              <w:rPr>
                <w:sz w:val="28"/>
                <w:szCs w:val="28"/>
                <w:lang w:val="uk-UA" w:eastAsia="en-US"/>
              </w:rPr>
            </w:pPr>
            <w:r w:rsidRPr="007832DE">
              <w:rPr>
                <w:sz w:val="28"/>
                <w:szCs w:val="28"/>
                <w:lang w:val="uk-UA" w:eastAsia="en-US"/>
              </w:rPr>
              <w:t xml:space="preserve">Класні керівники </w:t>
            </w:r>
            <w:r w:rsidRPr="007832DE">
              <w:rPr>
                <w:b/>
                <w:sz w:val="28"/>
                <w:szCs w:val="28"/>
                <w:lang w:val="uk-UA" w:eastAsia="en-US"/>
              </w:rPr>
              <w:t>**</w:t>
            </w:r>
          </w:p>
        </w:tc>
        <w:tc>
          <w:tcPr>
            <w:tcW w:w="1288" w:type="dxa"/>
            <w:vAlign w:val="center"/>
          </w:tcPr>
          <w:p w:rsidR="009A3038" w:rsidRPr="007832DE" w:rsidRDefault="009A3038" w:rsidP="009A3038">
            <w:pPr>
              <w:ind w:firstLine="22"/>
              <w:jc w:val="center"/>
              <w:rPr>
                <w:sz w:val="28"/>
                <w:szCs w:val="28"/>
                <w:lang w:val="uk-UA" w:eastAsia="en-US"/>
              </w:rPr>
            </w:pPr>
            <w:r w:rsidRPr="007832DE">
              <w:rPr>
                <w:sz w:val="28"/>
                <w:szCs w:val="28"/>
                <w:lang w:val="uk-UA" w:eastAsia="en-US"/>
              </w:rPr>
              <w:t xml:space="preserve">1 </w:t>
            </w:r>
          </w:p>
        </w:tc>
        <w:tc>
          <w:tcPr>
            <w:tcW w:w="1578" w:type="dxa"/>
            <w:vAlign w:val="center"/>
          </w:tcPr>
          <w:p w:rsidR="009A3038" w:rsidRPr="007832DE" w:rsidRDefault="009A3038" w:rsidP="009A3038">
            <w:pPr>
              <w:ind w:firstLine="720"/>
              <w:rPr>
                <w:sz w:val="28"/>
                <w:szCs w:val="28"/>
                <w:lang w:val="uk-UA" w:eastAsia="en-US"/>
              </w:rPr>
            </w:pPr>
            <w:r w:rsidRPr="007832DE">
              <w:rPr>
                <w:sz w:val="28"/>
                <w:szCs w:val="28"/>
                <w:lang w:val="uk-UA" w:eastAsia="en-US"/>
              </w:rPr>
              <w:t>4</w:t>
            </w:r>
          </w:p>
        </w:tc>
        <w:tc>
          <w:tcPr>
            <w:tcW w:w="1515" w:type="dxa"/>
            <w:vAlign w:val="center"/>
          </w:tcPr>
          <w:p w:rsidR="009A3038" w:rsidRPr="007832DE" w:rsidRDefault="009A3038" w:rsidP="009A3038">
            <w:pPr>
              <w:jc w:val="center"/>
              <w:rPr>
                <w:sz w:val="28"/>
                <w:szCs w:val="28"/>
                <w:lang w:val="uk-UA" w:eastAsia="en-US"/>
              </w:rPr>
            </w:pPr>
            <w:r w:rsidRPr="007832DE">
              <w:rPr>
                <w:sz w:val="28"/>
                <w:szCs w:val="28"/>
                <w:lang w:val="uk-UA" w:eastAsia="en-US"/>
              </w:rPr>
              <w:t>8</w:t>
            </w:r>
          </w:p>
        </w:tc>
        <w:tc>
          <w:tcPr>
            <w:tcW w:w="2880" w:type="dxa"/>
          </w:tcPr>
          <w:p w:rsidR="009A3038" w:rsidRPr="007832DE" w:rsidRDefault="009A3038" w:rsidP="009A3038">
            <w:pPr>
              <w:ind w:firstLine="321"/>
              <w:rPr>
                <w:sz w:val="28"/>
                <w:szCs w:val="28"/>
                <w:lang w:val="uk-UA" w:eastAsia="en-US"/>
              </w:rPr>
            </w:pPr>
            <w:r w:rsidRPr="007832DE">
              <w:rPr>
                <w:sz w:val="28"/>
                <w:szCs w:val="28"/>
                <w:lang w:val="uk-UA" w:eastAsia="en-US"/>
              </w:rPr>
              <w:t>відвідування учнями уроків, дисциплінованість, успішність учнів</w:t>
            </w:r>
          </w:p>
        </w:tc>
      </w:tr>
      <w:tr w:rsidR="009A3038" w:rsidRPr="000C33DD" w:rsidTr="009C4698">
        <w:tc>
          <w:tcPr>
            <w:tcW w:w="2138" w:type="dxa"/>
          </w:tcPr>
          <w:p w:rsidR="009A3038" w:rsidRPr="007832DE" w:rsidRDefault="009A3038" w:rsidP="009A3038">
            <w:pPr>
              <w:rPr>
                <w:sz w:val="28"/>
                <w:szCs w:val="28"/>
                <w:lang w:val="uk-UA" w:eastAsia="en-US"/>
              </w:rPr>
            </w:pPr>
            <w:r w:rsidRPr="007832DE">
              <w:rPr>
                <w:sz w:val="28"/>
                <w:szCs w:val="28"/>
                <w:lang w:val="uk-UA" w:eastAsia="en-US"/>
              </w:rPr>
              <w:t xml:space="preserve">Медичний персонал </w:t>
            </w:r>
            <w:r w:rsidRPr="007832DE">
              <w:rPr>
                <w:b/>
                <w:sz w:val="28"/>
                <w:szCs w:val="28"/>
                <w:lang w:val="uk-UA" w:eastAsia="en-US"/>
              </w:rPr>
              <w:t>**</w:t>
            </w:r>
          </w:p>
        </w:tc>
        <w:tc>
          <w:tcPr>
            <w:tcW w:w="1288" w:type="dxa"/>
            <w:vAlign w:val="center"/>
          </w:tcPr>
          <w:p w:rsidR="009A3038" w:rsidRPr="007832DE" w:rsidRDefault="009A3038" w:rsidP="009A3038">
            <w:pPr>
              <w:ind w:firstLine="22"/>
              <w:jc w:val="center"/>
              <w:rPr>
                <w:sz w:val="28"/>
                <w:szCs w:val="28"/>
                <w:lang w:val="uk-UA" w:eastAsia="en-US"/>
              </w:rPr>
            </w:pPr>
            <w:r w:rsidRPr="007832DE">
              <w:rPr>
                <w:sz w:val="28"/>
                <w:szCs w:val="28"/>
                <w:lang w:val="uk-UA" w:eastAsia="en-US"/>
              </w:rPr>
              <w:t>1</w:t>
            </w:r>
          </w:p>
        </w:tc>
        <w:tc>
          <w:tcPr>
            <w:tcW w:w="1578" w:type="dxa"/>
            <w:vAlign w:val="center"/>
          </w:tcPr>
          <w:p w:rsidR="009A3038" w:rsidRPr="007832DE" w:rsidRDefault="009A3038" w:rsidP="009A3038">
            <w:pPr>
              <w:ind w:firstLine="720"/>
              <w:rPr>
                <w:sz w:val="28"/>
                <w:szCs w:val="28"/>
                <w:lang w:val="uk-UA" w:eastAsia="en-US"/>
              </w:rPr>
            </w:pPr>
            <w:r w:rsidRPr="007832DE">
              <w:rPr>
                <w:sz w:val="28"/>
                <w:szCs w:val="28"/>
                <w:lang w:val="uk-UA" w:eastAsia="en-US"/>
              </w:rPr>
              <w:t>3</w:t>
            </w:r>
          </w:p>
        </w:tc>
        <w:tc>
          <w:tcPr>
            <w:tcW w:w="1515" w:type="dxa"/>
            <w:vAlign w:val="center"/>
          </w:tcPr>
          <w:p w:rsidR="009A3038" w:rsidRPr="007832DE" w:rsidRDefault="009A3038" w:rsidP="009A3038">
            <w:pPr>
              <w:jc w:val="center"/>
              <w:rPr>
                <w:sz w:val="28"/>
                <w:szCs w:val="28"/>
                <w:lang w:val="uk-UA" w:eastAsia="en-US"/>
              </w:rPr>
            </w:pPr>
            <w:r w:rsidRPr="007832DE">
              <w:rPr>
                <w:sz w:val="28"/>
                <w:szCs w:val="28"/>
                <w:lang w:val="uk-UA" w:eastAsia="en-US"/>
              </w:rPr>
              <w:t>6</w:t>
            </w:r>
          </w:p>
        </w:tc>
        <w:tc>
          <w:tcPr>
            <w:tcW w:w="2880" w:type="dxa"/>
          </w:tcPr>
          <w:p w:rsidR="009A3038" w:rsidRPr="007832DE" w:rsidRDefault="009A3038" w:rsidP="009A3038">
            <w:pPr>
              <w:ind w:firstLine="321"/>
              <w:rPr>
                <w:sz w:val="28"/>
                <w:szCs w:val="28"/>
                <w:lang w:val="uk-UA" w:eastAsia="en-US"/>
              </w:rPr>
            </w:pPr>
            <w:r w:rsidRPr="007832DE">
              <w:rPr>
                <w:sz w:val="28"/>
                <w:szCs w:val="28"/>
                <w:lang w:val="uk-UA" w:eastAsia="en-US"/>
              </w:rPr>
              <w:t xml:space="preserve">МПК*** за змістом і методами проведення уроків фізичної </w:t>
            </w:r>
            <w:proofErr w:type="spellStart"/>
            <w:r w:rsidRPr="007832DE">
              <w:rPr>
                <w:sz w:val="28"/>
                <w:szCs w:val="28"/>
                <w:lang w:val="uk-UA" w:eastAsia="en-US"/>
              </w:rPr>
              <w:t>куль</w:t>
            </w:r>
            <w:r w:rsidR="0071220C" w:rsidRPr="007832DE">
              <w:rPr>
                <w:sz w:val="28"/>
                <w:szCs w:val="28"/>
                <w:lang w:val="uk-UA" w:eastAsia="en-US"/>
              </w:rPr>
              <w:t>-</w:t>
            </w:r>
            <w:r w:rsidRPr="007832DE">
              <w:rPr>
                <w:sz w:val="28"/>
                <w:szCs w:val="28"/>
                <w:lang w:val="uk-UA" w:eastAsia="en-US"/>
              </w:rPr>
              <w:t>тури</w:t>
            </w:r>
            <w:proofErr w:type="spellEnd"/>
            <w:r w:rsidRPr="007832DE">
              <w:rPr>
                <w:sz w:val="28"/>
                <w:szCs w:val="28"/>
                <w:lang w:val="uk-UA" w:eastAsia="en-US"/>
              </w:rPr>
              <w:t>, за відповідністю фізичного навантажен</w:t>
            </w:r>
            <w:r w:rsidR="0071220C" w:rsidRPr="007832DE">
              <w:rPr>
                <w:sz w:val="28"/>
                <w:szCs w:val="28"/>
                <w:lang w:val="uk-UA" w:eastAsia="en-US"/>
              </w:rPr>
              <w:t>-</w:t>
            </w:r>
            <w:r w:rsidRPr="007832DE">
              <w:rPr>
                <w:sz w:val="28"/>
                <w:szCs w:val="28"/>
                <w:lang w:val="uk-UA" w:eastAsia="en-US"/>
              </w:rPr>
              <w:t>ня функціональним можливостям учнів</w:t>
            </w:r>
          </w:p>
        </w:tc>
      </w:tr>
    </w:tbl>
    <w:p w:rsidR="009A3038" w:rsidRPr="000C33DD" w:rsidRDefault="009A3038" w:rsidP="009A3038">
      <w:pPr>
        <w:ind w:firstLine="720"/>
        <w:rPr>
          <w:sz w:val="27"/>
          <w:szCs w:val="27"/>
          <w:lang w:val="uk-UA" w:eastAsia="en-US"/>
        </w:rPr>
      </w:pPr>
      <w:r w:rsidRPr="000C33DD">
        <w:rPr>
          <w:sz w:val="27"/>
          <w:szCs w:val="27"/>
          <w:lang w:val="uk-UA" w:eastAsia="en-US"/>
        </w:rPr>
        <w:t>* Для однієї паралелі класів.</w:t>
      </w:r>
    </w:p>
    <w:p w:rsidR="009A3038" w:rsidRPr="000C33DD" w:rsidRDefault="009A3038" w:rsidP="009A3038">
      <w:pPr>
        <w:ind w:firstLine="720"/>
        <w:rPr>
          <w:sz w:val="27"/>
          <w:szCs w:val="27"/>
          <w:lang w:val="uk-UA" w:eastAsia="en-US"/>
        </w:rPr>
      </w:pPr>
      <w:r w:rsidRPr="000C33DD">
        <w:rPr>
          <w:sz w:val="27"/>
          <w:szCs w:val="27"/>
          <w:lang w:val="uk-UA" w:eastAsia="en-US"/>
        </w:rPr>
        <w:t>** Для кожного класу.</w:t>
      </w:r>
    </w:p>
    <w:p w:rsidR="009A3038" w:rsidRPr="000C33DD" w:rsidRDefault="009A3038" w:rsidP="009A3038">
      <w:pPr>
        <w:ind w:firstLine="720"/>
        <w:rPr>
          <w:sz w:val="27"/>
          <w:szCs w:val="27"/>
          <w:lang w:val="uk-UA" w:eastAsia="en-US"/>
        </w:rPr>
      </w:pPr>
      <w:r w:rsidRPr="000C33DD">
        <w:rPr>
          <w:sz w:val="27"/>
          <w:szCs w:val="27"/>
          <w:lang w:val="uk-UA" w:eastAsia="en-US"/>
        </w:rPr>
        <w:t xml:space="preserve">*** МПК – </w:t>
      </w:r>
      <w:proofErr w:type="spellStart"/>
      <w:r w:rsidRPr="000C33DD">
        <w:rPr>
          <w:sz w:val="27"/>
          <w:szCs w:val="27"/>
          <w:lang w:val="uk-UA" w:eastAsia="en-US"/>
        </w:rPr>
        <w:t>медико-педагогічний</w:t>
      </w:r>
      <w:proofErr w:type="spellEnd"/>
      <w:r w:rsidRPr="000C33DD">
        <w:rPr>
          <w:sz w:val="27"/>
          <w:szCs w:val="27"/>
          <w:lang w:val="uk-UA" w:eastAsia="en-US"/>
        </w:rPr>
        <w:t xml:space="preserve"> контроль.</w:t>
      </w:r>
    </w:p>
    <w:p w:rsidR="009A3038" w:rsidRPr="009A3038" w:rsidRDefault="009A3038" w:rsidP="009A3038">
      <w:pPr>
        <w:overflowPunct w:val="0"/>
        <w:autoSpaceDE w:val="0"/>
        <w:autoSpaceDN w:val="0"/>
        <w:adjustRightInd w:val="0"/>
        <w:ind w:firstLine="720"/>
        <w:textAlignment w:val="baseline"/>
        <w:rPr>
          <w:b/>
          <w:sz w:val="28"/>
          <w:szCs w:val="28"/>
          <w:lang w:val="uk-UA"/>
        </w:rPr>
      </w:pPr>
      <w:r w:rsidRPr="009A3038">
        <w:rPr>
          <w:b/>
          <w:sz w:val="28"/>
          <w:szCs w:val="28"/>
          <w:lang w:val="uk-UA"/>
        </w:rPr>
        <w:t>Організація занять з учнями підготовчої та спеціальної медичної групами</w:t>
      </w:r>
    </w:p>
    <w:p w:rsidR="009A3038" w:rsidRPr="007832DE" w:rsidRDefault="009A3038" w:rsidP="009A3038">
      <w:pPr>
        <w:ind w:firstLine="720"/>
        <w:rPr>
          <w:color w:val="000000"/>
          <w:sz w:val="28"/>
          <w:szCs w:val="28"/>
          <w:lang w:val="uk-UA" w:eastAsia="en-US"/>
        </w:rPr>
      </w:pPr>
      <w:r w:rsidRPr="007832DE">
        <w:rPr>
          <w:sz w:val="28"/>
          <w:szCs w:val="28"/>
          <w:lang w:val="uk-UA" w:eastAsia="en-US"/>
        </w:rPr>
        <w:lastRenderedPageBreak/>
        <w:t>Розподіл учнів на медичні групи здійснюється відповідно до</w:t>
      </w:r>
      <w:r w:rsidRPr="007832DE">
        <w:rPr>
          <w:b/>
          <w:sz w:val="28"/>
          <w:szCs w:val="28"/>
          <w:lang w:val="uk-UA" w:eastAsia="en-US"/>
        </w:rPr>
        <w:t xml:space="preserve"> </w:t>
      </w:r>
      <w:r w:rsidRPr="007832DE">
        <w:rPr>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7832DE">
        <w:rPr>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9A3038" w:rsidRPr="007832DE" w:rsidRDefault="009A3038" w:rsidP="009A3038">
      <w:pPr>
        <w:widowControl w:val="0"/>
        <w:shd w:val="clear" w:color="auto" w:fill="FFFFFF"/>
        <w:autoSpaceDE w:val="0"/>
        <w:autoSpaceDN w:val="0"/>
        <w:adjustRightInd w:val="0"/>
        <w:ind w:firstLine="720"/>
        <w:rPr>
          <w:sz w:val="28"/>
          <w:szCs w:val="28"/>
          <w:lang w:val="uk-UA"/>
        </w:rPr>
      </w:pPr>
      <w:r w:rsidRPr="007832DE">
        <w:rPr>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w:t>
      </w:r>
      <w:proofErr w:type="spellStart"/>
      <w:r w:rsidRPr="007832DE">
        <w:rPr>
          <w:sz w:val="28"/>
          <w:szCs w:val="28"/>
          <w:lang w:val="uk-UA"/>
        </w:rPr>
        <w:t>теоретико-методичні</w:t>
      </w:r>
      <w:proofErr w:type="spellEnd"/>
      <w:r w:rsidRPr="007832DE">
        <w:rPr>
          <w:sz w:val="28"/>
          <w:szCs w:val="28"/>
          <w:lang w:val="uk-UA"/>
        </w:rPr>
        <w:t xml:space="preserve">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9A3038" w:rsidRPr="007832DE" w:rsidRDefault="009A3038" w:rsidP="009A3038">
      <w:pPr>
        <w:overflowPunct w:val="0"/>
        <w:autoSpaceDE w:val="0"/>
        <w:autoSpaceDN w:val="0"/>
        <w:adjustRightInd w:val="0"/>
        <w:ind w:firstLine="720"/>
        <w:textAlignment w:val="baseline"/>
        <w:rPr>
          <w:bCs/>
          <w:iCs/>
          <w:sz w:val="28"/>
          <w:szCs w:val="28"/>
          <w:lang w:val="uk-UA"/>
        </w:rPr>
      </w:pPr>
      <w:r w:rsidRPr="007832DE">
        <w:rPr>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7832DE">
        <w:rPr>
          <w:bCs/>
          <w:iCs/>
          <w:sz w:val="28"/>
          <w:szCs w:val="28"/>
          <w:lang w:val="uk-UA"/>
        </w:rPr>
        <w:t>зараховано</w:t>
      </w:r>
      <w:r w:rsidRPr="007832DE">
        <w:rPr>
          <w:sz w:val="28"/>
          <w:szCs w:val="28"/>
          <w:lang w:val="uk-UA"/>
        </w:rPr>
        <w:t>»</w:t>
      </w:r>
      <w:r w:rsidRPr="007832DE">
        <w:rPr>
          <w:bCs/>
          <w:iCs/>
          <w:sz w:val="28"/>
          <w:szCs w:val="28"/>
          <w:lang w:val="uk-UA"/>
        </w:rPr>
        <w:t>.</w:t>
      </w:r>
    </w:p>
    <w:p w:rsidR="009A3038" w:rsidRPr="007832DE" w:rsidRDefault="009A3038" w:rsidP="009A3038">
      <w:pPr>
        <w:overflowPunct w:val="0"/>
        <w:autoSpaceDE w:val="0"/>
        <w:autoSpaceDN w:val="0"/>
        <w:adjustRightInd w:val="0"/>
        <w:ind w:firstLine="720"/>
        <w:textAlignment w:val="baseline"/>
        <w:rPr>
          <w:sz w:val="28"/>
          <w:szCs w:val="28"/>
          <w:lang w:val="uk-UA"/>
        </w:rPr>
      </w:pPr>
      <w:r w:rsidRPr="007832DE">
        <w:rPr>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w:t>
      </w:r>
      <w:proofErr w:type="spellStart"/>
      <w:r w:rsidRPr="007832DE">
        <w:rPr>
          <w:sz w:val="28"/>
          <w:szCs w:val="28"/>
          <w:lang w:val="uk-UA"/>
        </w:rPr>
        <w:t>Майєр</w:t>
      </w:r>
      <w:proofErr w:type="spellEnd"/>
      <w:r w:rsidRPr="007832DE">
        <w:rPr>
          <w:sz w:val="28"/>
          <w:szCs w:val="28"/>
          <w:lang w:val="uk-UA"/>
        </w:rPr>
        <w:t xml:space="preserve">) та «Фізична культура для спеціальних медичних груп загальноосвітніх навчальних закладів. 5-9 класи» (авт. В. </w:t>
      </w:r>
      <w:proofErr w:type="spellStart"/>
      <w:r w:rsidRPr="007832DE">
        <w:rPr>
          <w:sz w:val="28"/>
          <w:szCs w:val="28"/>
          <w:lang w:val="uk-UA"/>
        </w:rPr>
        <w:t>Майєр</w:t>
      </w:r>
      <w:proofErr w:type="spellEnd"/>
      <w:r w:rsidRPr="007832DE">
        <w:rPr>
          <w:sz w:val="28"/>
          <w:szCs w:val="28"/>
          <w:lang w:val="uk-UA"/>
        </w:rPr>
        <w:t xml:space="preserve">, В. </w:t>
      </w:r>
      <w:proofErr w:type="spellStart"/>
      <w:r w:rsidRPr="007832DE">
        <w:rPr>
          <w:sz w:val="28"/>
          <w:szCs w:val="28"/>
          <w:lang w:val="uk-UA"/>
        </w:rPr>
        <w:t>Деревянко</w:t>
      </w:r>
      <w:proofErr w:type="spellEnd"/>
      <w:r w:rsidRPr="007832DE">
        <w:rPr>
          <w:sz w:val="28"/>
          <w:szCs w:val="28"/>
          <w:lang w:val="uk-UA"/>
        </w:rPr>
        <w:t xml:space="preserve"> ) проводить учитель фізичної культури. </w:t>
      </w:r>
    </w:p>
    <w:p w:rsidR="009A3038" w:rsidRPr="007832DE" w:rsidRDefault="009A3038" w:rsidP="009A3038">
      <w:pPr>
        <w:tabs>
          <w:tab w:val="left" w:pos="8945"/>
          <w:tab w:val="left" w:pos="9180"/>
        </w:tabs>
        <w:ind w:firstLine="720"/>
        <w:rPr>
          <w:sz w:val="28"/>
          <w:szCs w:val="28"/>
          <w:lang w:val="uk-UA" w:eastAsia="en-US"/>
        </w:rPr>
      </w:pPr>
      <w:r w:rsidRPr="007832DE">
        <w:rPr>
          <w:sz w:val="28"/>
          <w:szCs w:val="28"/>
          <w:lang w:val="uk-UA"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9A3038" w:rsidRPr="007832DE" w:rsidRDefault="009A3038" w:rsidP="009A3038">
      <w:pPr>
        <w:ind w:firstLine="720"/>
        <w:rPr>
          <w:sz w:val="28"/>
          <w:szCs w:val="28"/>
          <w:lang w:val="uk-UA" w:eastAsia="en-US"/>
        </w:rPr>
      </w:pPr>
      <w:r w:rsidRPr="007832DE">
        <w:rPr>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7832DE">
        <w:rPr>
          <w:b/>
          <w:sz w:val="28"/>
          <w:szCs w:val="28"/>
          <w:lang w:val="uk-UA" w:eastAsia="en-US"/>
        </w:rPr>
        <w:t>12–15 учнів</w:t>
      </w:r>
      <w:r w:rsidRPr="007832DE">
        <w:rPr>
          <w:sz w:val="28"/>
          <w:szCs w:val="28"/>
          <w:lang w:val="uk-UA" w:eastAsia="en-US"/>
        </w:rPr>
        <w:t xml:space="preserve">. На тиждень проводиться не менше </w:t>
      </w:r>
      <w:r w:rsidRPr="007832DE">
        <w:rPr>
          <w:b/>
          <w:sz w:val="28"/>
          <w:szCs w:val="28"/>
          <w:lang w:val="uk-UA" w:eastAsia="en-US"/>
        </w:rPr>
        <w:t>2-х занять у позакласний час по 45 хвилин</w:t>
      </w:r>
      <w:r w:rsidRPr="007832DE">
        <w:rPr>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9A3038" w:rsidRPr="007832DE" w:rsidRDefault="009A3038" w:rsidP="009A3038">
      <w:pPr>
        <w:ind w:firstLine="720"/>
        <w:rPr>
          <w:sz w:val="28"/>
          <w:szCs w:val="28"/>
          <w:lang w:val="uk-UA" w:eastAsia="en-US"/>
        </w:rPr>
      </w:pPr>
      <w:r w:rsidRPr="007832DE">
        <w:rPr>
          <w:sz w:val="28"/>
          <w:szCs w:val="28"/>
          <w:lang w:val="uk-UA" w:eastAsia="en-US"/>
        </w:rPr>
        <w:t xml:space="preserve">Формування групи здійснюється з урахуванням віку та стану здоров’я. </w:t>
      </w:r>
      <w:r w:rsidRPr="007832DE">
        <w:rPr>
          <w:b/>
          <w:sz w:val="28"/>
          <w:szCs w:val="28"/>
          <w:lang w:val="uk-UA" w:eastAsia="en-US"/>
        </w:rPr>
        <w:t>Можливе об’єднання в групу учнів з різними захворюваннями</w:t>
      </w:r>
      <w:r w:rsidRPr="007832DE">
        <w:rPr>
          <w:sz w:val="28"/>
          <w:szCs w:val="28"/>
          <w:lang w:val="uk-UA" w:eastAsia="en-US"/>
        </w:rPr>
        <w:t xml:space="preserve"> тому, що характер </w:t>
      </w:r>
      <w:r w:rsidRPr="007832DE">
        <w:rPr>
          <w:sz w:val="28"/>
          <w:szCs w:val="28"/>
          <w:lang w:val="uk-UA" w:eastAsia="en-US"/>
        </w:rPr>
        <w:lastRenderedPageBreak/>
        <w:t>пристосування до фізичних навантажень і особливо пристосування серцево-судинної і дихальної систем у багатьох відношеннях схожі.</w:t>
      </w:r>
    </w:p>
    <w:p w:rsidR="009A3038" w:rsidRPr="007832DE" w:rsidRDefault="009A3038" w:rsidP="009A3038">
      <w:pPr>
        <w:ind w:firstLine="720"/>
        <w:rPr>
          <w:sz w:val="28"/>
          <w:szCs w:val="28"/>
          <w:lang w:val="uk-UA" w:eastAsia="en-US"/>
        </w:rPr>
      </w:pPr>
      <w:r w:rsidRPr="007832DE">
        <w:rPr>
          <w:sz w:val="28"/>
          <w:szCs w:val="28"/>
          <w:lang w:val="uk-UA" w:eastAsia="en-US"/>
        </w:rPr>
        <w:t>Можливим є міжшкільне об’єднання учнів у спеціальну медичну групу.</w:t>
      </w:r>
    </w:p>
    <w:p w:rsidR="009A3038" w:rsidRPr="007832DE" w:rsidRDefault="009A3038" w:rsidP="00716CDD">
      <w:pPr>
        <w:ind w:firstLine="720"/>
        <w:jc w:val="both"/>
        <w:rPr>
          <w:sz w:val="28"/>
          <w:szCs w:val="28"/>
          <w:lang w:val="uk-UA" w:eastAsia="en-US"/>
        </w:rPr>
      </w:pPr>
      <w:r w:rsidRPr="007832DE">
        <w:rPr>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7832DE">
        <w:rPr>
          <w:sz w:val="28"/>
          <w:szCs w:val="28"/>
          <w:lang w:val="uk-UA" w:eastAsia="en-US"/>
        </w:rPr>
        <w:t xml:space="preserve">. Вони беруть участь у </w:t>
      </w:r>
      <w:r w:rsidRPr="007832DE">
        <w:rPr>
          <w:b/>
          <w:sz w:val="28"/>
          <w:szCs w:val="28"/>
          <w:lang w:val="uk-UA" w:eastAsia="en-US"/>
        </w:rPr>
        <w:t>підготовчій</w:t>
      </w:r>
      <w:r w:rsidRPr="007832DE">
        <w:rPr>
          <w:sz w:val="28"/>
          <w:szCs w:val="28"/>
          <w:lang w:val="uk-UA" w:eastAsia="en-US"/>
        </w:rPr>
        <w:t xml:space="preserve"> та </w:t>
      </w:r>
      <w:r w:rsidRPr="007832DE">
        <w:rPr>
          <w:b/>
          <w:sz w:val="28"/>
          <w:szCs w:val="28"/>
          <w:lang w:val="uk-UA" w:eastAsia="en-US"/>
        </w:rPr>
        <w:t>заключній</w:t>
      </w:r>
      <w:r w:rsidRPr="007832DE">
        <w:rPr>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9A3038" w:rsidRPr="007832DE" w:rsidRDefault="009A3038" w:rsidP="00D57880">
      <w:pPr>
        <w:ind w:firstLine="720"/>
        <w:jc w:val="both"/>
        <w:rPr>
          <w:sz w:val="28"/>
          <w:szCs w:val="28"/>
          <w:lang w:val="uk-UA" w:eastAsia="en-US"/>
        </w:rPr>
      </w:pPr>
      <w:r w:rsidRPr="007832DE">
        <w:rPr>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9A3038" w:rsidRPr="007832DE" w:rsidRDefault="009A3038" w:rsidP="009A3038">
      <w:pPr>
        <w:shd w:val="clear" w:color="auto" w:fill="FFFFFF"/>
        <w:ind w:firstLine="720"/>
        <w:rPr>
          <w:sz w:val="28"/>
          <w:szCs w:val="28"/>
          <w:lang w:val="uk-UA" w:eastAsia="en-US"/>
        </w:rPr>
      </w:pPr>
      <w:r w:rsidRPr="007832DE">
        <w:rPr>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7832DE" w:rsidRDefault="009A3038" w:rsidP="005E154E">
      <w:pPr>
        <w:ind w:firstLine="720"/>
        <w:rPr>
          <w:b/>
          <w:sz w:val="28"/>
          <w:szCs w:val="28"/>
          <w:lang w:val="en-US" w:eastAsia="en-US"/>
        </w:rPr>
      </w:pPr>
      <w:r w:rsidRPr="009A3038">
        <w:rPr>
          <w:b/>
          <w:sz w:val="28"/>
          <w:szCs w:val="28"/>
          <w:lang w:val="uk-UA" w:eastAsia="en-US"/>
        </w:rPr>
        <w:t>Безпека життєдіяльності під час занять фізичними вправами</w:t>
      </w:r>
      <w:r w:rsidR="005E154E">
        <w:rPr>
          <w:b/>
          <w:sz w:val="28"/>
          <w:szCs w:val="28"/>
          <w:lang w:val="uk-UA" w:eastAsia="en-US"/>
        </w:rPr>
        <w:t xml:space="preserve"> </w:t>
      </w:r>
      <w:r w:rsidR="007832DE" w:rsidRPr="007832DE">
        <w:rPr>
          <w:b/>
          <w:sz w:val="28"/>
          <w:szCs w:val="28"/>
          <w:lang w:eastAsia="en-US"/>
        </w:rPr>
        <w:t>.</w:t>
      </w:r>
    </w:p>
    <w:p w:rsidR="009A3038" w:rsidRPr="007832DE" w:rsidRDefault="005E154E" w:rsidP="005E154E">
      <w:pPr>
        <w:ind w:firstLine="720"/>
        <w:rPr>
          <w:b/>
          <w:sz w:val="28"/>
          <w:szCs w:val="28"/>
          <w:lang w:val="uk-UA" w:eastAsia="en-US"/>
        </w:rPr>
      </w:pPr>
      <w:r>
        <w:rPr>
          <w:b/>
          <w:sz w:val="28"/>
          <w:szCs w:val="28"/>
          <w:lang w:val="uk-UA" w:eastAsia="en-US"/>
        </w:rPr>
        <w:t xml:space="preserve">  </w:t>
      </w:r>
      <w:r w:rsidRPr="007832DE">
        <w:rPr>
          <w:sz w:val="28"/>
          <w:szCs w:val="28"/>
          <w:lang w:val="uk-UA" w:eastAsia="en-US"/>
        </w:rPr>
        <w:t>Н</w:t>
      </w:r>
      <w:r w:rsidR="009A3038" w:rsidRPr="007832DE">
        <w:rPr>
          <w:sz w:val="28"/>
          <w:szCs w:val="28"/>
          <w:lang w:val="uk-UA" w:eastAsia="en-US"/>
        </w:rPr>
        <w:t>авчальний предмет «Фізична культура» належить до найбільш</w:t>
      </w:r>
      <w:r w:rsidRPr="007832DE">
        <w:rPr>
          <w:sz w:val="28"/>
          <w:szCs w:val="28"/>
          <w:lang w:val="uk-UA" w:eastAsia="en-US"/>
        </w:rPr>
        <w:t xml:space="preserve"> </w:t>
      </w:r>
      <w:r w:rsidR="009A3038" w:rsidRPr="007832DE">
        <w:rPr>
          <w:sz w:val="28"/>
          <w:szCs w:val="28"/>
          <w:lang w:val="uk-UA" w:eastAsia="en-US"/>
        </w:rPr>
        <w:t xml:space="preserve"> травмонебезпечних. Тому вчителям потрібно особливу увагу звернути на безпеку життєдіяльності під час проведення занять. </w:t>
      </w:r>
    </w:p>
    <w:p w:rsidR="009A3038" w:rsidRPr="007832DE" w:rsidRDefault="009A3038" w:rsidP="009A3038">
      <w:pPr>
        <w:ind w:firstLine="720"/>
        <w:rPr>
          <w:sz w:val="28"/>
          <w:szCs w:val="28"/>
          <w:lang w:val="uk-UA" w:eastAsia="en-US"/>
        </w:rPr>
      </w:pPr>
      <w:r w:rsidRPr="007832DE">
        <w:rPr>
          <w:color w:val="000000"/>
          <w:sz w:val="28"/>
          <w:szCs w:val="28"/>
          <w:lang w:val="uk-UA" w:eastAsia="en-US"/>
        </w:rPr>
        <w:t xml:space="preserve">На кожному уроці з фізичної культури </w:t>
      </w:r>
      <w:r w:rsidRPr="007832DE">
        <w:rPr>
          <w:sz w:val="28"/>
          <w:szCs w:val="28"/>
          <w:lang w:val="uk-UA"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9A3038" w:rsidRPr="007832DE" w:rsidRDefault="009A3038" w:rsidP="009A3038">
      <w:pPr>
        <w:ind w:firstLine="720"/>
        <w:rPr>
          <w:sz w:val="28"/>
          <w:szCs w:val="28"/>
          <w:lang w:val="uk-UA" w:eastAsia="en-US"/>
        </w:rPr>
      </w:pPr>
      <w:r w:rsidRPr="007832DE">
        <w:rPr>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9A3038" w:rsidRPr="007832DE" w:rsidRDefault="009A3038" w:rsidP="009A3038">
      <w:pPr>
        <w:ind w:firstLine="720"/>
        <w:rPr>
          <w:sz w:val="28"/>
          <w:szCs w:val="28"/>
          <w:lang w:val="uk-UA" w:eastAsia="en-US"/>
        </w:rPr>
      </w:pPr>
      <w:r w:rsidRPr="007832DE">
        <w:rPr>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7832DE">
        <w:rPr>
          <w:sz w:val="28"/>
          <w:szCs w:val="28"/>
          <w:lang w:val="uk-UA" w:eastAsia="ko-KR"/>
        </w:rPr>
        <w:t>(наказ МОН від 01.06.2010 № 521)</w:t>
      </w:r>
      <w:r w:rsidRPr="007832DE">
        <w:rPr>
          <w:color w:val="000000"/>
          <w:sz w:val="28"/>
          <w:szCs w:val="28"/>
          <w:lang w:val="uk-UA" w:eastAsia="en-US"/>
        </w:rPr>
        <w:t>.</w:t>
      </w:r>
    </w:p>
    <w:p w:rsidR="009A3038" w:rsidRPr="007832DE" w:rsidRDefault="009A3038" w:rsidP="00590A92">
      <w:pPr>
        <w:ind w:firstLine="720"/>
        <w:jc w:val="both"/>
        <w:rPr>
          <w:sz w:val="28"/>
          <w:szCs w:val="28"/>
          <w:lang w:val="uk-UA" w:eastAsia="en-US"/>
        </w:rPr>
      </w:pPr>
      <w:r w:rsidRPr="007832DE">
        <w:rPr>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9A3038" w:rsidRPr="007832DE" w:rsidRDefault="009A3038" w:rsidP="009A3038">
      <w:pPr>
        <w:ind w:firstLine="720"/>
        <w:rPr>
          <w:sz w:val="28"/>
          <w:szCs w:val="28"/>
          <w:lang w:val="uk-UA" w:eastAsia="en-US"/>
        </w:rPr>
      </w:pPr>
      <w:r w:rsidRPr="007832DE">
        <w:rPr>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9A3038" w:rsidRPr="007832DE" w:rsidRDefault="009A3038" w:rsidP="009A3038">
      <w:pPr>
        <w:ind w:firstLine="720"/>
        <w:rPr>
          <w:sz w:val="28"/>
          <w:szCs w:val="28"/>
          <w:lang w:val="uk-UA" w:eastAsia="en-US"/>
        </w:rPr>
      </w:pPr>
      <w:r w:rsidRPr="007832DE">
        <w:rPr>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9A3038" w:rsidRPr="007832DE" w:rsidRDefault="009A3038" w:rsidP="009A3038">
      <w:pPr>
        <w:ind w:firstLine="720"/>
        <w:rPr>
          <w:sz w:val="28"/>
          <w:szCs w:val="28"/>
          <w:lang w:val="uk-UA" w:eastAsia="en-US"/>
        </w:rPr>
      </w:pPr>
      <w:r w:rsidRPr="007832DE">
        <w:rPr>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9A3038" w:rsidRPr="007832DE" w:rsidRDefault="009A3038" w:rsidP="009A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lang w:val="uk-UA" w:eastAsia="en-US"/>
        </w:rPr>
      </w:pPr>
      <w:proofErr w:type="spellStart"/>
      <w:r w:rsidRPr="007832DE">
        <w:rPr>
          <w:sz w:val="28"/>
          <w:szCs w:val="28"/>
          <w:lang w:eastAsia="en-US"/>
        </w:rPr>
        <w:lastRenderedPageBreak/>
        <w:t>Заняття</w:t>
      </w:r>
      <w:proofErr w:type="spellEnd"/>
      <w:r w:rsidRPr="007832DE">
        <w:rPr>
          <w:sz w:val="28"/>
          <w:szCs w:val="28"/>
          <w:lang w:eastAsia="en-US"/>
        </w:rPr>
        <w:t xml:space="preserve"> з </w:t>
      </w:r>
      <w:proofErr w:type="spellStart"/>
      <w:r w:rsidRPr="007832DE">
        <w:rPr>
          <w:sz w:val="28"/>
          <w:szCs w:val="28"/>
          <w:lang w:eastAsia="en-US"/>
        </w:rPr>
        <w:t>навчання</w:t>
      </w:r>
      <w:proofErr w:type="spellEnd"/>
      <w:r w:rsidRPr="007832DE">
        <w:rPr>
          <w:sz w:val="28"/>
          <w:szCs w:val="28"/>
          <w:lang w:eastAsia="en-US"/>
        </w:rPr>
        <w:t xml:space="preserve"> </w:t>
      </w:r>
      <w:proofErr w:type="spellStart"/>
      <w:r w:rsidRPr="007832DE">
        <w:rPr>
          <w:sz w:val="28"/>
          <w:szCs w:val="28"/>
          <w:lang w:eastAsia="en-US"/>
        </w:rPr>
        <w:t>плаванню</w:t>
      </w:r>
      <w:proofErr w:type="spellEnd"/>
      <w:r w:rsidRPr="007832DE">
        <w:rPr>
          <w:sz w:val="28"/>
          <w:szCs w:val="28"/>
          <w:lang w:eastAsia="en-US"/>
        </w:rPr>
        <w:t xml:space="preserve"> </w:t>
      </w:r>
      <w:proofErr w:type="spellStart"/>
      <w:r w:rsidRPr="007832DE">
        <w:rPr>
          <w:sz w:val="28"/>
          <w:szCs w:val="28"/>
          <w:lang w:eastAsia="en-US"/>
        </w:rPr>
        <w:t>проводять</w:t>
      </w:r>
      <w:proofErr w:type="spellEnd"/>
      <w:r w:rsidRPr="007832DE">
        <w:rPr>
          <w:sz w:val="28"/>
          <w:szCs w:val="28"/>
          <w:lang w:eastAsia="en-US"/>
        </w:rPr>
        <w:t xml:space="preserve"> </w:t>
      </w:r>
      <w:proofErr w:type="spellStart"/>
      <w:r w:rsidRPr="007832DE">
        <w:rPr>
          <w:sz w:val="28"/>
          <w:szCs w:val="28"/>
          <w:lang w:eastAsia="en-US"/>
        </w:rPr>
        <w:t>тренери</w:t>
      </w:r>
      <w:proofErr w:type="spellEnd"/>
      <w:r w:rsidRPr="007832DE">
        <w:rPr>
          <w:sz w:val="28"/>
          <w:szCs w:val="28"/>
          <w:lang w:eastAsia="en-US"/>
        </w:rPr>
        <w:t xml:space="preserve">. </w:t>
      </w:r>
      <w:proofErr w:type="spellStart"/>
      <w:r w:rsidRPr="007832DE">
        <w:rPr>
          <w:sz w:val="28"/>
          <w:szCs w:val="28"/>
          <w:lang w:eastAsia="en-US"/>
        </w:rPr>
        <w:t>Учителі</w:t>
      </w:r>
      <w:proofErr w:type="spellEnd"/>
      <w:r w:rsidRPr="007832DE">
        <w:rPr>
          <w:sz w:val="28"/>
          <w:szCs w:val="28"/>
          <w:lang w:eastAsia="en-US"/>
        </w:rPr>
        <w:t xml:space="preserve"> </w:t>
      </w:r>
      <w:proofErr w:type="spellStart"/>
      <w:r w:rsidRPr="007832DE">
        <w:rPr>
          <w:sz w:val="28"/>
          <w:szCs w:val="28"/>
          <w:lang w:eastAsia="en-US"/>
        </w:rPr>
        <w:t>фізичної</w:t>
      </w:r>
      <w:proofErr w:type="spellEnd"/>
      <w:r w:rsidRPr="007832DE">
        <w:rPr>
          <w:sz w:val="28"/>
          <w:szCs w:val="28"/>
          <w:lang w:eastAsia="en-US"/>
        </w:rPr>
        <w:t xml:space="preserve"> </w:t>
      </w:r>
      <w:proofErr w:type="spellStart"/>
      <w:r w:rsidRPr="007832DE">
        <w:rPr>
          <w:sz w:val="28"/>
          <w:szCs w:val="28"/>
          <w:lang w:eastAsia="en-US"/>
        </w:rPr>
        <w:t>культури</w:t>
      </w:r>
      <w:proofErr w:type="spellEnd"/>
      <w:r w:rsidRPr="007832DE">
        <w:rPr>
          <w:sz w:val="28"/>
          <w:szCs w:val="28"/>
          <w:lang w:eastAsia="en-US"/>
        </w:rPr>
        <w:t xml:space="preserve"> в </w:t>
      </w:r>
      <w:proofErr w:type="spellStart"/>
      <w:r w:rsidRPr="007832DE">
        <w:rPr>
          <w:sz w:val="28"/>
          <w:szCs w:val="28"/>
          <w:lang w:eastAsia="en-US"/>
        </w:rPr>
        <w:t>цьому</w:t>
      </w:r>
      <w:proofErr w:type="spellEnd"/>
      <w:r w:rsidRPr="007832DE">
        <w:rPr>
          <w:sz w:val="28"/>
          <w:szCs w:val="28"/>
          <w:lang w:eastAsia="en-US"/>
        </w:rPr>
        <w:t xml:space="preserve"> </w:t>
      </w:r>
      <w:proofErr w:type="spellStart"/>
      <w:r w:rsidRPr="007832DE">
        <w:rPr>
          <w:sz w:val="28"/>
          <w:szCs w:val="28"/>
          <w:lang w:eastAsia="en-US"/>
        </w:rPr>
        <w:t>разі</w:t>
      </w:r>
      <w:proofErr w:type="spellEnd"/>
      <w:r w:rsidRPr="007832DE">
        <w:rPr>
          <w:sz w:val="28"/>
          <w:szCs w:val="28"/>
          <w:lang w:eastAsia="en-US"/>
        </w:rPr>
        <w:t xml:space="preserve"> </w:t>
      </w:r>
      <w:proofErr w:type="spellStart"/>
      <w:r w:rsidRPr="007832DE">
        <w:rPr>
          <w:sz w:val="28"/>
          <w:szCs w:val="28"/>
          <w:lang w:eastAsia="en-US"/>
        </w:rPr>
        <w:t>виконують</w:t>
      </w:r>
      <w:proofErr w:type="spellEnd"/>
      <w:r w:rsidRPr="007832DE">
        <w:rPr>
          <w:sz w:val="28"/>
          <w:szCs w:val="28"/>
          <w:lang w:eastAsia="en-US"/>
        </w:rPr>
        <w:t xml:space="preserve"> </w:t>
      </w:r>
      <w:proofErr w:type="spellStart"/>
      <w:r w:rsidRPr="007832DE">
        <w:rPr>
          <w:sz w:val="28"/>
          <w:szCs w:val="28"/>
          <w:lang w:eastAsia="en-US"/>
        </w:rPr>
        <w:t>функцію</w:t>
      </w:r>
      <w:proofErr w:type="spellEnd"/>
      <w:r w:rsidRPr="007832DE">
        <w:rPr>
          <w:sz w:val="28"/>
          <w:szCs w:val="28"/>
          <w:lang w:eastAsia="en-US"/>
        </w:rPr>
        <w:t xml:space="preserve"> </w:t>
      </w:r>
      <w:proofErr w:type="spellStart"/>
      <w:r w:rsidRPr="007832DE">
        <w:rPr>
          <w:sz w:val="28"/>
          <w:szCs w:val="28"/>
          <w:lang w:eastAsia="en-US"/>
        </w:rPr>
        <w:t>помічника</w:t>
      </w:r>
      <w:proofErr w:type="spellEnd"/>
      <w:r w:rsidRPr="007832DE">
        <w:rPr>
          <w:sz w:val="28"/>
          <w:szCs w:val="28"/>
          <w:lang w:eastAsia="en-US"/>
        </w:rPr>
        <w:t xml:space="preserve"> тренера і </w:t>
      </w:r>
      <w:proofErr w:type="spellStart"/>
      <w:r w:rsidRPr="007832DE">
        <w:rPr>
          <w:sz w:val="28"/>
          <w:szCs w:val="28"/>
          <w:lang w:eastAsia="en-US"/>
        </w:rPr>
        <w:t>беруть</w:t>
      </w:r>
      <w:proofErr w:type="spellEnd"/>
      <w:r w:rsidRPr="007832DE">
        <w:rPr>
          <w:sz w:val="28"/>
          <w:szCs w:val="28"/>
          <w:lang w:eastAsia="en-US"/>
        </w:rPr>
        <w:t xml:space="preserve"> участь у </w:t>
      </w:r>
      <w:proofErr w:type="spellStart"/>
      <w:r w:rsidRPr="007832DE">
        <w:rPr>
          <w:sz w:val="28"/>
          <w:szCs w:val="28"/>
          <w:lang w:eastAsia="en-US"/>
        </w:rPr>
        <w:t>процесі</w:t>
      </w:r>
      <w:proofErr w:type="spellEnd"/>
      <w:r w:rsidRPr="007832DE">
        <w:rPr>
          <w:sz w:val="28"/>
          <w:szCs w:val="28"/>
          <w:lang w:eastAsia="en-US"/>
        </w:rPr>
        <w:t xml:space="preserve"> </w:t>
      </w:r>
      <w:r w:rsidRPr="007832DE">
        <w:rPr>
          <w:sz w:val="28"/>
          <w:szCs w:val="28"/>
          <w:lang w:val="uk-UA" w:eastAsia="en-US"/>
        </w:rPr>
        <w:t>навчання та організації</w:t>
      </w:r>
      <w:r w:rsidRPr="007832DE">
        <w:rPr>
          <w:sz w:val="28"/>
          <w:szCs w:val="28"/>
          <w:lang w:eastAsia="en-US"/>
        </w:rPr>
        <w:t xml:space="preserve"> занять.</w:t>
      </w:r>
    </w:p>
    <w:p w:rsidR="009A3038" w:rsidRPr="009A3038" w:rsidRDefault="009977AA" w:rsidP="009A3038">
      <w:pPr>
        <w:spacing w:after="75" w:line="270" w:lineRule="atLeast"/>
        <w:outlineLvl w:val="2"/>
        <w:rPr>
          <w:b/>
          <w:bCs/>
          <w:color w:val="000000"/>
          <w:sz w:val="28"/>
          <w:szCs w:val="28"/>
          <w:bdr w:val="none" w:sz="0" w:space="0" w:color="auto" w:frame="1"/>
          <w:lang w:val="uk-UA" w:eastAsia="uk-UA"/>
        </w:rPr>
      </w:pPr>
      <w:r>
        <w:rPr>
          <w:b/>
          <w:sz w:val="28"/>
          <w:szCs w:val="28"/>
          <w:lang w:val="uk-UA"/>
        </w:rPr>
        <w:t xml:space="preserve">    </w:t>
      </w:r>
      <w:r w:rsidR="009A3038">
        <w:rPr>
          <w:b/>
          <w:sz w:val="28"/>
          <w:szCs w:val="28"/>
          <w:lang w:val="uk-UA"/>
        </w:rPr>
        <w:t xml:space="preserve">  </w:t>
      </w:r>
      <w:r w:rsidR="003579D3" w:rsidRPr="003579D3">
        <w:rPr>
          <w:b/>
          <w:sz w:val="28"/>
          <w:szCs w:val="28"/>
          <w:lang w:val="uk-UA"/>
        </w:rPr>
        <w:t xml:space="preserve">  </w:t>
      </w:r>
      <w:r w:rsidR="009A3038" w:rsidRPr="009A3038">
        <w:rPr>
          <w:rFonts w:eastAsiaTheme="minorHAnsi"/>
          <w:sz w:val="28"/>
          <w:szCs w:val="28"/>
          <w:lang w:val="uk-UA" w:eastAsia="en-US"/>
        </w:rPr>
        <w:t>Відповідно  до наказу</w:t>
      </w:r>
      <w:r w:rsidR="009A3038" w:rsidRPr="009A3038">
        <w:rPr>
          <w:b/>
          <w:bCs/>
          <w:color w:val="000000"/>
          <w:sz w:val="28"/>
          <w:szCs w:val="28"/>
          <w:lang w:val="uk-UA" w:eastAsia="uk-UA"/>
        </w:rPr>
        <w:t xml:space="preserve"> МОН № 641 від 16.06.15 року </w:t>
      </w:r>
      <w:r w:rsidR="009A3038" w:rsidRPr="009A3038">
        <w:rPr>
          <w:bCs/>
          <w:color w:val="000000"/>
          <w:sz w:val="28"/>
          <w:szCs w:val="28"/>
          <w:lang w:val="uk-UA" w:eastAsia="uk-UA"/>
        </w:rPr>
        <w:t xml:space="preserve"> </w:t>
      </w:r>
      <w:r w:rsidR="009A3038" w:rsidRPr="009A3038">
        <w:rPr>
          <w:b/>
          <w:bCs/>
          <w:color w:val="000000"/>
          <w:sz w:val="28"/>
          <w:szCs w:val="28"/>
          <w:bdr w:val="none" w:sz="0" w:space="0" w:color="auto" w:frame="1"/>
          <w:lang w:val="uk-UA" w:eastAsia="uk-UA"/>
        </w:rPr>
        <w:t>затвердження Концепції національно-патріотичного виховання дітей і молоді, Заходів щодо реалізації</w:t>
      </w:r>
      <w:r w:rsidR="009A3038" w:rsidRPr="009A3038">
        <w:rPr>
          <w:b/>
          <w:bCs/>
          <w:color w:val="000000"/>
          <w:sz w:val="28"/>
          <w:szCs w:val="28"/>
          <w:bdr w:val="none" w:sz="0" w:space="0" w:color="auto" w:frame="1"/>
          <w:lang w:val="uk-UA" w:eastAsia="uk-UA"/>
        </w:rPr>
        <w:br/>
        <w:t>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w:t>
      </w:r>
      <w:proofErr w:type="spellStart"/>
      <w:r w:rsidRPr="007F1E6E">
        <w:rPr>
          <w:color w:val="000000"/>
          <w:sz w:val="28"/>
          <w:szCs w:val="28"/>
          <w:lang w:val="uk-UA" w:eastAsia="uk-UA"/>
        </w:rPr>
        <w:t>долі</w:t>
      </w:r>
      <w:proofErr w:type="spellEnd"/>
      <w:r w:rsidRPr="007F1E6E">
        <w:rPr>
          <w:color w:val="000000"/>
          <w:sz w:val="28"/>
          <w:szCs w:val="28"/>
          <w:lang w:val="uk-UA" w:eastAsia="uk-UA"/>
        </w:rPr>
        <w:t xml:space="preserve">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7F1E6E">
        <w:rPr>
          <w:color w:val="000000"/>
          <w:sz w:val="28"/>
          <w:szCs w:val="28"/>
          <w:lang w:val="uk-UA" w:eastAsia="uk-UA"/>
        </w:rPr>
        <w:t>раtria</w:t>
      </w:r>
      <w:proofErr w:type="spellEnd"/>
      <w:r w:rsidRPr="007F1E6E">
        <w:rPr>
          <w:color w:val="000000"/>
          <w:sz w:val="28"/>
          <w:szCs w:val="28"/>
          <w:lang w:val="uk-UA" w:eastAsia="uk-UA"/>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Інтеграційні процеси, що відбуваються в Україні, </w:t>
      </w:r>
      <w:proofErr w:type="spellStart"/>
      <w:r w:rsidRPr="007F1E6E">
        <w:rPr>
          <w:color w:val="000000"/>
          <w:sz w:val="28"/>
          <w:szCs w:val="28"/>
          <w:lang w:val="uk-UA" w:eastAsia="uk-UA"/>
        </w:rPr>
        <w:t>європоцентричність</w:t>
      </w:r>
      <w:proofErr w:type="spellEnd"/>
      <w:r w:rsidRPr="007F1E6E">
        <w:rPr>
          <w:color w:val="000000"/>
          <w:sz w:val="28"/>
          <w:szCs w:val="28"/>
          <w:lang w:val="uk-UA" w:eastAsia="uk-UA"/>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7F1E6E">
        <w:rPr>
          <w:color w:val="000000"/>
          <w:sz w:val="28"/>
          <w:szCs w:val="28"/>
          <w:lang w:val="uk-UA" w:eastAsia="uk-UA"/>
        </w:rPr>
        <w:t>реідентифікаційні</w:t>
      </w:r>
      <w:proofErr w:type="spellEnd"/>
      <w:r w:rsidRPr="007F1E6E">
        <w:rPr>
          <w:color w:val="000000"/>
          <w:sz w:val="28"/>
          <w:szCs w:val="28"/>
          <w:lang w:val="uk-UA" w:eastAsia="uk-UA"/>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7F1E6E">
        <w:rPr>
          <w:color w:val="000000"/>
          <w:sz w:val="28"/>
          <w:szCs w:val="28"/>
          <w:lang w:val="uk-UA" w:eastAsia="uk-UA"/>
        </w:rPr>
        <w:t>загальновиховного</w:t>
      </w:r>
      <w:proofErr w:type="spellEnd"/>
      <w:r w:rsidRPr="007F1E6E">
        <w:rPr>
          <w:color w:val="000000"/>
          <w:sz w:val="28"/>
          <w:szCs w:val="28"/>
          <w:lang w:val="uk-UA" w:eastAsia="uk-UA"/>
        </w:rPr>
        <w:t xml:space="preserve"> простору, але нинішні суспільні процеси вимагають їх переосмислення, яке відкриває нові можливості для освітньої сфери.</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lastRenderedPageBreak/>
        <w:t xml:space="preserve">          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w:t>
      </w:r>
      <w:proofErr w:type="spellStart"/>
      <w:r w:rsidRPr="007F1E6E">
        <w:rPr>
          <w:color w:val="000000"/>
          <w:sz w:val="28"/>
          <w:szCs w:val="28"/>
          <w:lang w:val="uk-UA" w:eastAsia="uk-UA"/>
        </w:rPr>
        <w:t>Революція</w:t>
      </w:r>
      <w:proofErr w:type="spellEnd"/>
      <w:r w:rsidRPr="007F1E6E">
        <w:rPr>
          <w:color w:val="000000"/>
          <w:sz w:val="28"/>
          <w:szCs w:val="28"/>
          <w:lang w:val="uk-UA" w:eastAsia="uk-UA"/>
        </w:rPr>
        <w:t xml:space="preserve"> Гідності та ін.</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9A3038" w:rsidRPr="007F1E6E" w:rsidRDefault="009A3038" w:rsidP="009A3038">
      <w:pPr>
        <w:spacing w:after="210" w:line="270" w:lineRule="atLeast"/>
        <w:jc w:val="both"/>
        <w:rPr>
          <w:color w:val="000000"/>
          <w:sz w:val="28"/>
          <w:szCs w:val="28"/>
          <w:lang w:val="uk-UA" w:eastAsia="uk-UA"/>
        </w:rPr>
      </w:pPr>
      <w:r w:rsidRPr="007F1E6E">
        <w:rPr>
          <w:color w:val="000000"/>
          <w:sz w:val="28"/>
          <w:szCs w:val="28"/>
          <w:lang w:val="uk-UA" w:eastAsia="uk-UA"/>
        </w:rPr>
        <w:t xml:space="preserve">     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w:t>
      </w:r>
      <w:proofErr w:type="spellStart"/>
      <w:r w:rsidRPr="007F1E6E">
        <w:rPr>
          <w:color w:val="000000"/>
          <w:sz w:val="28"/>
          <w:szCs w:val="28"/>
          <w:lang w:val="uk-UA" w:eastAsia="uk-UA"/>
        </w:rPr>
        <w:t>етнонародному</w:t>
      </w:r>
      <w:proofErr w:type="spellEnd"/>
      <w:r w:rsidRPr="007F1E6E">
        <w:rPr>
          <w:color w:val="000000"/>
          <w:sz w:val="28"/>
          <w:szCs w:val="28"/>
          <w:lang w:val="uk-UA" w:eastAsia="uk-UA"/>
        </w:rPr>
        <w:t xml:space="preserve"> або </w:t>
      </w:r>
      <w:proofErr w:type="spellStart"/>
      <w:r w:rsidRPr="007F1E6E">
        <w:rPr>
          <w:color w:val="000000"/>
          <w:sz w:val="28"/>
          <w:szCs w:val="28"/>
          <w:lang w:val="uk-UA" w:eastAsia="uk-UA"/>
        </w:rPr>
        <w:t>неорадянському</w:t>
      </w:r>
      <w:proofErr w:type="spellEnd"/>
      <w:r w:rsidRPr="007F1E6E">
        <w:rPr>
          <w:color w:val="000000"/>
          <w:sz w:val="28"/>
          <w:szCs w:val="28"/>
          <w:lang w:val="uk-UA" w:eastAsia="uk-UA"/>
        </w:rPr>
        <w:t xml:space="preserve"> вимірі.</w:t>
      </w:r>
    </w:p>
    <w:p w:rsidR="009A3038" w:rsidRPr="009A3038" w:rsidRDefault="009A3038" w:rsidP="009A3038">
      <w:pPr>
        <w:spacing w:line="276" w:lineRule="auto"/>
        <w:ind w:firstLine="709"/>
        <w:jc w:val="center"/>
        <w:rPr>
          <w:b/>
          <w:bCs/>
          <w:color w:val="000000"/>
          <w:sz w:val="28"/>
          <w:szCs w:val="28"/>
          <w:bdr w:val="none" w:sz="0" w:space="0" w:color="auto" w:frame="1"/>
          <w:lang w:val="uk-UA" w:eastAsia="uk-UA"/>
        </w:rPr>
      </w:pPr>
      <w:r w:rsidRPr="009A3038">
        <w:rPr>
          <w:b/>
          <w:bCs/>
          <w:color w:val="000000"/>
          <w:sz w:val="28"/>
          <w:szCs w:val="28"/>
          <w:bdr w:val="none" w:sz="0" w:space="0" w:color="auto" w:frame="1"/>
          <w:lang w:val="uk-UA" w:eastAsia="uk-UA"/>
        </w:rPr>
        <w:t>Методичні рекомендації</w:t>
      </w:r>
      <w:r w:rsidRPr="009A3038">
        <w:rPr>
          <w:b/>
          <w:bCs/>
          <w:color w:val="000000"/>
          <w:sz w:val="28"/>
          <w:szCs w:val="28"/>
          <w:bdr w:val="none" w:sz="0" w:space="0" w:color="auto" w:frame="1"/>
          <w:lang w:val="uk-UA" w:eastAsia="uk-UA"/>
        </w:rPr>
        <w:br/>
        <w:t>щодо національно-патріотичного виховання у загальноосвітніх навчальних закладах з фізичної культури.</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w:t>
      </w:r>
      <w:proofErr w:type="spellStart"/>
      <w:r w:rsidRPr="000C33DD">
        <w:rPr>
          <w:color w:val="000000"/>
          <w:sz w:val="28"/>
          <w:szCs w:val="28"/>
          <w:lang w:val="uk-UA" w:eastAsia="uk-UA"/>
        </w:rPr>
        <w:t>теоретико-методичні</w:t>
      </w:r>
      <w:proofErr w:type="spellEnd"/>
      <w:r w:rsidRPr="000C33DD">
        <w:rPr>
          <w:color w:val="000000"/>
          <w:sz w:val="28"/>
          <w:szCs w:val="28"/>
          <w:lang w:val="uk-UA" w:eastAsia="uk-UA"/>
        </w:rPr>
        <w:t xml:space="preserve"> знання і загальна фізична підготовка та варіативні модулі, то, практично, кожен вид спорту представлений у вигляді варіативного модуля.</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0C33DD">
        <w:rPr>
          <w:color w:val="000000"/>
          <w:sz w:val="28"/>
          <w:szCs w:val="28"/>
          <w:lang w:val="uk-UA" w:eastAsia="uk-UA"/>
        </w:rPr>
        <w:t>Теоретико-методичні</w:t>
      </w:r>
      <w:proofErr w:type="spellEnd"/>
      <w:r w:rsidRPr="000C33DD">
        <w:rPr>
          <w:color w:val="000000"/>
          <w:sz w:val="28"/>
          <w:szCs w:val="28"/>
          <w:lang w:val="uk-UA" w:eastAsia="uk-UA"/>
        </w:rPr>
        <w:t xml:space="preserve"> знання» у таких темах, як відродження Олімпійських ігор сучасності, основні цінності </w:t>
      </w:r>
      <w:proofErr w:type="spellStart"/>
      <w:r w:rsidRPr="000C33DD">
        <w:rPr>
          <w:color w:val="000000"/>
          <w:sz w:val="28"/>
          <w:szCs w:val="28"/>
          <w:lang w:val="uk-UA" w:eastAsia="uk-UA"/>
        </w:rPr>
        <w:t>олімпізму</w:t>
      </w:r>
      <w:proofErr w:type="spellEnd"/>
      <w:r w:rsidRPr="000C33DD">
        <w:rPr>
          <w:color w:val="000000"/>
          <w:sz w:val="28"/>
          <w:szCs w:val="28"/>
          <w:lang w:val="uk-UA" w:eastAsia="uk-UA"/>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lastRenderedPageBreak/>
        <w:t xml:space="preserve">    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Задля реалізації поставленого завдання бажано впроваджувати такі варіативні модулі як «</w:t>
      </w:r>
      <w:proofErr w:type="spellStart"/>
      <w:r w:rsidRPr="000C33DD">
        <w:rPr>
          <w:color w:val="000000"/>
          <w:sz w:val="28"/>
          <w:szCs w:val="28"/>
          <w:lang w:val="uk-UA" w:eastAsia="uk-UA"/>
        </w:rPr>
        <w:t>Хортинг</w:t>
      </w:r>
      <w:proofErr w:type="spellEnd"/>
      <w:r w:rsidRPr="000C33DD">
        <w:rPr>
          <w:color w:val="000000"/>
          <w:sz w:val="28"/>
          <w:szCs w:val="28"/>
          <w:lang w:val="uk-UA" w:eastAsia="uk-UA"/>
        </w:rPr>
        <w:t>», «Професійно-прикладна фізична підготовка».</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Основною метою варіативного модуля «</w:t>
      </w:r>
      <w:proofErr w:type="spellStart"/>
      <w:r w:rsidRPr="000C33DD">
        <w:rPr>
          <w:color w:val="000000"/>
          <w:sz w:val="28"/>
          <w:szCs w:val="28"/>
          <w:lang w:val="uk-UA" w:eastAsia="uk-UA"/>
        </w:rPr>
        <w:t>Хортинг</w:t>
      </w:r>
      <w:proofErr w:type="spellEnd"/>
      <w:r w:rsidRPr="000C33DD">
        <w:rPr>
          <w:color w:val="000000"/>
          <w:sz w:val="28"/>
          <w:szCs w:val="28"/>
          <w:lang w:val="uk-UA" w:eastAsia="uk-UA"/>
        </w:rPr>
        <w:t xml:space="preserve">»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0C33DD">
        <w:rPr>
          <w:color w:val="000000"/>
          <w:sz w:val="28"/>
          <w:szCs w:val="28"/>
          <w:lang w:val="uk-UA" w:eastAsia="uk-UA"/>
        </w:rPr>
        <w:t>хортингу</w:t>
      </w:r>
      <w:proofErr w:type="spellEnd"/>
      <w:r w:rsidRPr="000C33DD">
        <w:rPr>
          <w:color w:val="000000"/>
          <w:sz w:val="28"/>
          <w:szCs w:val="28"/>
          <w:lang w:val="uk-UA" w:eastAsia="uk-UA"/>
        </w:rPr>
        <w:t xml:space="preserve">, вивчення основних стійок і технік, методів переміщення в стійках і виконання початкових форм (комплексів) </w:t>
      </w:r>
      <w:proofErr w:type="spellStart"/>
      <w:r w:rsidRPr="000C33DD">
        <w:rPr>
          <w:color w:val="000000"/>
          <w:sz w:val="28"/>
          <w:szCs w:val="28"/>
          <w:lang w:val="uk-UA" w:eastAsia="uk-UA"/>
        </w:rPr>
        <w:t>хортингу</w:t>
      </w:r>
      <w:proofErr w:type="spellEnd"/>
      <w:r w:rsidRPr="000C33DD">
        <w:rPr>
          <w:color w:val="000000"/>
          <w:sz w:val="28"/>
          <w:szCs w:val="28"/>
          <w:lang w:val="uk-UA" w:eastAsia="uk-UA"/>
        </w:rPr>
        <w:t xml:space="preserve">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0C33DD">
        <w:rPr>
          <w:color w:val="000000"/>
          <w:sz w:val="28"/>
          <w:szCs w:val="28"/>
          <w:lang w:val="uk-UA" w:eastAsia="uk-UA"/>
        </w:rPr>
        <w:t>хортинг</w:t>
      </w:r>
      <w:proofErr w:type="spellEnd"/>
      <w:r w:rsidRPr="000C33DD">
        <w:rPr>
          <w:color w:val="000000"/>
          <w:sz w:val="28"/>
          <w:szCs w:val="28"/>
          <w:lang w:val="uk-UA" w:eastAsia="uk-UA"/>
        </w:rPr>
        <w:t xml:space="preserve"> започатковано на культурних традиціях українського народу.</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 xml:space="preserve">     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9A3038" w:rsidRPr="000C33DD" w:rsidRDefault="009A3038" w:rsidP="009A3038">
      <w:pPr>
        <w:spacing w:after="210" w:line="270" w:lineRule="atLeast"/>
        <w:jc w:val="both"/>
        <w:rPr>
          <w:color w:val="000000"/>
          <w:sz w:val="28"/>
          <w:szCs w:val="28"/>
          <w:lang w:val="uk-UA" w:eastAsia="uk-UA"/>
        </w:rPr>
      </w:pPr>
      <w:r w:rsidRPr="000C33DD">
        <w:rPr>
          <w:color w:val="000000"/>
          <w:sz w:val="28"/>
          <w:szCs w:val="28"/>
          <w:lang w:val="uk-UA" w:eastAsia="uk-UA"/>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9A3038" w:rsidRPr="009A3038" w:rsidRDefault="009A3038" w:rsidP="009A3038">
      <w:pPr>
        <w:spacing w:after="225" w:line="270" w:lineRule="atLeast"/>
        <w:outlineLvl w:val="0"/>
        <w:rPr>
          <w:color w:val="000000"/>
          <w:kern w:val="36"/>
          <w:sz w:val="28"/>
          <w:szCs w:val="28"/>
          <w:lang w:val="uk-UA" w:eastAsia="uk-UA"/>
        </w:rPr>
      </w:pPr>
      <w:r w:rsidRPr="009A3038">
        <w:rPr>
          <w:rFonts w:ascii="Arial" w:hAnsi="Arial" w:cs="Arial"/>
          <w:b/>
          <w:bCs/>
          <w:color w:val="000000"/>
          <w:sz w:val="21"/>
          <w:szCs w:val="21"/>
          <w:lang w:val="uk-UA" w:eastAsia="uk-UA"/>
        </w:rPr>
        <w:t xml:space="preserve">   </w:t>
      </w:r>
      <w:r w:rsidR="00911858">
        <w:rPr>
          <w:rFonts w:ascii="Arial" w:hAnsi="Arial" w:cs="Arial"/>
          <w:b/>
          <w:bCs/>
          <w:color w:val="000000"/>
          <w:sz w:val="21"/>
          <w:szCs w:val="21"/>
          <w:lang w:val="uk-UA" w:eastAsia="uk-UA"/>
        </w:rPr>
        <w:t xml:space="preserve">     </w:t>
      </w:r>
      <w:r w:rsidRPr="009A3038">
        <w:rPr>
          <w:b/>
          <w:bCs/>
          <w:color w:val="000000"/>
          <w:sz w:val="28"/>
          <w:szCs w:val="28"/>
          <w:lang w:val="uk-UA" w:eastAsia="uk-UA"/>
        </w:rPr>
        <w:t>Наказом МОН № 412 від 08.04.15 року  «</w:t>
      </w:r>
      <w:r w:rsidRPr="009A3038">
        <w:rPr>
          <w:b/>
          <w:i/>
          <w:color w:val="000000"/>
          <w:kern w:val="36"/>
          <w:sz w:val="28"/>
          <w:szCs w:val="28"/>
          <w:lang w:val="uk-UA" w:eastAsia="uk-UA"/>
        </w:rPr>
        <w:t>Про затвердження Інструкції щодо заповнення Класного журналу для 1-4-х класів загальноосвітніх навчальних закладів»</w:t>
      </w:r>
    </w:p>
    <w:p w:rsidR="009A3038" w:rsidRPr="000C33DD" w:rsidRDefault="009A3038" w:rsidP="000C33DD">
      <w:pPr>
        <w:jc w:val="both"/>
        <w:rPr>
          <w:color w:val="000000"/>
          <w:sz w:val="28"/>
          <w:szCs w:val="28"/>
          <w:lang w:val="uk-UA" w:eastAsia="uk-UA"/>
        </w:rPr>
      </w:pPr>
      <w:r w:rsidRPr="000C33DD">
        <w:rPr>
          <w:color w:val="000000"/>
          <w:sz w:val="28"/>
          <w:szCs w:val="28"/>
          <w:lang w:val="uk-UA" w:eastAsia="uk-UA"/>
        </w:rPr>
        <w:t>1. Цією Інструкцією визначаються вимоги до заповнення </w:t>
      </w:r>
      <w:hyperlink r:id="rId11" w:tgtFrame="_blank" w:history="1">
        <w:r w:rsidRPr="000C33DD">
          <w:rPr>
            <w:b/>
            <w:bCs/>
            <w:color w:val="8C8282"/>
            <w:sz w:val="28"/>
            <w:szCs w:val="28"/>
            <w:u w:val="single"/>
            <w:bdr w:val="none" w:sz="0" w:space="0" w:color="auto" w:frame="1"/>
            <w:lang w:val="uk-UA" w:eastAsia="uk-UA"/>
          </w:rPr>
          <w:t>Класного журналу для 1-4-х класів загальноосвітніх навчальних закладів (далі – журнал)</w:t>
        </w:r>
      </w:hyperlink>
      <w:r w:rsidRPr="000C33DD">
        <w:rPr>
          <w:color w:val="000000"/>
          <w:sz w:val="28"/>
          <w:szCs w:val="28"/>
          <w:lang w:val="uk-UA" w:eastAsia="uk-UA"/>
        </w:rPr>
        <w:t>, форма якого наведена в додатку до цієї Інструкції.</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 У всіх загальноосвітніх навчальних закладах незалежно від форм власності ведеться журнал.</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lastRenderedPageBreak/>
        <w:t>3. Усі записи в журналі ведуться державною мовою. Допускається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4. Записи на всіх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прямою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підписом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6. Усі записи в журналі, необхідні на початок навчального року, здійснюються класним керівником упродовж 5 робочих днів після одержання журналу.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8. Запис переліку навчальних предметів інваріантної та варіативної складових відповідно до робочого навчального плану здійснюється на третій сторінці журналу. Назви освітніх галузей не зазначаються.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9. Якщо для вивчення окремих навчальних предметів клас ділиться на групи, то для кожної з них у журналі відводять окремі сторінки.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10. Облік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У разі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Облік вивчення предметів варіативної складової (курсів за вибором) здійснюють на окремих сторінках журналу.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Облік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 xml:space="preserve">11. У розділі І «Облік відвідування (пропуск занять)» класний керівник щодня відмічає кількість уроків (годин), пропущених кожним учнем (ученицею). Запис робиться у </w:t>
      </w:r>
      <w:r w:rsidRPr="000C33DD">
        <w:rPr>
          <w:color w:val="000000"/>
          <w:sz w:val="28"/>
          <w:szCs w:val="28"/>
          <w:lang w:val="uk-UA" w:eastAsia="uk-UA"/>
        </w:rPr>
        <w:lastRenderedPageBreak/>
        <w:t>вигляді дробу, чисельник якого вказує на причину відсутності («хв.» – через хворобу, «</w:t>
      </w:r>
      <w:proofErr w:type="spellStart"/>
      <w:r w:rsidRPr="000C33DD">
        <w:rPr>
          <w:color w:val="000000"/>
          <w:sz w:val="28"/>
          <w:szCs w:val="28"/>
          <w:lang w:val="uk-UA" w:eastAsia="uk-UA"/>
        </w:rPr>
        <w:t>пп</w:t>
      </w:r>
      <w:proofErr w:type="spellEnd"/>
      <w:r w:rsidRPr="000C33DD">
        <w:rPr>
          <w:color w:val="000000"/>
          <w:sz w:val="28"/>
          <w:szCs w:val="28"/>
          <w:lang w:val="uk-UA" w:eastAsia="uk-UA"/>
        </w:rPr>
        <w:t>» – поважні причини – за письмовою заявою батьків або осіб, які їх замінюють, «</w:t>
      </w:r>
      <w:proofErr w:type="spellStart"/>
      <w:r w:rsidRPr="000C33DD">
        <w:rPr>
          <w:color w:val="000000"/>
          <w:sz w:val="28"/>
          <w:szCs w:val="28"/>
          <w:lang w:val="uk-UA" w:eastAsia="uk-UA"/>
        </w:rPr>
        <w:t>бп</w:t>
      </w:r>
      <w:proofErr w:type="spellEnd"/>
      <w:r w:rsidRPr="000C33DD">
        <w:rPr>
          <w:color w:val="000000"/>
          <w:sz w:val="28"/>
          <w:szCs w:val="28"/>
          <w:lang w:val="uk-UA" w:eastAsia="uk-UA"/>
        </w:rPr>
        <w:t>» – без поважних причин), а знаменник – кількість пропущених уроків (годин) («</w:t>
      </w:r>
      <w:proofErr w:type="spellStart"/>
      <w:r w:rsidRPr="000C33DD">
        <w:rPr>
          <w:color w:val="000000"/>
          <w:sz w:val="28"/>
          <w:szCs w:val="28"/>
          <w:lang w:val="uk-UA" w:eastAsia="uk-UA"/>
        </w:rPr>
        <w:t>хв</w:t>
      </w:r>
      <w:proofErr w:type="spellEnd"/>
      <w:r w:rsidRPr="000C33DD">
        <w:rPr>
          <w:color w:val="000000"/>
          <w:sz w:val="28"/>
          <w:szCs w:val="28"/>
          <w:lang w:val="uk-UA" w:eastAsia="uk-UA"/>
        </w:rPr>
        <w:t>/5», «</w:t>
      </w:r>
      <w:proofErr w:type="spellStart"/>
      <w:r w:rsidRPr="000C33DD">
        <w:rPr>
          <w:color w:val="000000"/>
          <w:sz w:val="28"/>
          <w:szCs w:val="28"/>
          <w:lang w:val="uk-UA" w:eastAsia="uk-UA"/>
        </w:rPr>
        <w:t>пп</w:t>
      </w:r>
      <w:proofErr w:type="spellEnd"/>
      <w:r w:rsidRPr="000C33DD">
        <w:rPr>
          <w:color w:val="000000"/>
          <w:sz w:val="28"/>
          <w:szCs w:val="28"/>
          <w:lang w:val="uk-UA" w:eastAsia="uk-UA"/>
        </w:rPr>
        <w:t>/4», «</w:t>
      </w:r>
      <w:proofErr w:type="spellStart"/>
      <w:r w:rsidRPr="000C33DD">
        <w:rPr>
          <w:color w:val="000000"/>
          <w:sz w:val="28"/>
          <w:szCs w:val="28"/>
          <w:lang w:val="uk-UA" w:eastAsia="uk-UA"/>
        </w:rPr>
        <w:t>бп</w:t>
      </w:r>
      <w:proofErr w:type="spellEnd"/>
      <w:r w:rsidRPr="000C33DD">
        <w:rPr>
          <w:color w:val="000000"/>
          <w:sz w:val="28"/>
          <w:szCs w:val="28"/>
          <w:lang w:val="uk-UA" w:eastAsia="uk-UA"/>
        </w:rPr>
        <w:t>/5»).</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Якщо учень (учениця) певний час перебував (перебувала) у санаторно-курортному закладі, то навпроти його (її) прізвища зазначається «Санаторій. Наказ від ___№___». Водночас в розділі ІІ «Облік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Наприкінці кожного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у журналі не фіксується. Навпроти прізвища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12. У розділі ІІ «Облік навчальних досягнень учнів» класний керівник записує прізвища та імена учнів в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 і систематично протягом року вносить до цього розділу відповідні записи, пов’язані з прибуттям або вибуттям учнів.</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Прізвища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сторінках усіх розділів журналу) з поміткою «Індивідуальне навчання». Облік виконання програм індивідуального навчання для цих учнів ведеться в окремому журналі.</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Прізвища та імена учнів, які прибувають у клас посеред навчального року, записують наприкінці списку. Така їх позиція у списку залишається до завершення ведення сторінки. На наступних сторінках усі прізвища записують в алфавітному порядку.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Якщо учні вибувають із класу протягом навчального року, то навпроти їхніх прізвищ на сторінках з усіх предметів робиться запис: «Вибув/вибула». На наступних сторінках журналу прізвище цього учня (учениці) не записується.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13. На лівій сторінці розгорнутого журналу в розділі ІІ «Облік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lastRenderedPageBreak/>
        <w:t>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досліду тощо) проставляється дата проведення. Дата записується дробом, чисельник якого є числом, а знаменник – порядковим номером місяця у році. Наприклад, 04/09. Заздалегідь дати не записуються.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14. Оцінювання навчальних досягнень учнів здійснюється вербально:</w:t>
      </w:r>
    </w:p>
    <w:p w:rsidR="009A3038" w:rsidRPr="000C33DD" w:rsidRDefault="009A3038" w:rsidP="000C33DD">
      <w:pPr>
        <w:numPr>
          <w:ilvl w:val="0"/>
          <w:numId w:val="3"/>
        </w:numPr>
        <w:spacing w:before="30" w:after="150"/>
        <w:jc w:val="both"/>
        <w:rPr>
          <w:color w:val="000000"/>
          <w:sz w:val="28"/>
          <w:szCs w:val="28"/>
          <w:lang w:val="uk-UA" w:eastAsia="uk-UA"/>
        </w:rPr>
      </w:pPr>
      <w:r w:rsidRPr="000C33DD">
        <w:rPr>
          <w:color w:val="000000"/>
          <w:sz w:val="28"/>
          <w:szCs w:val="28"/>
          <w:lang w:val="uk-UA" w:eastAsia="uk-UA"/>
        </w:rPr>
        <w:t>у 1-му класі – з усіх навчальних предметів;</w:t>
      </w:r>
    </w:p>
    <w:p w:rsidR="009A3038" w:rsidRPr="000C33DD" w:rsidRDefault="009A3038" w:rsidP="000C33DD">
      <w:pPr>
        <w:numPr>
          <w:ilvl w:val="0"/>
          <w:numId w:val="3"/>
        </w:numPr>
        <w:spacing w:before="30" w:after="150"/>
        <w:jc w:val="both"/>
        <w:rPr>
          <w:color w:val="000000"/>
          <w:sz w:val="28"/>
          <w:szCs w:val="28"/>
          <w:lang w:val="uk-UA" w:eastAsia="uk-UA"/>
        </w:rPr>
      </w:pPr>
      <w:r w:rsidRPr="000C33DD">
        <w:rPr>
          <w:color w:val="000000"/>
          <w:sz w:val="28"/>
          <w:szCs w:val="28"/>
          <w:lang w:val="uk-UA" w:eastAsia="uk-UA"/>
        </w:rPr>
        <w:t>у 2-му класі – протягом І семестру за рішенням педагогічної ради;</w:t>
      </w:r>
    </w:p>
    <w:p w:rsidR="009A3038" w:rsidRPr="000C33DD" w:rsidRDefault="009A3038" w:rsidP="000C33DD">
      <w:pPr>
        <w:numPr>
          <w:ilvl w:val="0"/>
          <w:numId w:val="3"/>
        </w:numPr>
        <w:spacing w:before="30" w:after="150"/>
        <w:jc w:val="both"/>
        <w:rPr>
          <w:color w:val="000000"/>
          <w:sz w:val="28"/>
          <w:szCs w:val="28"/>
          <w:lang w:val="uk-UA" w:eastAsia="uk-UA"/>
        </w:rPr>
      </w:pPr>
      <w:r w:rsidRPr="000C33DD">
        <w:rPr>
          <w:color w:val="000000"/>
          <w:sz w:val="28"/>
          <w:szCs w:val="28"/>
          <w:lang w:val="uk-UA" w:eastAsia="uk-UA"/>
        </w:rPr>
        <w:t>у 2</w:t>
      </w:r>
      <w:r w:rsidRPr="000C33DD">
        <w:rPr>
          <w:color w:val="000000"/>
          <w:sz w:val="28"/>
          <w:szCs w:val="28"/>
          <w:lang w:val="uk-UA" w:eastAsia="uk-UA"/>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9A3038" w:rsidRPr="000C33DD" w:rsidRDefault="009A3038" w:rsidP="000C33DD">
      <w:pPr>
        <w:numPr>
          <w:ilvl w:val="0"/>
          <w:numId w:val="3"/>
        </w:numPr>
        <w:spacing w:before="30" w:after="150"/>
        <w:jc w:val="both"/>
        <w:rPr>
          <w:color w:val="000000"/>
          <w:sz w:val="28"/>
          <w:szCs w:val="28"/>
          <w:lang w:val="uk-UA" w:eastAsia="uk-UA"/>
        </w:rPr>
      </w:pPr>
      <w:r w:rsidRPr="000C33DD">
        <w:rPr>
          <w:color w:val="000000"/>
          <w:sz w:val="28"/>
          <w:szCs w:val="28"/>
          <w:lang w:val="uk-UA" w:eastAsia="uk-UA"/>
        </w:rPr>
        <w:t>у 1</w:t>
      </w:r>
      <w:r w:rsidRPr="000C33DD">
        <w:rPr>
          <w:color w:val="000000"/>
          <w:sz w:val="28"/>
          <w:szCs w:val="28"/>
          <w:lang w:val="uk-UA" w:eastAsia="uk-UA"/>
        </w:rPr>
        <w:softHyphen/>
        <w:t>-4-му класах – з усіх предметів варіативної складової.</w:t>
      </w:r>
    </w:p>
    <w:p w:rsidR="005E154E" w:rsidRPr="000C33DD" w:rsidRDefault="005E154E" w:rsidP="000C33DD">
      <w:pPr>
        <w:spacing w:after="210"/>
        <w:jc w:val="both"/>
        <w:rPr>
          <w:color w:val="000000"/>
          <w:sz w:val="28"/>
          <w:szCs w:val="28"/>
          <w:lang w:eastAsia="uk-UA"/>
        </w:rPr>
      </w:pPr>
      <w:r w:rsidRPr="000C33DD">
        <w:rPr>
          <w:color w:val="000000"/>
          <w:sz w:val="28"/>
          <w:szCs w:val="28"/>
          <w:lang w:val="uk-UA" w:eastAsia="uk-UA"/>
        </w:rPr>
        <w:t xml:space="preserve">    </w:t>
      </w:r>
      <w:r w:rsidR="009A3038" w:rsidRPr="000C33DD">
        <w:rPr>
          <w:color w:val="000000"/>
          <w:sz w:val="28"/>
          <w:szCs w:val="28"/>
          <w:lang w:val="uk-UA" w:eastAsia="uk-UA"/>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«Рік» записується «</w:t>
      </w:r>
      <w:proofErr w:type="spellStart"/>
      <w:r w:rsidR="009A3038" w:rsidRPr="000C33DD">
        <w:rPr>
          <w:color w:val="000000"/>
          <w:sz w:val="28"/>
          <w:szCs w:val="28"/>
          <w:lang w:val="uk-UA" w:eastAsia="uk-UA"/>
        </w:rPr>
        <w:t>Зар</w:t>
      </w:r>
      <w:proofErr w:type="spellEnd"/>
      <w:r w:rsidR="009A3038" w:rsidRPr="000C33DD">
        <w:rPr>
          <w:color w:val="000000"/>
          <w:sz w:val="28"/>
          <w:szCs w:val="28"/>
          <w:lang w:val="uk-UA" w:eastAsia="uk-UA"/>
        </w:rPr>
        <w:t>.» (зараховано). Окремі види перевірок у разі вербального оцінювання (за ведення зошита, діалог, диктант тощо) у журналі словом «</w:t>
      </w:r>
      <w:proofErr w:type="spellStart"/>
      <w:r w:rsidR="009A3038" w:rsidRPr="000C33DD">
        <w:rPr>
          <w:color w:val="000000"/>
          <w:sz w:val="28"/>
          <w:szCs w:val="28"/>
          <w:lang w:val="uk-UA" w:eastAsia="uk-UA"/>
        </w:rPr>
        <w:t>Зар</w:t>
      </w:r>
      <w:proofErr w:type="spellEnd"/>
      <w:r w:rsidR="009A3038" w:rsidRPr="000C33DD">
        <w:rPr>
          <w:color w:val="000000"/>
          <w:sz w:val="28"/>
          <w:szCs w:val="28"/>
          <w:lang w:val="uk-UA" w:eastAsia="uk-UA"/>
        </w:rPr>
        <w:t>.» не фіксують.</w:t>
      </w:r>
    </w:p>
    <w:p w:rsidR="009A3038" w:rsidRPr="000C33DD" w:rsidRDefault="005E154E" w:rsidP="000C33DD">
      <w:pPr>
        <w:spacing w:after="210"/>
        <w:jc w:val="both"/>
        <w:rPr>
          <w:color w:val="000000"/>
          <w:sz w:val="28"/>
          <w:szCs w:val="28"/>
          <w:lang w:val="uk-UA" w:eastAsia="uk-UA"/>
        </w:rPr>
      </w:pPr>
      <w:r w:rsidRPr="000C33DD">
        <w:rPr>
          <w:color w:val="000000"/>
          <w:sz w:val="28"/>
          <w:szCs w:val="28"/>
          <w:lang w:eastAsia="uk-UA"/>
        </w:rPr>
        <w:t xml:space="preserve">    </w:t>
      </w:r>
      <w:r w:rsidR="009A3038" w:rsidRPr="000C33DD">
        <w:rPr>
          <w:color w:val="000000"/>
          <w:sz w:val="28"/>
          <w:szCs w:val="28"/>
          <w:lang w:val="uk-UA" w:eastAsia="uk-UA"/>
        </w:rPr>
        <w:t>У випадках, коли учні звільнені за станом здоров’я від занять із фізичної культури, наприкінці семестрів та навчального року робиться запис «</w:t>
      </w:r>
      <w:proofErr w:type="spellStart"/>
      <w:r w:rsidR="009A3038" w:rsidRPr="000C33DD">
        <w:rPr>
          <w:color w:val="000000"/>
          <w:sz w:val="28"/>
          <w:szCs w:val="28"/>
          <w:lang w:val="uk-UA" w:eastAsia="uk-UA"/>
        </w:rPr>
        <w:t>Зв</w:t>
      </w:r>
      <w:proofErr w:type="spellEnd"/>
      <w:r w:rsidR="009A3038" w:rsidRPr="000C33DD">
        <w:rPr>
          <w:color w:val="000000"/>
          <w:sz w:val="28"/>
          <w:szCs w:val="28"/>
          <w:lang w:val="uk-UA" w:eastAsia="uk-UA"/>
        </w:rPr>
        <w:t>.» (звільнений (а)).</w:t>
      </w:r>
    </w:p>
    <w:p w:rsidR="009A3038" w:rsidRPr="000C33DD" w:rsidRDefault="005E154E" w:rsidP="000C33DD">
      <w:pPr>
        <w:spacing w:after="210"/>
        <w:jc w:val="both"/>
        <w:rPr>
          <w:color w:val="000000"/>
          <w:sz w:val="28"/>
          <w:szCs w:val="28"/>
          <w:lang w:val="uk-UA" w:eastAsia="uk-UA"/>
        </w:rPr>
      </w:pPr>
      <w:r w:rsidRPr="000C33DD">
        <w:rPr>
          <w:color w:val="000000"/>
          <w:sz w:val="28"/>
          <w:szCs w:val="28"/>
          <w:lang w:eastAsia="uk-UA"/>
        </w:rPr>
        <w:t xml:space="preserve">    </w:t>
      </w:r>
      <w:r w:rsidR="009A3038" w:rsidRPr="000C33DD">
        <w:rPr>
          <w:color w:val="000000"/>
          <w:sz w:val="28"/>
          <w:szCs w:val="28"/>
          <w:lang w:val="uk-UA" w:eastAsia="uk-UA"/>
        </w:rPr>
        <w:t xml:space="preserve">У разі </w:t>
      </w:r>
      <w:proofErr w:type="spellStart"/>
      <w:r w:rsidR="009A3038" w:rsidRPr="000C33DD">
        <w:rPr>
          <w:color w:val="000000"/>
          <w:sz w:val="28"/>
          <w:szCs w:val="28"/>
          <w:lang w:val="uk-UA" w:eastAsia="uk-UA"/>
        </w:rPr>
        <w:t>неатестації</w:t>
      </w:r>
      <w:proofErr w:type="spellEnd"/>
      <w:r w:rsidR="009A3038" w:rsidRPr="000C33DD">
        <w:rPr>
          <w:color w:val="000000"/>
          <w:sz w:val="28"/>
          <w:szCs w:val="28"/>
          <w:lang w:val="uk-UA" w:eastAsia="uk-UA"/>
        </w:rPr>
        <w:t xml:space="preserve"> учня (учениці) через пропуски половини або більшості уроків із навчальних предметів, які оцінюються вербально, робиться запис «Не </w:t>
      </w:r>
      <w:proofErr w:type="spellStart"/>
      <w:r w:rsidR="009A3038" w:rsidRPr="000C33DD">
        <w:rPr>
          <w:color w:val="000000"/>
          <w:sz w:val="28"/>
          <w:szCs w:val="28"/>
          <w:lang w:val="uk-UA" w:eastAsia="uk-UA"/>
        </w:rPr>
        <w:t>зар</w:t>
      </w:r>
      <w:proofErr w:type="spellEnd"/>
      <w:r w:rsidR="009A3038" w:rsidRPr="000C33DD">
        <w:rPr>
          <w:color w:val="000000"/>
          <w:sz w:val="28"/>
          <w:szCs w:val="28"/>
          <w:lang w:val="uk-UA" w:eastAsia="uk-UA"/>
        </w:rPr>
        <w:t>.» (не зараховано). З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рішення педагогічної ради.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15. Навчальна діяльність учнів під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 xml:space="preserve">16. Оцінювання навчальних досягнень учнів здійснюється за 12 </w:t>
      </w:r>
      <w:r w:rsidRPr="000C33DD">
        <w:rPr>
          <w:color w:val="000000"/>
          <w:sz w:val="28"/>
          <w:szCs w:val="28"/>
          <w:lang w:val="uk-UA" w:eastAsia="uk-UA"/>
        </w:rPr>
        <w:softHyphen/>
        <w:t xml:space="preserve">бальною шкалою і фіксується у журналі у 2-4-му класах із таких навчальних предметів інваріантної складової: «Українська мова», </w:t>
      </w:r>
      <w:proofErr w:type="spellStart"/>
      <w:r w:rsidRPr="000C33DD">
        <w:rPr>
          <w:color w:val="000000"/>
          <w:sz w:val="28"/>
          <w:szCs w:val="28"/>
          <w:lang w:val="uk-UA" w:eastAsia="uk-UA"/>
        </w:rPr>
        <w:t>мова</w:t>
      </w:r>
      <w:proofErr w:type="spellEnd"/>
      <w:r w:rsidRPr="000C33DD">
        <w:rPr>
          <w:color w:val="000000"/>
          <w:sz w:val="28"/>
          <w:szCs w:val="28"/>
          <w:lang w:val="uk-UA" w:eastAsia="uk-UA"/>
        </w:rPr>
        <w:t xml:space="preserve"> і читання національної меншини (де зазначається відповідна мова), «Літературне читання», «Іноземна мова», «Математика», «Природознавство», «Я у світі», «Трудове навчання».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 xml:space="preserve">17. Учитель фіксує у журналі результати оцінювання усних робіт (опитувань) у день, коли відбувалось оцінювання, письмових робіт – з метою надання часу для їх перевірки – </w:t>
      </w:r>
      <w:r w:rsidRPr="000C33DD">
        <w:rPr>
          <w:color w:val="000000"/>
          <w:sz w:val="28"/>
          <w:szCs w:val="28"/>
          <w:lang w:val="uk-UA" w:eastAsia="uk-UA"/>
        </w:rPr>
        <w:lastRenderedPageBreak/>
        <w:t>у день, коли проводиться наступний з цього предмета урок, але під датою, коли виконувалась робота.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18. У журналі балами фіксуються такі види контролю: у 2-4-му класах – поточний, періодичний, а також виводяться тематичні, семестрові, річні бали; у 4-му класі – результати державної підсумкової атестації з предметів, із яких проводилась атестація.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 xml:space="preserve">У разі </w:t>
      </w:r>
      <w:proofErr w:type="spellStart"/>
      <w:r w:rsidRPr="000C33DD">
        <w:rPr>
          <w:color w:val="000000"/>
          <w:sz w:val="28"/>
          <w:szCs w:val="28"/>
          <w:lang w:val="uk-UA" w:eastAsia="uk-UA"/>
        </w:rPr>
        <w:t>неатестації</w:t>
      </w:r>
      <w:proofErr w:type="spellEnd"/>
      <w:r w:rsidRPr="000C33DD">
        <w:rPr>
          <w:color w:val="000000"/>
          <w:sz w:val="28"/>
          <w:szCs w:val="28"/>
          <w:lang w:val="uk-UA" w:eastAsia="uk-UA"/>
        </w:rPr>
        <w:t xml:space="preserve"> учня (учениці) за тему, семестр, рік робиться відповідний запис «н/а» (</w:t>
      </w:r>
      <w:proofErr w:type="spellStart"/>
      <w:r w:rsidRPr="000C33DD">
        <w:rPr>
          <w:color w:val="000000"/>
          <w:sz w:val="28"/>
          <w:szCs w:val="28"/>
          <w:lang w:val="uk-UA" w:eastAsia="uk-UA"/>
        </w:rPr>
        <w:t>неатестований</w:t>
      </w:r>
      <w:proofErr w:type="spellEnd"/>
      <w:r w:rsidRPr="000C33DD">
        <w:rPr>
          <w:color w:val="000000"/>
          <w:sz w:val="28"/>
          <w:szCs w:val="28"/>
          <w:lang w:val="uk-UA" w:eastAsia="uk-UA"/>
        </w:rPr>
        <w:t xml:space="preserve"> / </w:t>
      </w:r>
      <w:proofErr w:type="spellStart"/>
      <w:r w:rsidRPr="000C33DD">
        <w:rPr>
          <w:color w:val="000000"/>
          <w:sz w:val="28"/>
          <w:szCs w:val="28"/>
          <w:lang w:val="uk-UA" w:eastAsia="uk-UA"/>
        </w:rPr>
        <w:t>неатестована</w:t>
      </w:r>
      <w:proofErr w:type="spellEnd"/>
      <w:r w:rsidRPr="000C33DD">
        <w:rPr>
          <w:color w:val="000000"/>
          <w:sz w:val="28"/>
          <w:szCs w:val="28"/>
          <w:lang w:val="uk-UA" w:eastAsia="uk-UA"/>
        </w:rPr>
        <w:t xml:space="preserve">). </w:t>
      </w:r>
      <w:proofErr w:type="spellStart"/>
      <w:r w:rsidRPr="000C33DD">
        <w:rPr>
          <w:color w:val="000000"/>
          <w:sz w:val="28"/>
          <w:szCs w:val="28"/>
          <w:lang w:val="uk-UA" w:eastAsia="uk-UA"/>
        </w:rPr>
        <w:t>Неатестація</w:t>
      </w:r>
      <w:proofErr w:type="spellEnd"/>
      <w:r w:rsidRPr="000C33DD">
        <w:rPr>
          <w:color w:val="000000"/>
          <w:sz w:val="28"/>
          <w:szCs w:val="28"/>
          <w:lang w:val="uk-UA" w:eastAsia="uk-UA"/>
        </w:rPr>
        <w:t xml:space="preserve"> учня (учениці) за тему не впливає на семестровий та річний бал, якщо наступні теми ним (нею) засвоєні. </w:t>
      </w:r>
      <w:proofErr w:type="spellStart"/>
      <w:r w:rsidRPr="000C33DD">
        <w:rPr>
          <w:color w:val="000000"/>
          <w:sz w:val="28"/>
          <w:szCs w:val="28"/>
          <w:lang w:val="uk-UA" w:eastAsia="uk-UA"/>
        </w:rPr>
        <w:t>Неатестація</w:t>
      </w:r>
      <w:proofErr w:type="spellEnd"/>
      <w:r w:rsidRPr="000C33DD">
        <w:rPr>
          <w:color w:val="000000"/>
          <w:sz w:val="28"/>
          <w:szCs w:val="28"/>
          <w:lang w:val="uk-UA" w:eastAsia="uk-UA"/>
        </w:rPr>
        <w:t xml:space="preserve"> учня (учениці) за І семестр не впливає на оцінку за ІІ семестр та річний бал, якщо програма ІІ семестру засвоєна.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 xml:space="preserve">У разі </w:t>
      </w:r>
      <w:proofErr w:type="spellStart"/>
      <w:r w:rsidRPr="000C33DD">
        <w:rPr>
          <w:color w:val="000000"/>
          <w:sz w:val="28"/>
          <w:szCs w:val="28"/>
          <w:lang w:val="uk-UA" w:eastAsia="uk-UA"/>
        </w:rPr>
        <w:t>неатестації</w:t>
      </w:r>
      <w:proofErr w:type="spellEnd"/>
      <w:r w:rsidRPr="000C33DD">
        <w:rPr>
          <w:color w:val="000000"/>
          <w:sz w:val="28"/>
          <w:szCs w:val="28"/>
          <w:lang w:val="uk-UA" w:eastAsia="uk-UA"/>
        </w:rPr>
        <w:t xml:space="preserve"> учня (учениці) з навчального предмета (який оцінюється балами) за ІІ семестр та рік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рішення педагогічної ради загальноосвітнього навчального закладу.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19.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у журналі відводиться окрема колонка з відповідним записом (наприклад «Діалог», «Зошит»).</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Колонки для фіксації результатів оцінювання ведення зошитів відводять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рішенням педагогічної ради) результати перевірки зошитів у журналі не фіксуються.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На правій сторінці журналу одночасно із записом теми уроку зазначаються відповідні види перевірок у ті дні, коли вони проводилися.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Результати періодичного контролю, що проводиться фронтально, записують на лівій сторінці журналу під датою, а вид перевірної роботи (аудіювання, диктант, списування, письмовий переказ, письмовий твір, мовна тема тощо) зазначають у верхній частині відповідної колонки.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Навчальна діяльність учнів, що організовується на уроці після проведення фронтальної перевірки, яка триває частину уроку (наприклад, аудіювання), не оцінюється і балами в журналі не фіксується.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У випадках, коли одну роботу оцінюють за двома критеріями, один із балів записують під датою, а інший бал поруч, в окремій колонці, без зазначення дати. Вид перевірної роботи («списування (грамотність)» і «списування (графічні навички»)) зазначають у верхній частині відповідної колонки.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lastRenderedPageBreak/>
        <w:t>Усі записи робляться у називному відмінку (наприклад: «Читання», «Діалог»). Допускається скорочення назв за правилами скорочення слів української мови, але читатися вони мають однозначно (наприклад «</w:t>
      </w:r>
      <w:proofErr w:type="spellStart"/>
      <w:r w:rsidRPr="000C33DD">
        <w:rPr>
          <w:color w:val="000000"/>
          <w:sz w:val="28"/>
          <w:szCs w:val="28"/>
          <w:lang w:val="uk-UA" w:eastAsia="uk-UA"/>
        </w:rPr>
        <w:t>Усн</w:t>
      </w:r>
      <w:proofErr w:type="spellEnd"/>
      <w:r w:rsidRPr="000C33DD">
        <w:rPr>
          <w:color w:val="000000"/>
          <w:sz w:val="28"/>
          <w:szCs w:val="28"/>
          <w:lang w:val="uk-UA" w:eastAsia="uk-UA"/>
        </w:rPr>
        <w:t xml:space="preserve">. </w:t>
      </w:r>
      <w:proofErr w:type="spellStart"/>
      <w:r w:rsidRPr="000C33DD">
        <w:rPr>
          <w:color w:val="000000"/>
          <w:sz w:val="28"/>
          <w:szCs w:val="28"/>
          <w:lang w:val="uk-UA" w:eastAsia="uk-UA"/>
        </w:rPr>
        <w:t>перек</w:t>
      </w:r>
      <w:proofErr w:type="spellEnd"/>
      <w:r w:rsidRPr="000C33DD">
        <w:rPr>
          <w:color w:val="000000"/>
          <w:sz w:val="28"/>
          <w:szCs w:val="28"/>
          <w:lang w:val="uk-UA" w:eastAsia="uk-UA"/>
        </w:rPr>
        <w:t>.»).</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20. Бали, записані учителем у журналі, мають відповідати балам, виставленим у зошитах для контрольних робіт, що їх вчитель має зберігати до кінця навчального року. Для цих робіт ведуться окремі зошити.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21. Підсумкові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22. Відсутність учня (учениці) під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23. Тематичний бал виставляється після опрацювання програмової теми (кількох підтем однієї великої теми, кількох невеличких тем, розділу підручника).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Тематичний бал записується у колонці журналу без дати з позначкою «Тема».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24. Бал за семестр виставляється у колонці журналу з позначкою «І семестр» («ІІ семестр») не пізніше ніж за 3 дні до кінця певного семестру.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25. У 4-х класах бали, одержані учнями за державну підсумкову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26. У разі коли учень (учениця) звільнений (звільнена) від державної підсумкової атестації за рішенням педагогічної ради загальноосвітнього навчального закладу у журналі у цій колонці робиться запис «</w:t>
      </w:r>
      <w:proofErr w:type="spellStart"/>
      <w:r w:rsidRPr="000C33DD">
        <w:rPr>
          <w:color w:val="000000"/>
          <w:sz w:val="28"/>
          <w:szCs w:val="28"/>
          <w:lang w:val="uk-UA" w:eastAsia="uk-UA"/>
        </w:rPr>
        <w:t>зв</w:t>
      </w:r>
      <w:proofErr w:type="spellEnd"/>
      <w:r w:rsidRPr="000C33DD">
        <w:rPr>
          <w:color w:val="000000"/>
          <w:sz w:val="28"/>
          <w:szCs w:val="28"/>
          <w:lang w:val="uk-UA" w:eastAsia="uk-UA"/>
        </w:rPr>
        <w:t>.».</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27. Річний бал виставляється у колонці журналу з позначкою «Рік». Окрема колонка для підсумкового бала не відводиться.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28. У розділі ІІІ «Облік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    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29. У розділі ІV «Зведений облік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Запис про рішення педагогічної ради у журналі робиться за такою формою:</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lastRenderedPageBreak/>
        <w:t>«Переведено до _______ класу (протокол від 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«Переведено до _______ класу, нагороджено Похвальним листом (протокол від 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«Дано завдання на літні канікули з ________(назва предмета) за індивідуальною формою навчання (протокол від 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У цьому випадку до 05 вересня включно робиться повторний запис про рішення педагогічної ради;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«Переведено до іншої школи (класу)» – указати назву загальноосвітнього навчального закладу (наказ від 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«Перебував (перебувала) на лікуванні у санаторії чи у санаторній школі (наказ по загальноосвітньому навчальному закладу від _________№__)»;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«Переведено на індивідуальну форму навчання» тощо (наказ від 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учнів.</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Зміни в обліковому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Прізвища учнів, які прибули впродовж навчального року, записуються наприкінці списку з позначкою «Прибув/прибула з «__»______, наказ від _______№__».</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32. У розділі VI «Листок здоров’я» медичний працівник загальноосвітнього навчального закладу фіксує інформацію про групу здоров’я кожного учня. Ця сторінка підписується медичним працівником загальноосвітнього навчального закладу, класним керівником і керівником загальноосвітнього навчального закладу.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   Перевіряти ведення журналу також може особа, яка має право інспектувати загальноосвітній навчальний заклад.  Якщо до ведення журналу немає зауважень, зазначається «Журнал перевірено»; записуються дата, прізвище, ініціали та підпис особи, яка здійснювала перевірку.</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Якщо до ведення журналу є зауваження, то особа, яка перевіряє,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У графі «Відмітки про виконання» вчитель щодо зауважень та пропозицій у триденний термін робить помітку «Виконано» або «Взято до відома», записує дату, своє прізвище та ініціали і ставить підпис.</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lastRenderedPageBreak/>
        <w:t>36. 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37. На правій сторінці розгорнутого журналу у день проведення уроку (екскурсії, контрольної, практичної роботи тощо) відповідно до календарного планування записуються дата проведення і його тема. Заздалегідь дати й тема уроку не записуються.      Після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У разі проведення бінарних уроків (два уроки поспіль з одного або різних предметів) дата і тема кожного з них записуються окремо.</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У разі проведення інтегрованих уроків дата і тема кожного з них записуються на сторінці одного з навчальних предметів за вибором учителя.  Якщо заняття проводиться не у формі уроку, то у журналі вказується обрана організаційна форма (наприклад: «Екскурсія до бібліотеки»; «Проект «Зростаємо разом із книгою», «Практична робота «Висаджування квітів» тощо).</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38. У графі «Завдання додому» стисло записуються зміст (сторінки підручника, номери задач тощо) і спосіб виконання завдання (вивчити напам'ять, повторити, розв’язати тощо).    Запис у відповідній графі може не робитися у випадках, коли домашнє завдання не задається.</w:t>
      </w:r>
    </w:p>
    <w:p w:rsidR="009A3038" w:rsidRPr="000C33DD" w:rsidRDefault="009A3038" w:rsidP="000C33DD">
      <w:pPr>
        <w:spacing w:after="210"/>
        <w:jc w:val="both"/>
        <w:rPr>
          <w:color w:val="000000"/>
          <w:sz w:val="28"/>
          <w:szCs w:val="28"/>
          <w:lang w:val="uk-UA" w:eastAsia="uk-UA"/>
        </w:rPr>
      </w:pPr>
      <w:r w:rsidRPr="000C33DD">
        <w:rPr>
          <w:color w:val="000000"/>
          <w:sz w:val="28"/>
          <w:szCs w:val="28"/>
          <w:lang w:val="uk-UA" w:eastAsia="uk-UA"/>
        </w:rPr>
        <w:t>39. У випадку відсутності вчителя педагогічний працівник, який його замінює, робить запис дати проведення уроку, теми і домашніх завдань. У графі «Завдання додому» після запису домашнього завдання записує «Заміна», своє прізвище, ініціали та засвідчує запис власним підписом.</w:t>
      </w:r>
    </w:p>
    <w:p w:rsidR="000C33DD" w:rsidRPr="000C33DD" w:rsidRDefault="009A3038" w:rsidP="000C33DD">
      <w:pPr>
        <w:rPr>
          <w:b/>
          <w:sz w:val="28"/>
          <w:szCs w:val="28"/>
          <w:lang w:val="uk-UA"/>
        </w:rPr>
      </w:pPr>
      <w:r w:rsidRPr="000C33DD">
        <w:rPr>
          <w:color w:val="000000"/>
          <w:sz w:val="28"/>
          <w:szCs w:val="28"/>
          <w:lang w:val="uk-UA" w:eastAsia="uk-UA"/>
        </w:rPr>
        <w:t>Директор департаменту загальної</w:t>
      </w:r>
      <w:r w:rsidRPr="000C33DD">
        <w:rPr>
          <w:color w:val="000000"/>
          <w:sz w:val="28"/>
          <w:szCs w:val="28"/>
          <w:lang w:val="uk-UA" w:eastAsia="uk-UA"/>
        </w:rPr>
        <w:br/>
        <w:t>середньої та дошкільної освіти       Ю. Г. Кононенко</w:t>
      </w:r>
      <w:r w:rsidR="003579D3" w:rsidRPr="000C33DD">
        <w:rPr>
          <w:b/>
          <w:sz w:val="28"/>
          <w:szCs w:val="28"/>
          <w:lang w:val="uk-UA"/>
        </w:rPr>
        <w:t xml:space="preserve">     </w:t>
      </w:r>
    </w:p>
    <w:p w:rsidR="000C33DD" w:rsidRPr="000C33DD" w:rsidRDefault="000C33DD" w:rsidP="000C33DD">
      <w:pPr>
        <w:rPr>
          <w:b/>
          <w:sz w:val="28"/>
          <w:szCs w:val="28"/>
          <w:lang w:val="uk-UA"/>
        </w:rPr>
      </w:pPr>
    </w:p>
    <w:p w:rsidR="005E154E" w:rsidRPr="000C33DD" w:rsidRDefault="003579D3" w:rsidP="009A3038">
      <w:pPr>
        <w:rPr>
          <w:b/>
          <w:sz w:val="28"/>
          <w:szCs w:val="28"/>
        </w:rPr>
      </w:pPr>
      <w:r w:rsidRPr="000C33DD">
        <w:rPr>
          <w:b/>
          <w:sz w:val="28"/>
          <w:szCs w:val="28"/>
          <w:lang w:val="uk-UA"/>
        </w:rPr>
        <w:t xml:space="preserve"> </w:t>
      </w:r>
    </w:p>
    <w:p w:rsidR="003579D3" w:rsidRPr="000C33DD" w:rsidRDefault="003579D3" w:rsidP="009A3038">
      <w:pPr>
        <w:rPr>
          <w:b/>
          <w:sz w:val="28"/>
          <w:szCs w:val="28"/>
          <w:lang w:val="uk-UA"/>
        </w:rPr>
      </w:pPr>
      <w:bookmarkStart w:id="2" w:name="_GoBack"/>
      <w:bookmarkEnd w:id="2"/>
      <w:r w:rsidRPr="000C33DD">
        <w:rPr>
          <w:b/>
          <w:sz w:val="28"/>
          <w:szCs w:val="28"/>
          <w:lang w:val="uk-UA"/>
        </w:rPr>
        <w:t xml:space="preserve">              </w:t>
      </w:r>
    </w:p>
    <w:p w:rsidR="00824CDA" w:rsidRPr="000C33DD" w:rsidRDefault="00824CDA" w:rsidP="007606A0">
      <w:pPr>
        <w:rPr>
          <w:b/>
          <w:i/>
          <w:sz w:val="28"/>
          <w:szCs w:val="28"/>
          <w:lang w:val="uk-UA"/>
        </w:rPr>
      </w:pPr>
    </w:p>
    <w:p w:rsidR="00912EC2" w:rsidRPr="00824CDA" w:rsidRDefault="00912EC2" w:rsidP="007606A0">
      <w:pPr>
        <w:rPr>
          <w:b/>
          <w:i/>
          <w:sz w:val="28"/>
          <w:szCs w:val="28"/>
          <w:lang w:val="uk-UA"/>
        </w:rPr>
      </w:pPr>
      <w:r w:rsidRPr="000C33DD">
        <w:rPr>
          <w:b/>
          <w:i/>
          <w:sz w:val="28"/>
          <w:szCs w:val="28"/>
          <w:lang w:val="uk-UA"/>
        </w:rPr>
        <w:t>Укладач методист з навчальних дисциплін                  В.В.</w:t>
      </w:r>
      <w:r w:rsidRPr="00824CDA">
        <w:rPr>
          <w:b/>
          <w:i/>
          <w:sz w:val="28"/>
          <w:szCs w:val="28"/>
          <w:lang w:val="uk-UA"/>
        </w:rPr>
        <w:t xml:space="preserve"> Старченко </w:t>
      </w:r>
    </w:p>
    <w:sectPr w:rsidR="00912EC2" w:rsidRPr="00824CDA" w:rsidSect="00046578">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CB" w:rsidRDefault="00D123CB" w:rsidP="00B73A49">
      <w:r>
        <w:separator/>
      </w:r>
    </w:p>
  </w:endnote>
  <w:endnote w:type="continuationSeparator" w:id="0">
    <w:p w:rsidR="00D123CB" w:rsidRDefault="00D123CB" w:rsidP="00B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69395"/>
      <w:docPartObj>
        <w:docPartGallery w:val="Page Numbers (Bottom of Page)"/>
        <w:docPartUnique/>
      </w:docPartObj>
    </w:sdtPr>
    <w:sdtEndPr/>
    <w:sdtContent>
      <w:p w:rsidR="000E691D" w:rsidRDefault="000E691D">
        <w:pPr>
          <w:pStyle w:val="a9"/>
          <w:jc w:val="right"/>
        </w:pPr>
        <w:r>
          <w:fldChar w:fldCharType="begin"/>
        </w:r>
        <w:r>
          <w:instrText>PAGE   \* MERGEFORMAT</w:instrText>
        </w:r>
        <w:r>
          <w:fldChar w:fldCharType="separate"/>
        </w:r>
        <w:r w:rsidR="006D2FD1">
          <w:rPr>
            <w:noProof/>
          </w:rPr>
          <w:t>16</w:t>
        </w:r>
        <w:r>
          <w:fldChar w:fldCharType="end"/>
        </w:r>
      </w:p>
    </w:sdtContent>
  </w:sdt>
  <w:p w:rsidR="00046578" w:rsidRDefault="0004657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CB" w:rsidRDefault="00D123CB" w:rsidP="00B73A49">
      <w:r>
        <w:separator/>
      </w:r>
    </w:p>
  </w:footnote>
  <w:footnote w:type="continuationSeparator" w:id="0">
    <w:p w:rsidR="00D123CB" w:rsidRDefault="00D123CB" w:rsidP="00B7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D" w:rsidRDefault="000E69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7F8"/>
    <w:multiLevelType w:val="multilevel"/>
    <w:tmpl w:val="27900E76"/>
    <w:styleLink w:val="WWNum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5016CDB"/>
    <w:multiLevelType w:val="multilevel"/>
    <w:tmpl w:val="B5F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A0"/>
    <w:rsid w:val="000109AF"/>
    <w:rsid w:val="0003507A"/>
    <w:rsid w:val="00046578"/>
    <w:rsid w:val="00047971"/>
    <w:rsid w:val="00052EA2"/>
    <w:rsid w:val="00064539"/>
    <w:rsid w:val="000669BA"/>
    <w:rsid w:val="00070511"/>
    <w:rsid w:val="00083A3E"/>
    <w:rsid w:val="000941BD"/>
    <w:rsid w:val="00097CA3"/>
    <w:rsid w:val="000C33DD"/>
    <w:rsid w:val="000D0DAF"/>
    <w:rsid w:val="000E691D"/>
    <w:rsid w:val="001032F3"/>
    <w:rsid w:val="001122FA"/>
    <w:rsid w:val="00115DE2"/>
    <w:rsid w:val="00136D97"/>
    <w:rsid w:val="0014617F"/>
    <w:rsid w:val="001475E2"/>
    <w:rsid w:val="001479E2"/>
    <w:rsid w:val="00161B5C"/>
    <w:rsid w:val="001978E6"/>
    <w:rsid w:val="001A449D"/>
    <w:rsid w:val="001A5246"/>
    <w:rsid w:val="001B3F6F"/>
    <w:rsid w:val="001B7D29"/>
    <w:rsid w:val="001C5B03"/>
    <w:rsid w:val="001E13D0"/>
    <w:rsid w:val="001F6D88"/>
    <w:rsid w:val="002049F7"/>
    <w:rsid w:val="00205E8B"/>
    <w:rsid w:val="00232B13"/>
    <w:rsid w:val="00240E52"/>
    <w:rsid w:val="00244D4F"/>
    <w:rsid w:val="00254FD5"/>
    <w:rsid w:val="00271EBC"/>
    <w:rsid w:val="00274F98"/>
    <w:rsid w:val="002C0930"/>
    <w:rsid w:val="002C0E45"/>
    <w:rsid w:val="002C1881"/>
    <w:rsid w:val="002D22A0"/>
    <w:rsid w:val="002F6B7E"/>
    <w:rsid w:val="0030226D"/>
    <w:rsid w:val="00304DF0"/>
    <w:rsid w:val="0030796F"/>
    <w:rsid w:val="00327E89"/>
    <w:rsid w:val="00331B04"/>
    <w:rsid w:val="00342D9A"/>
    <w:rsid w:val="0035268F"/>
    <w:rsid w:val="00353AD7"/>
    <w:rsid w:val="003579D3"/>
    <w:rsid w:val="00363158"/>
    <w:rsid w:val="00365253"/>
    <w:rsid w:val="00373416"/>
    <w:rsid w:val="00374CF1"/>
    <w:rsid w:val="00376028"/>
    <w:rsid w:val="0038185C"/>
    <w:rsid w:val="003835D9"/>
    <w:rsid w:val="0038370A"/>
    <w:rsid w:val="00394F9A"/>
    <w:rsid w:val="00395EE3"/>
    <w:rsid w:val="003960EC"/>
    <w:rsid w:val="003B52B6"/>
    <w:rsid w:val="003B747D"/>
    <w:rsid w:val="003C0820"/>
    <w:rsid w:val="003C48B9"/>
    <w:rsid w:val="003E55B5"/>
    <w:rsid w:val="004036E6"/>
    <w:rsid w:val="00407B1B"/>
    <w:rsid w:val="00413B6C"/>
    <w:rsid w:val="00414724"/>
    <w:rsid w:val="00422B75"/>
    <w:rsid w:val="00424080"/>
    <w:rsid w:val="00431D58"/>
    <w:rsid w:val="00432AB7"/>
    <w:rsid w:val="00440A67"/>
    <w:rsid w:val="0045344B"/>
    <w:rsid w:val="004671E3"/>
    <w:rsid w:val="00467E42"/>
    <w:rsid w:val="0047046A"/>
    <w:rsid w:val="00484F5A"/>
    <w:rsid w:val="0048518D"/>
    <w:rsid w:val="004C0F8A"/>
    <w:rsid w:val="004C37D3"/>
    <w:rsid w:val="004C3A65"/>
    <w:rsid w:val="004E2F92"/>
    <w:rsid w:val="004E35B0"/>
    <w:rsid w:val="004F4128"/>
    <w:rsid w:val="00510CD8"/>
    <w:rsid w:val="00517763"/>
    <w:rsid w:val="00537006"/>
    <w:rsid w:val="00552743"/>
    <w:rsid w:val="00554CD8"/>
    <w:rsid w:val="0056104E"/>
    <w:rsid w:val="00572264"/>
    <w:rsid w:val="00572577"/>
    <w:rsid w:val="005778F9"/>
    <w:rsid w:val="00590A92"/>
    <w:rsid w:val="00594861"/>
    <w:rsid w:val="005B048E"/>
    <w:rsid w:val="005C39C2"/>
    <w:rsid w:val="005C581A"/>
    <w:rsid w:val="005C7840"/>
    <w:rsid w:val="005D5222"/>
    <w:rsid w:val="005D6A8C"/>
    <w:rsid w:val="005E154E"/>
    <w:rsid w:val="005E5009"/>
    <w:rsid w:val="0061011F"/>
    <w:rsid w:val="006118FF"/>
    <w:rsid w:val="0061392C"/>
    <w:rsid w:val="00617338"/>
    <w:rsid w:val="00627601"/>
    <w:rsid w:val="00635580"/>
    <w:rsid w:val="00635599"/>
    <w:rsid w:val="00664C09"/>
    <w:rsid w:val="00677B3B"/>
    <w:rsid w:val="00682F89"/>
    <w:rsid w:val="006834E4"/>
    <w:rsid w:val="00690E36"/>
    <w:rsid w:val="00697F31"/>
    <w:rsid w:val="006B1421"/>
    <w:rsid w:val="006B5721"/>
    <w:rsid w:val="006C6B2F"/>
    <w:rsid w:val="006D2FD1"/>
    <w:rsid w:val="006F4669"/>
    <w:rsid w:val="0071007E"/>
    <w:rsid w:val="0071220C"/>
    <w:rsid w:val="00716CDD"/>
    <w:rsid w:val="00730C25"/>
    <w:rsid w:val="00750CE3"/>
    <w:rsid w:val="00753A7E"/>
    <w:rsid w:val="007606A0"/>
    <w:rsid w:val="007721C2"/>
    <w:rsid w:val="00774458"/>
    <w:rsid w:val="007832DE"/>
    <w:rsid w:val="007B0C0C"/>
    <w:rsid w:val="007B2A34"/>
    <w:rsid w:val="007C186C"/>
    <w:rsid w:val="007C2B6E"/>
    <w:rsid w:val="007F1E6E"/>
    <w:rsid w:val="007F29C8"/>
    <w:rsid w:val="00800222"/>
    <w:rsid w:val="008142B8"/>
    <w:rsid w:val="00824CDA"/>
    <w:rsid w:val="00836AAE"/>
    <w:rsid w:val="0085270F"/>
    <w:rsid w:val="0086069D"/>
    <w:rsid w:val="008660AF"/>
    <w:rsid w:val="0087615C"/>
    <w:rsid w:val="00876C79"/>
    <w:rsid w:val="00892199"/>
    <w:rsid w:val="008A4EF6"/>
    <w:rsid w:val="008A57B7"/>
    <w:rsid w:val="008B003D"/>
    <w:rsid w:val="008B4E1A"/>
    <w:rsid w:val="008D1F18"/>
    <w:rsid w:val="008D3ED9"/>
    <w:rsid w:val="008D690E"/>
    <w:rsid w:val="008F1567"/>
    <w:rsid w:val="008F35E8"/>
    <w:rsid w:val="00911858"/>
    <w:rsid w:val="00912EC2"/>
    <w:rsid w:val="009211B9"/>
    <w:rsid w:val="0093465D"/>
    <w:rsid w:val="0093716A"/>
    <w:rsid w:val="009425C5"/>
    <w:rsid w:val="009456DF"/>
    <w:rsid w:val="00947BCB"/>
    <w:rsid w:val="0095326B"/>
    <w:rsid w:val="009709BC"/>
    <w:rsid w:val="00976740"/>
    <w:rsid w:val="00992689"/>
    <w:rsid w:val="009977AA"/>
    <w:rsid w:val="009A3038"/>
    <w:rsid w:val="009B7F91"/>
    <w:rsid w:val="009C5AEE"/>
    <w:rsid w:val="009D3D94"/>
    <w:rsid w:val="009E2E78"/>
    <w:rsid w:val="009E77E3"/>
    <w:rsid w:val="009F15CA"/>
    <w:rsid w:val="009F6D36"/>
    <w:rsid w:val="00A0272B"/>
    <w:rsid w:val="00A14990"/>
    <w:rsid w:val="00A22B4E"/>
    <w:rsid w:val="00A602E5"/>
    <w:rsid w:val="00A66303"/>
    <w:rsid w:val="00A73E78"/>
    <w:rsid w:val="00A779D6"/>
    <w:rsid w:val="00A822ED"/>
    <w:rsid w:val="00AB46CD"/>
    <w:rsid w:val="00AB54B1"/>
    <w:rsid w:val="00AC2705"/>
    <w:rsid w:val="00AD5015"/>
    <w:rsid w:val="00AE329F"/>
    <w:rsid w:val="00B33861"/>
    <w:rsid w:val="00B37CCB"/>
    <w:rsid w:val="00B6683E"/>
    <w:rsid w:val="00B73A49"/>
    <w:rsid w:val="00B8108E"/>
    <w:rsid w:val="00B8475A"/>
    <w:rsid w:val="00B90173"/>
    <w:rsid w:val="00BB207D"/>
    <w:rsid w:val="00BC35A9"/>
    <w:rsid w:val="00BC4BD5"/>
    <w:rsid w:val="00BC774F"/>
    <w:rsid w:val="00BC7A6B"/>
    <w:rsid w:val="00BE71C9"/>
    <w:rsid w:val="00BF348D"/>
    <w:rsid w:val="00BF6E29"/>
    <w:rsid w:val="00C0569F"/>
    <w:rsid w:val="00C0780A"/>
    <w:rsid w:val="00C122BB"/>
    <w:rsid w:val="00C16698"/>
    <w:rsid w:val="00C27F61"/>
    <w:rsid w:val="00C3028F"/>
    <w:rsid w:val="00C322B2"/>
    <w:rsid w:val="00C52972"/>
    <w:rsid w:val="00C614A3"/>
    <w:rsid w:val="00C65575"/>
    <w:rsid w:val="00C90C29"/>
    <w:rsid w:val="00C92CE6"/>
    <w:rsid w:val="00C94729"/>
    <w:rsid w:val="00C94C6B"/>
    <w:rsid w:val="00CA133E"/>
    <w:rsid w:val="00CB04F8"/>
    <w:rsid w:val="00CC2ECA"/>
    <w:rsid w:val="00CE49EA"/>
    <w:rsid w:val="00CF17AF"/>
    <w:rsid w:val="00CF2190"/>
    <w:rsid w:val="00CF2F70"/>
    <w:rsid w:val="00CF4958"/>
    <w:rsid w:val="00CF7DB8"/>
    <w:rsid w:val="00D123CB"/>
    <w:rsid w:val="00D30E3D"/>
    <w:rsid w:val="00D34322"/>
    <w:rsid w:val="00D57880"/>
    <w:rsid w:val="00D818BC"/>
    <w:rsid w:val="00D937B9"/>
    <w:rsid w:val="00DA5CE0"/>
    <w:rsid w:val="00DE1ADE"/>
    <w:rsid w:val="00DF446A"/>
    <w:rsid w:val="00E0076A"/>
    <w:rsid w:val="00E01A82"/>
    <w:rsid w:val="00E2119F"/>
    <w:rsid w:val="00E21FC9"/>
    <w:rsid w:val="00E33664"/>
    <w:rsid w:val="00E439ED"/>
    <w:rsid w:val="00E53F06"/>
    <w:rsid w:val="00E63234"/>
    <w:rsid w:val="00E871BB"/>
    <w:rsid w:val="00E93628"/>
    <w:rsid w:val="00EA3683"/>
    <w:rsid w:val="00EA5257"/>
    <w:rsid w:val="00EB5C93"/>
    <w:rsid w:val="00EC5BF8"/>
    <w:rsid w:val="00EC7932"/>
    <w:rsid w:val="00ED4684"/>
    <w:rsid w:val="00ED5DCB"/>
    <w:rsid w:val="00ED6519"/>
    <w:rsid w:val="00EE19C8"/>
    <w:rsid w:val="00EE4996"/>
    <w:rsid w:val="00EE67B2"/>
    <w:rsid w:val="00F004B6"/>
    <w:rsid w:val="00F17B8C"/>
    <w:rsid w:val="00F275DB"/>
    <w:rsid w:val="00F36F1E"/>
    <w:rsid w:val="00F41A84"/>
    <w:rsid w:val="00F5472F"/>
    <w:rsid w:val="00F56EC9"/>
    <w:rsid w:val="00F609F0"/>
    <w:rsid w:val="00F75807"/>
    <w:rsid w:val="00F937F7"/>
    <w:rsid w:val="00F955B0"/>
    <w:rsid w:val="00FB2FAE"/>
    <w:rsid w:val="00FB305B"/>
    <w:rsid w:val="00FB4430"/>
    <w:rsid w:val="00FB4A64"/>
    <w:rsid w:val="00FC1148"/>
    <w:rsid w:val="00FC311B"/>
    <w:rsid w:val="00FC7DFB"/>
    <w:rsid w:val="00FD468D"/>
    <w:rsid w:val="00FF1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A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3579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7606A0"/>
    <w:rPr>
      <w:sz w:val="28"/>
      <w:szCs w:val="28"/>
      <w:lang w:eastAsia="ru-RU"/>
    </w:rPr>
  </w:style>
  <w:style w:type="paragraph" w:styleId="a4">
    <w:name w:val="Title"/>
    <w:basedOn w:val="a"/>
    <w:link w:val="a3"/>
    <w:qFormat/>
    <w:rsid w:val="007606A0"/>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7606A0"/>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7606A0"/>
    <w:rPr>
      <w:rFonts w:ascii="Tahoma" w:hAnsi="Tahoma" w:cs="Tahoma"/>
      <w:sz w:val="16"/>
      <w:szCs w:val="16"/>
    </w:rPr>
  </w:style>
  <w:style w:type="character" w:customStyle="1" w:styleId="a6">
    <w:name w:val="Текст выноски Знак"/>
    <w:basedOn w:val="a0"/>
    <w:link w:val="a5"/>
    <w:uiPriority w:val="99"/>
    <w:semiHidden/>
    <w:rsid w:val="007606A0"/>
    <w:rPr>
      <w:rFonts w:ascii="Tahoma" w:eastAsia="Times New Roman" w:hAnsi="Tahoma" w:cs="Tahoma"/>
      <w:sz w:val="16"/>
      <w:szCs w:val="16"/>
      <w:lang w:val="ru-RU" w:eastAsia="ru-RU"/>
    </w:rPr>
  </w:style>
  <w:style w:type="numbering" w:customStyle="1" w:styleId="WWNum1">
    <w:name w:val="WWNum1"/>
    <w:basedOn w:val="a2"/>
    <w:rsid w:val="00C27F61"/>
    <w:pPr>
      <w:numPr>
        <w:numId w:val="1"/>
      </w:numPr>
    </w:pPr>
  </w:style>
  <w:style w:type="paragraph" w:styleId="a7">
    <w:name w:val="header"/>
    <w:basedOn w:val="a"/>
    <w:link w:val="a8"/>
    <w:uiPriority w:val="99"/>
    <w:unhideWhenUsed/>
    <w:rsid w:val="00B73A49"/>
    <w:pPr>
      <w:tabs>
        <w:tab w:val="center" w:pos="4819"/>
        <w:tab w:val="right" w:pos="9639"/>
      </w:tabs>
    </w:pPr>
  </w:style>
  <w:style w:type="character" w:customStyle="1" w:styleId="a8">
    <w:name w:val="Верхний колонтитул Знак"/>
    <w:basedOn w:val="a0"/>
    <w:link w:val="a7"/>
    <w:uiPriority w:val="99"/>
    <w:rsid w:val="00B73A4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73A49"/>
    <w:pPr>
      <w:tabs>
        <w:tab w:val="center" w:pos="4819"/>
        <w:tab w:val="right" w:pos="9639"/>
      </w:tabs>
    </w:pPr>
  </w:style>
  <w:style w:type="character" w:customStyle="1" w:styleId="aa">
    <w:name w:val="Нижний колонтитул Знак"/>
    <w:basedOn w:val="a0"/>
    <w:link w:val="a9"/>
    <w:uiPriority w:val="99"/>
    <w:rsid w:val="00B73A49"/>
    <w:rPr>
      <w:rFonts w:ascii="Times New Roman" w:eastAsia="Times New Roman" w:hAnsi="Times New Roman" w:cs="Times New Roman"/>
      <w:sz w:val="24"/>
      <w:szCs w:val="24"/>
      <w:lang w:val="ru-RU" w:eastAsia="ru-RU"/>
    </w:rPr>
  </w:style>
  <w:style w:type="paragraph" w:styleId="ab">
    <w:name w:val="Normal (Web)"/>
    <w:basedOn w:val="a"/>
    <w:rsid w:val="003579D3"/>
    <w:pPr>
      <w:spacing w:before="100" w:beforeAutospacing="1" w:after="100" w:afterAutospacing="1"/>
    </w:pPr>
  </w:style>
  <w:style w:type="character" w:customStyle="1" w:styleId="10">
    <w:name w:val="Заголовок 1 Знак"/>
    <w:basedOn w:val="a0"/>
    <w:link w:val="1"/>
    <w:rsid w:val="003579D3"/>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A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3579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7606A0"/>
    <w:rPr>
      <w:sz w:val="28"/>
      <w:szCs w:val="28"/>
      <w:lang w:eastAsia="ru-RU"/>
    </w:rPr>
  </w:style>
  <w:style w:type="paragraph" w:styleId="a4">
    <w:name w:val="Title"/>
    <w:basedOn w:val="a"/>
    <w:link w:val="a3"/>
    <w:qFormat/>
    <w:rsid w:val="007606A0"/>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7606A0"/>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7606A0"/>
    <w:rPr>
      <w:rFonts w:ascii="Tahoma" w:hAnsi="Tahoma" w:cs="Tahoma"/>
      <w:sz w:val="16"/>
      <w:szCs w:val="16"/>
    </w:rPr>
  </w:style>
  <w:style w:type="character" w:customStyle="1" w:styleId="a6">
    <w:name w:val="Текст выноски Знак"/>
    <w:basedOn w:val="a0"/>
    <w:link w:val="a5"/>
    <w:uiPriority w:val="99"/>
    <w:semiHidden/>
    <w:rsid w:val="007606A0"/>
    <w:rPr>
      <w:rFonts w:ascii="Tahoma" w:eastAsia="Times New Roman" w:hAnsi="Tahoma" w:cs="Tahoma"/>
      <w:sz w:val="16"/>
      <w:szCs w:val="16"/>
      <w:lang w:val="ru-RU" w:eastAsia="ru-RU"/>
    </w:rPr>
  </w:style>
  <w:style w:type="numbering" w:customStyle="1" w:styleId="WWNum1">
    <w:name w:val="WWNum1"/>
    <w:basedOn w:val="a2"/>
    <w:rsid w:val="00C27F61"/>
    <w:pPr>
      <w:numPr>
        <w:numId w:val="1"/>
      </w:numPr>
    </w:pPr>
  </w:style>
  <w:style w:type="paragraph" w:styleId="a7">
    <w:name w:val="header"/>
    <w:basedOn w:val="a"/>
    <w:link w:val="a8"/>
    <w:uiPriority w:val="99"/>
    <w:unhideWhenUsed/>
    <w:rsid w:val="00B73A49"/>
    <w:pPr>
      <w:tabs>
        <w:tab w:val="center" w:pos="4819"/>
        <w:tab w:val="right" w:pos="9639"/>
      </w:tabs>
    </w:pPr>
  </w:style>
  <w:style w:type="character" w:customStyle="1" w:styleId="a8">
    <w:name w:val="Верхний колонтитул Знак"/>
    <w:basedOn w:val="a0"/>
    <w:link w:val="a7"/>
    <w:uiPriority w:val="99"/>
    <w:rsid w:val="00B73A4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73A49"/>
    <w:pPr>
      <w:tabs>
        <w:tab w:val="center" w:pos="4819"/>
        <w:tab w:val="right" w:pos="9639"/>
      </w:tabs>
    </w:pPr>
  </w:style>
  <w:style w:type="character" w:customStyle="1" w:styleId="aa">
    <w:name w:val="Нижний колонтитул Знак"/>
    <w:basedOn w:val="a0"/>
    <w:link w:val="a9"/>
    <w:uiPriority w:val="99"/>
    <w:rsid w:val="00B73A49"/>
    <w:rPr>
      <w:rFonts w:ascii="Times New Roman" w:eastAsia="Times New Roman" w:hAnsi="Times New Roman" w:cs="Times New Roman"/>
      <w:sz w:val="24"/>
      <w:szCs w:val="24"/>
      <w:lang w:val="ru-RU" w:eastAsia="ru-RU"/>
    </w:rPr>
  </w:style>
  <w:style w:type="paragraph" w:styleId="ab">
    <w:name w:val="Normal (Web)"/>
    <w:basedOn w:val="a"/>
    <w:rsid w:val="003579D3"/>
    <w:pPr>
      <w:spacing w:before="100" w:beforeAutospacing="1" w:after="100" w:afterAutospacing="1"/>
    </w:pPr>
  </w:style>
  <w:style w:type="character" w:customStyle="1" w:styleId="10">
    <w:name w:val="Заголовок 1 Знак"/>
    <w:basedOn w:val="a0"/>
    <w:link w:val="1"/>
    <w:rsid w:val="003579D3"/>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vita.ua/doc/files/news/469/46989/Klasnij_zhurnal_ostatochnij.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ld.mon.gov.ua/ua/often-requested/educational-progra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FE3E-0499-4407-AD6D-9DE354C5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25647</Words>
  <Characters>14620</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3</cp:revision>
  <dcterms:created xsi:type="dcterms:W3CDTF">2016-01-16T11:42:00Z</dcterms:created>
  <dcterms:modified xsi:type="dcterms:W3CDTF">2016-01-16T11:43:00Z</dcterms:modified>
</cp:coreProperties>
</file>