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5" w:rsidRPr="00B93CE7" w:rsidRDefault="00B93CE7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 БАТЬКАМ  «Як зберегти внутрішній спокій в родині»</w:t>
      </w:r>
    </w:p>
    <w:p w:rsidR="00B93CE7" w:rsidRPr="00B93CE7" w:rsidRDefault="00B93CE7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534B5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Метою будь-якої сім’ї є прагнення до сімейної гармонії. </w:t>
      </w:r>
      <w:r w:rsidR="000534B5" w:rsidRPr="00B93CE7"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gramStart"/>
      <w:r w:rsidR="000534B5" w:rsidRPr="00B93CE7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збудована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ґрунті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взаємної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родини.</w:t>
      </w:r>
      <w:proofErr w:type="spellEnd"/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F3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треба враховувати, що всі </w:t>
      </w:r>
      <w:r w:rsidR="00811BF5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="003E6F36" w:rsidRPr="00B93CE7">
        <w:rPr>
          <w:rFonts w:ascii="Times New Roman" w:hAnsi="Times New Roman" w:cs="Times New Roman"/>
          <w:sz w:val="24"/>
          <w:szCs w:val="24"/>
          <w:lang w:val="uk-UA"/>
        </w:rPr>
        <w:t>сім’ї різні.</w:t>
      </w:r>
    </w:p>
    <w:p w:rsidR="003E6F36" w:rsidRPr="00B93CE7" w:rsidRDefault="00B93CE7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D29F2" w:rsidRPr="00B93CE7">
        <w:rPr>
          <w:rFonts w:ascii="Times New Roman" w:hAnsi="Times New Roman" w:cs="Times New Roman"/>
          <w:sz w:val="24"/>
          <w:szCs w:val="24"/>
          <w:lang w:val="uk-UA"/>
        </w:rPr>
        <w:t>Ми хочемо говорити про атмосферу в сім’ї, про ауру, енергетику любові, що в ній панує і царює.</w:t>
      </w:r>
    </w:p>
    <w:p w:rsidR="0029694C" w:rsidRPr="00B93CE7" w:rsidRDefault="00B6404A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B4CF3" w:rsidRPr="00B93CE7">
        <w:rPr>
          <w:rFonts w:ascii="Times New Roman" w:hAnsi="Times New Roman" w:cs="Times New Roman"/>
          <w:sz w:val="24"/>
          <w:szCs w:val="24"/>
          <w:lang w:val="uk-UA"/>
        </w:rPr>
        <w:t>Нехай кожний із нас (маленька у вас родина чи велика, батьки ви чи діти, котрі живуть з ними) відповість на запитання, що особисто він зробив, щоби в його сім’ї була гармонія та любов.</w:t>
      </w:r>
      <w:r w:rsidR="0004308D" w:rsidRPr="00B93CE7">
        <w:rPr>
          <w:rFonts w:ascii="Times New Roman" w:hAnsi="Times New Roman" w:cs="Times New Roman"/>
          <w:sz w:val="24"/>
          <w:szCs w:val="24"/>
        </w:rPr>
        <w:t xml:space="preserve"> </w:t>
      </w:r>
      <w:r w:rsidR="0004308D" w:rsidRPr="00B93CE7">
        <w:rPr>
          <w:rFonts w:ascii="Times New Roman" w:hAnsi="Times New Roman" w:cs="Times New Roman"/>
          <w:sz w:val="24"/>
          <w:szCs w:val="24"/>
          <w:lang w:val="uk-UA"/>
        </w:rPr>
        <w:t>Щоб чогось досягнути, треба докласти зусиль.</w:t>
      </w:r>
    </w:p>
    <w:p w:rsidR="00DD4267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="00DD4267" w:rsidRPr="00B93CE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перед нашим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уявленням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стоять гори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і ми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думаємо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: «Але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просто нереально! </w:t>
      </w:r>
      <w:proofErr w:type="spellStart"/>
      <w:proofErr w:type="gramStart"/>
      <w:r w:rsidR="00DD4267" w:rsidRPr="00B93CE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пробував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…»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хочемо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родині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атмосфера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, то ми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22C6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Вірогідно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довгі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сумісного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2C6" w:rsidRPr="00B93CE7">
        <w:rPr>
          <w:rFonts w:ascii="Times New Roman" w:hAnsi="Times New Roman" w:cs="Times New Roman"/>
          <w:sz w:val="24"/>
          <w:szCs w:val="24"/>
          <w:lang w:val="uk-UA"/>
        </w:rPr>
        <w:t>члени родини</w:t>
      </w:r>
      <w:r w:rsidR="00B822C6" w:rsidRPr="00B93CE7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й не говорили</w:t>
      </w:r>
      <w:proofErr w:type="gram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один одному.</w:t>
      </w:r>
    </w:p>
    <w:p w:rsidR="007763F8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763F8" w:rsidRPr="00B93CE7">
        <w:rPr>
          <w:rFonts w:ascii="Times New Roman" w:hAnsi="Times New Roman" w:cs="Times New Roman"/>
          <w:sz w:val="24"/>
          <w:szCs w:val="24"/>
          <w:lang w:val="uk-UA"/>
        </w:rPr>
        <w:t>Як членам родини уникнути суперечок, зберігаючи при цьому мир? І як навчитися тактично та м’яко висловлювати свої почуття? «Мені не слід було б цього говорити!», «І хто мене за язика тягнув?» Напевно, багатьом знайомі подібні почуття, що виникають після розмови з ближніми.</w:t>
      </w:r>
    </w:p>
    <w:p w:rsidR="00FF774D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371C" w:rsidRPr="00B93CE7">
        <w:rPr>
          <w:rFonts w:ascii="Times New Roman" w:hAnsi="Times New Roman" w:cs="Times New Roman"/>
          <w:sz w:val="24"/>
          <w:szCs w:val="24"/>
          <w:lang w:val="uk-UA"/>
        </w:rPr>
        <w:t>Спілкування – це мистецтво, якому треба вчитися. І як у будь-якій справі, одним воно дається легко, іншим, щоб ним опанувати, знадобиться довго і вперто вчитися та працювати. Але навіть якщо спілкування дається вам із трудом, ви можете навчитися висловлювати свої думки у добрій, поважній манері та бути хорошим співбесідником.</w:t>
      </w:r>
    </w:p>
    <w:p w:rsidR="00C47349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47349" w:rsidRPr="00B93CE7">
        <w:rPr>
          <w:rFonts w:ascii="Times New Roman" w:hAnsi="Times New Roman" w:cs="Times New Roman"/>
          <w:sz w:val="24"/>
          <w:szCs w:val="24"/>
          <w:lang w:val="uk-UA"/>
        </w:rPr>
        <w:t>Процес спілкування криється не тільки у тому, щоб говорити. Дві людини можуть довго розмовляти, але безрезультатно. Ну що з того, якщо вони один одного не слухають. Навряд чи це можна назвати справжнім спілкуванням. Тому велике значення в успішному спілкуванні має вміння слухати. Багато сімей від цього стануть тільки міцнішими, якщо навчаться чути  один одного і підтримувати відкрите спілкування. Адже завдяки відвертому спілкуванню можна уникнути непорозуміння. При цьому не забувайте, що природа недарма дала людині двоє вух і тільки один язик. Мабуть, щоб більше слухати, ніж говорити.</w:t>
      </w:r>
    </w:p>
    <w:p w:rsidR="00311EE7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06397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Коли ваші думки розрізнюються, тим більше, якщо у вас виникли серйозні непорозуміння, не треба реагувати на все мовчанкою. Цим ви тільки продемонструєте, що ігноруєте співбесідника.  </w:t>
      </w:r>
    </w:p>
    <w:p w:rsidR="00543BBB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43BBB" w:rsidRPr="00B93CE7">
        <w:rPr>
          <w:rFonts w:ascii="Times New Roman" w:hAnsi="Times New Roman" w:cs="Times New Roman"/>
          <w:sz w:val="24"/>
          <w:szCs w:val="24"/>
          <w:lang w:val="uk-UA"/>
        </w:rPr>
        <w:t>Завжди пам’ятайте, що спілкування – це велике і непросте мистецтво, якому треба постійно вчитися та ще й працювати над його вдосконаленням. Воно повинно бути доступним і зрозумілим.</w:t>
      </w:r>
    </w:p>
    <w:p w:rsidR="00543BBB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43BBB" w:rsidRPr="00B93CE7">
        <w:rPr>
          <w:rFonts w:ascii="Times New Roman" w:hAnsi="Times New Roman" w:cs="Times New Roman"/>
          <w:sz w:val="24"/>
          <w:szCs w:val="24"/>
          <w:lang w:val="uk-UA"/>
        </w:rPr>
        <w:t>Підтримуючи відкритість у спілкуванні та проявляючи любов, ви навчитеся більш вільно висловлювати свої думки, навіть якщо доведеться розв’язувати найсерйозніші непорозуміння.</w:t>
      </w:r>
    </w:p>
    <w:p w:rsidR="00D16081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16081" w:rsidRPr="00B93CE7">
        <w:rPr>
          <w:rFonts w:ascii="Times New Roman" w:hAnsi="Times New Roman" w:cs="Times New Roman"/>
          <w:sz w:val="24"/>
          <w:szCs w:val="24"/>
          <w:lang w:val="uk-UA"/>
        </w:rPr>
        <w:t>Дуже важливо вміти спілкуватися завжди, за будь-яких обставин і ситуацій. Буває, що в сім’ях іноді розмовляють тільки за необхідності: «Дай ложку!», «Де чай?», «Хліба купи!», «Черевики прибери!» Не забувайте, що сім’я – місце спілкування. Щоб дійсно це було так, треба виділити час для розмови, хоча б просто тому, що ми любимо один одного. Заради цього ми готові жертвувати своїм часом: другу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6081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один одному, дітям, батькам, бабусі з дідусем. Усім членам сім’ї слід уміти розмовляти. Замислимося над тим, чи створюють атмосферу любові наші розмови. Що ми говоримо у сім’ї? Чи можна це назвати любов’ю?</w:t>
      </w:r>
    </w:p>
    <w:p w:rsidR="00DC0A8D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C0A8D" w:rsidRPr="00B93CE7">
        <w:rPr>
          <w:rFonts w:ascii="Times New Roman" w:hAnsi="Times New Roman" w:cs="Times New Roman"/>
          <w:sz w:val="24"/>
          <w:szCs w:val="24"/>
          <w:lang w:val="uk-UA"/>
        </w:rPr>
        <w:t>Не менш важливо не тільки те, що ми говоримо, а як ми говоримо, тобто в якому тоні. Коли ми говоримо, чи відчувається в тоні голосу любов? Іноді людина так захищає себе: «Та я нічого такого не сказав! Та й взагалі це літературне слово». Але деякими літературними словами і тоном голосу можна не тільки дуже образити, але навіть убити людину. А можна сказати так, що співбесідник одразу зрозуміє: його люблять, тому так говорять. Якщо ми хочемо, щоб у нашій сім’ї була атмосфера любові, то не дозволяйте собі розмовляти в образливому тоні, а також кричати, бо крик – це прояв слабкості та неповаги.</w:t>
      </w:r>
    </w:p>
    <w:p w:rsidR="00E874E0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E874E0" w:rsidRPr="00B93CE7">
        <w:rPr>
          <w:rFonts w:ascii="Times New Roman" w:hAnsi="Times New Roman" w:cs="Times New Roman"/>
          <w:sz w:val="24"/>
          <w:szCs w:val="24"/>
          <w:lang w:val="uk-UA"/>
        </w:rPr>
        <w:t>Найвище щастя у сім’ї – це коли кожна дитина впевнена, що її люблять татусь і матуся, коли дідусь і бабуся впевнені, що їх люблять діти та онуки, коли чоловік впевнений у любові дружини, а дружина – в коханні чоловіка. Якщо ти хочеш відчути це щастя та бажаєш, щоб тебе любили, почни любити сам!</w:t>
      </w:r>
    </w:p>
    <w:p w:rsidR="000631D8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631D8" w:rsidRPr="00B93CE7">
        <w:rPr>
          <w:rFonts w:ascii="Times New Roman" w:hAnsi="Times New Roman" w:cs="Times New Roman"/>
          <w:sz w:val="24"/>
          <w:szCs w:val="24"/>
          <w:lang w:val="uk-UA"/>
        </w:rPr>
        <w:t>Кожен батько або мати «зі стажем» знає, що виховання - процес взаємний. З дитиною ми вчимося встигати зробити всі свої справи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631D8" w:rsidRPr="00B93CE7">
        <w:rPr>
          <w:rFonts w:ascii="Times New Roman" w:hAnsi="Times New Roman" w:cs="Times New Roman"/>
          <w:sz w:val="24"/>
          <w:szCs w:val="24"/>
          <w:lang w:val="uk-UA"/>
        </w:rPr>
        <w:t>планувати свій час і не дратуватися від повторення монотонних процедур, вчимося терпінню, доброті і самій любові... Проте все це не означає, що потрібно потурати спробам дитини керувати поведінкою дорослих. Тим більше, що іноді істерикою, плачем і криком діти натурально намагаються домогтися неможливого.</w:t>
      </w:r>
    </w:p>
    <w:p w:rsidR="00740E54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40E54" w:rsidRPr="00B93CE7">
        <w:rPr>
          <w:rFonts w:ascii="Times New Roman" w:hAnsi="Times New Roman" w:cs="Times New Roman"/>
          <w:sz w:val="24"/>
          <w:szCs w:val="24"/>
          <w:lang w:val="uk-UA"/>
        </w:rPr>
        <w:t>Що таке дитяче вередування і звідки воно береться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0E54" w:rsidRPr="00B93CE7" w:rsidRDefault="00740E54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Звідки береться дитяче вередуван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>ня? Ось найпоширеніші  версії:</w:t>
      </w:r>
    </w:p>
    <w:p w:rsidR="00740E54" w:rsidRPr="00B93CE7" w:rsidRDefault="00C51007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- сонний або втомився, ось і вередує;</w:t>
      </w:r>
    </w:p>
    <w:p w:rsidR="00740E54" w:rsidRPr="00B93CE7" w:rsidRDefault="00740E54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- перехвилювався - багато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вражень, нових людей і т. д .;</w:t>
      </w:r>
    </w:p>
    <w:p w:rsidR="00740E54" w:rsidRPr="00B93CE7" w:rsidRDefault="00740E54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як що не по його, так починає!</w:t>
      </w:r>
    </w:p>
    <w:p w:rsidR="00740E54" w:rsidRPr="00B93CE7" w:rsidRDefault="00740E54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- за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>хворів, може... лоб не гарячий?</w:t>
      </w:r>
    </w:p>
    <w:p w:rsidR="00740E54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40E54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Зовнішні чинники назвати причиною дитячого вередування найпростіше. Набагато складніше пошукати причину в самій дитині. </w:t>
      </w:r>
    </w:p>
    <w:p w:rsidR="002278E3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>ле як «розшифровувати» капризи?</w:t>
      </w:r>
    </w:p>
    <w:p w:rsidR="002278E3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У деяких випадках діти дійсно вередують, наприклад, від втоми, і послання її очевидне.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>Вкласти спати, дати водички - і все мине. Тобто в деяких випадках достатньо задовольнити потребу дитини, але я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>кби завжди все було так просто.</w:t>
      </w:r>
    </w:p>
    <w:p w:rsidR="002278E3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>Примхи властиві всім.</w:t>
      </w:r>
    </w:p>
    <w:p w:rsidR="002278E3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>Особливості характеру дитини і вік - ключові фактори, які необхідно враховувати при вередуванні. Наприклад, через вередування  становлення особи</w:t>
      </w:r>
      <w:r>
        <w:rPr>
          <w:rFonts w:ascii="Times New Roman" w:hAnsi="Times New Roman" w:cs="Times New Roman"/>
          <w:sz w:val="24"/>
          <w:szCs w:val="24"/>
          <w:lang w:val="uk-UA"/>
        </w:rPr>
        <w:t>стості (горезвісне «ні-ні-ні!» в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2-3 роки) проходять майже всі.</w:t>
      </w:r>
    </w:p>
    <w:p w:rsidR="00563836" w:rsidRPr="003F3E75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63836" w:rsidRPr="003F3E75">
        <w:rPr>
          <w:rFonts w:ascii="Times New Roman" w:hAnsi="Times New Roman" w:cs="Times New Roman"/>
          <w:b/>
          <w:sz w:val="24"/>
          <w:szCs w:val="24"/>
          <w:lang w:val="uk-UA"/>
        </w:rPr>
        <w:t>Вередування у дітей до двох років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31D8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У малюків до двох років вередування дійсно найчастіше </w:t>
      </w:r>
      <w:r>
        <w:rPr>
          <w:rFonts w:ascii="Times New Roman" w:hAnsi="Times New Roman" w:cs="Times New Roman"/>
          <w:sz w:val="24"/>
          <w:szCs w:val="24"/>
          <w:lang w:val="uk-UA"/>
        </w:rPr>
        <w:t>обумовлене ситуацією. Тут доречна профілактика: безпечне звичне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оточення, дотримання режиму дня.</w:t>
      </w:r>
    </w:p>
    <w:p w:rsidR="001B7770" w:rsidRPr="00F847BF" w:rsidRDefault="00F847BF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B7770" w:rsidRPr="00F847BF">
        <w:rPr>
          <w:rFonts w:ascii="Times New Roman" w:hAnsi="Times New Roman" w:cs="Times New Roman"/>
          <w:b/>
          <w:sz w:val="24"/>
          <w:szCs w:val="24"/>
          <w:lang w:val="uk-UA"/>
        </w:rPr>
        <w:t>Вередування у дітей від двох до п'яти років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B7770" w:rsidRPr="00B93CE7" w:rsidRDefault="00F847BF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B7770" w:rsidRPr="00B93CE7">
        <w:rPr>
          <w:rFonts w:ascii="Times New Roman" w:hAnsi="Times New Roman" w:cs="Times New Roman"/>
          <w:sz w:val="24"/>
          <w:szCs w:val="24"/>
          <w:lang w:val="uk-UA"/>
        </w:rPr>
        <w:t>У цьому віці дитина «промацує» межі дозволеного, намагається керувати дорослими, «показувати характер» і висловлювати свою незгоду з тими чи іншими обставинами. Тут головне для батьків - витримати баланс між потуранням вередуванню і придушенням особистості.</w:t>
      </w:r>
    </w:p>
    <w:p w:rsidR="001B7770" w:rsidRPr="00F847BF" w:rsidRDefault="00F847BF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847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B7770" w:rsidRPr="00F847BF">
        <w:rPr>
          <w:rFonts w:ascii="Times New Roman" w:hAnsi="Times New Roman" w:cs="Times New Roman"/>
          <w:b/>
          <w:sz w:val="24"/>
          <w:szCs w:val="24"/>
          <w:lang w:val="uk-UA"/>
        </w:rPr>
        <w:t>Вередування у дітей після п'яти років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31D8" w:rsidRPr="00B93CE7" w:rsidRDefault="00F847BF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B7770" w:rsidRPr="00B93CE7">
        <w:rPr>
          <w:rFonts w:ascii="Times New Roman" w:hAnsi="Times New Roman" w:cs="Times New Roman"/>
          <w:sz w:val="24"/>
          <w:szCs w:val="24"/>
          <w:lang w:val="uk-UA"/>
        </w:rPr>
        <w:t>Коли характер більш-менш сформовано, вередування - тривожний сигнал. Це означає, що дитина звикла домагатися бажаного за допомогою плачу і крику.</w:t>
      </w:r>
    </w:p>
    <w:p w:rsidR="009915B6" w:rsidRPr="008F6E2B" w:rsidRDefault="008F6E2B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9915B6" w:rsidRPr="008F6E2B">
        <w:rPr>
          <w:rFonts w:ascii="Times New Roman" w:hAnsi="Times New Roman" w:cs="Times New Roman"/>
          <w:sz w:val="24"/>
          <w:szCs w:val="24"/>
          <w:lang w:val="uk-UA"/>
        </w:rPr>
        <w:t>Що робити? Не вестися і не піддаватися маніпуляції.</w:t>
      </w:r>
    </w:p>
    <w:p w:rsidR="00D03E96" w:rsidRPr="008F6E2B" w:rsidRDefault="00D03E96" w:rsidP="008F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E2B">
        <w:rPr>
          <w:rFonts w:ascii="Times New Roman" w:hAnsi="Times New Roman" w:cs="Times New Roman"/>
          <w:b/>
          <w:sz w:val="24"/>
          <w:szCs w:val="24"/>
          <w:lang w:val="uk-UA"/>
        </w:rPr>
        <w:t>7 кроків до порятунку від вередування</w:t>
      </w:r>
    </w:p>
    <w:p w:rsidR="00D03E96" w:rsidRPr="00B93CE7" w:rsidRDefault="00336ADA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>Найскладніше для дорослого - зреагувати правильно. Тому нижче викладемо сім простих пора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впорання</w:t>
      </w:r>
      <w:proofErr w:type="spellEnd"/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з вередуванням.</w:t>
      </w:r>
    </w:p>
    <w:p w:rsidR="00D03E96" w:rsidRPr="00A242AB" w:rsidRDefault="00FA37C6" w:rsidP="00A24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2AB">
        <w:rPr>
          <w:rFonts w:ascii="Times New Roman" w:hAnsi="Times New Roman" w:cs="Times New Roman"/>
          <w:b/>
          <w:sz w:val="24"/>
          <w:szCs w:val="24"/>
          <w:lang w:val="uk-UA"/>
        </w:rPr>
        <w:t>Спокій, тільки спокій.</w:t>
      </w:r>
    </w:p>
    <w:p w:rsidR="00D03E96" w:rsidRPr="00B93CE7" w:rsidRDefault="00A242AB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Намагайтеся зберегти самовладання. Пам'ятайте, що кричати і нервувати безглуздо, адже дорослий тут - ви. Спокійно поясніть, за необхідності кілька разів, що криком і плачем дитина нічого не зможе домогтися. Можливо, реакція </w:t>
      </w:r>
      <w:proofErr w:type="spellStart"/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>послідує</w:t>
      </w:r>
      <w:proofErr w:type="spellEnd"/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не відразу - почекайте,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оки дитина заспокоїться. Спокійні </w:t>
      </w:r>
      <w:proofErr w:type="spellStart"/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>бійми</w:t>
      </w:r>
      <w:proofErr w:type="spellEnd"/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відмінно допомагають під час істерики - не забувайте про них. Повторюйте дитині, що любите її, навіть </w:t>
      </w:r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>коли вас засмучує її поведінка.</w:t>
      </w:r>
    </w:p>
    <w:p w:rsidR="00D03E96" w:rsidRPr="00B93CE7" w:rsidRDefault="009F2B93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>Запитайте дитину, що саме її настільки не влаштовує. Присядьте, щоб ваші очі були на одному рівні, візьміть дитину за руку. Найголовніше в момент істерики - ваш спокій. Будьте «якорем» у дійсності, що стала ворожою.</w:t>
      </w:r>
    </w:p>
    <w:p w:rsidR="00FA37C6" w:rsidRPr="00B93CE7" w:rsidRDefault="009F2B93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>Пам'ятайте, що тривога дитини тільки посилиться, якщо вона відчує, що ви стурбовані. Ваш переляк - знак того, що ситуація і справді небезпечна. Ваше роздратування, злість, розгубленість - все це служить істериці своєрідним паливом. Тому не нервуйте і рахуйте про себе до ста.</w:t>
      </w:r>
    </w:p>
    <w:p w:rsidR="00FA37C6" w:rsidRPr="009F2B93" w:rsidRDefault="000D2799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A37C6" w:rsidRPr="009F2B93">
        <w:rPr>
          <w:rFonts w:ascii="Times New Roman" w:hAnsi="Times New Roman" w:cs="Times New Roman"/>
          <w:b/>
          <w:sz w:val="24"/>
          <w:szCs w:val="24"/>
          <w:lang w:val="uk-UA"/>
        </w:rPr>
        <w:t>2. Терпіння</w:t>
      </w:r>
      <w:r w:rsidR="000C7340" w:rsidRPr="009F2B9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31D8" w:rsidRPr="00B93CE7" w:rsidRDefault="009F2B93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>Коментарі та пор</w:t>
      </w:r>
      <w:r>
        <w:rPr>
          <w:rFonts w:ascii="Times New Roman" w:hAnsi="Times New Roman" w:cs="Times New Roman"/>
          <w:sz w:val="24"/>
          <w:szCs w:val="24"/>
          <w:lang w:val="uk-UA"/>
        </w:rPr>
        <w:t>ади оточуючих під час істерики</w:t>
      </w:r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є додатковим подразником. Постарайтеся вивести дитину  в окреме місце - чим менше глядачів, тим краще.</w:t>
      </w:r>
    </w:p>
    <w:p w:rsidR="000C7340" w:rsidRPr="009F2B93" w:rsidRDefault="000D2799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C7340" w:rsidRPr="009F2B93">
        <w:rPr>
          <w:rFonts w:ascii="Times New Roman" w:hAnsi="Times New Roman" w:cs="Times New Roman"/>
          <w:b/>
          <w:sz w:val="24"/>
          <w:szCs w:val="24"/>
          <w:lang w:val="uk-UA"/>
        </w:rPr>
        <w:t>3. Стійкість і послідовність.</w:t>
      </w:r>
    </w:p>
    <w:p w:rsidR="000C7340" w:rsidRPr="00B93CE7" w:rsidRDefault="000D2799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C7340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Не піддавайтеся в жодному разі - ваша заборона повинна бути непорушною (адже вона викликана об'єктивними причинами, правда?). Дозволяючи дитині що завгодно, аби тільки не спровокувати новий скандал, ви готуєте </w:t>
      </w:r>
      <w:proofErr w:type="spellStart"/>
      <w:r w:rsidR="000C7340" w:rsidRPr="00B93CE7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="000C7340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для багатьох майбутніх проблем - пам'ятайте про це.</w:t>
      </w:r>
    </w:p>
    <w:p w:rsidR="009B52F2" w:rsidRPr="000D2799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B52F2" w:rsidRPr="000D2799">
        <w:rPr>
          <w:rFonts w:ascii="Times New Roman" w:hAnsi="Times New Roman" w:cs="Times New Roman"/>
          <w:b/>
          <w:sz w:val="24"/>
          <w:szCs w:val="24"/>
          <w:lang w:val="uk-UA"/>
        </w:rPr>
        <w:t>4. Будьте логічними та зрозумілими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B52F2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B52F2" w:rsidRPr="00B93CE7">
        <w:rPr>
          <w:rFonts w:ascii="Times New Roman" w:hAnsi="Times New Roman" w:cs="Times New Roman"/>
          <w:sz w:val="24"/>
          <w:szCs w:val="24"/>
          <w:lang w:val="uk-UA"/>
        </w:rPr>
        <w:t>Зворотній зв'язок - одна з потреб, задоволення яких малюк намагається домогтися.</w:t>
      </w:r>
    </w:p>
    <w:p w:rsidR="000631D8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B52F2" w:rsidRPr="00B93CE7">
        <w:rPr>
          <w:rFonts w:ascii="Times New Roman" w:hAnsi="Times New Roman" w:cs="Times New Roman"/>
          <w:sz w:val="24"/>
          <w:szCs w:val="24"/>
          <w:lang w:val="uk-UA"/>
        </w:rPr>
        <w:t>Поговоріть з дитиною. Наслідки своєї поведінки діти розуміють вже у віці старше чотирьох років. Встановіть зрозумілі для дитини правила і будьте послідовні.</w:t>
      </w:r>
    </w:p>
    <w:p w:rsidR="0051422E" w:rsidRPr="000D2799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1422E" w:rsidRPr="000D2799">
        <w:rPr>
          <w:rFonts w:ascii="Times New Roman" w:hAnsi="Times New Roman" w:cs="Times New Roman"/>
          <w:b/>
          <w:sz w:val="24"/>
          <w:szCs w:val="24"/>
          <w:lang w:val="uk-UA"/>
        </w:rPr>
        <w:t>5. Відволічіть дитину.</w:t>
      </w:r>
    </w:p>
    <w:p w:rsidR="0051422E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1422E" w:rsidRPr="00B93CE7">
        <w:rPr>
          <w:rFonts w:ascii="Times New Roman" w:hAnsi="Times New Roman" w:cs="Times New Roman"/>
          <w:sz w:val="24"/>
          <w:szCs w:val="24"/>
          <w:lang w:val="uk-UA"/>
        </w:rPr>
        <w:t>У деяких випадках карати марно. Перемкніть увагу.</w:t>
      </w:r>
    </w:p>
    <w:p w:rsidR="000631D8" w:rsidRPr="00B93CE7" w:rsidRDefault="0051422E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Наприклад, попросіть щось перенести або знайти що-небудь.  Так дитина відволікається на виконання складної дії, одночасно відчуваючи, що її чують, і відчуваючи свою значимість.</w:t>
      </w:r>
    </w:p>
    <w:p w:rsidR="00C565C4" w:rsidRPr="000D2799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C565C4" w:rsidRPr="000D2799">
        <w:rPr>
          <w:rFonts w:ascii="Times New Roman" w:hAnsi="Times New Roman" w:cs="Times New Roman"/>
          <w:b/>
          <w:sz w:val="24"/>
          <w:szCs w:val="24"/>
          <w:lang w:val="uk-UA"/>
        </w:rPr>
        <w:t>6. Профілактика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65C4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565C4" w:rsidRPr="00B93CE7">
        <w:rPr>
          <w:rFonts w:ascii="Times New Roman" w:hAnsi="Times New Roman" w:cs="Times New Roman"/>
          <w:sz w:val="24"/>
          <w:szCs w:val="24"/>
          <w:lang w:val="uk-UA"/>
        </w:rPr>
        <w:t>Вередування можна уникнути майже завжди. Намагайтеся не створювати стресових ситуацій. Наприклад, якщо дитина голодна або втомилася, виконувати якусь роботу - однозначно погана ідея.</w:t>
      </w:r>
    </w:p>
    <w:p w:rsidR="002833BD" w:rsidRPr="000D2799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833BD" w:rsidRPr="000D2799">
        <w:rPr>
          <w:rFonts w:ascii="Times New Roman" w:hAnsi="Times New Roman" w:cs="Times New Roman"/>
          <w:b/>
          <w:sz w:val="24"/>
          <w:szCs w:val="24"/>
          <w:lang w:val="uk-UA"/>
        </w:rPr>
        <w:t>7. Не лишайте дитину віч-на-віч з емоціями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833BD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833BD" w:rsidRPr="00B93CE7">
        <w:rPr>
          <w:rFonts w:ascii="Times New Roman" w:hAnsi="Times New Roman" w:cs="Times New Roman"/>
          <w:sz w:val="24"/>
          <w:szCs w:val="24"/>
          <w:lang w:val="uk-UA"/>
        </w:rPr>
        <w:t>Залишати дитину одну не варто, навіть якщо істерика вже передається і вам.</w:t>
      </w:r>
    </w:p>
    <w:p w:rsidR="002833BD" w:rsidRPr="00B93CE7" w:rsidRDefault="002833BD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Звичайно, реагувати і вестися не можна. Зрештою, часто вередування - лише спосіб дитини затвердити своє «я». Найкраще рішення - зберігати спокій і робити те, що ви робили раніше. Так дитина буде розуміти, що крик марний, ваші рішення остаточні, але при цьому ви поруч, а вона - у безпеці.</w:t>
      </w:r>
    </w:p>
    <w:p w:rsidR="002833BD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833BD" w:rsidRPr="00B93CE7">
        <w:rPr>
          <w:rFonts w:ascii="Times New Roman" w:hAnsi="Times New Roman" w:cs="Times New Roman"/>
          <w:sz w:val="24"/>
          <w:szCs w:val="24"/>
          <w:lang w:val="uk-UA"/>
        </w:rPr>
        <w:t>Зберігайте душевну рівновагу разом. І пам'ятайте, головне у вихованні - особистий приклад. Працюйте над собою - і така дрібниця, як дитяча істерика, не зможе вивести вас з рівноваги.</w:t>
      </w:r>
    </w:p>
    <w:p w:rsidR="000631D8" w:rsidRPr="00B93CE7" w:rsidRDefault="000631D8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631D8" w:rsidRPr="00B93CE7" w:rsidRDefault="00326E75" w:rsidP="000D2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Джерела:</w:t>
      </w:r>
    </w:p>
    <w:p w:rsidR="005C2BAE" w:rsidRPr="00B93CE7" w:rsidRDefault="005C2BAE" w:rsidP="000D2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Сімейний портал «Справи сімейні»</w:t>
      </w:r>
    </w:p>
    <w:p w:rsidR="00326E75" w:rsidRPr="00B93CE7" w:rsidRDefault="00326E75" w:rsidP="000D2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Маргарита </w:t>
      </w:r>
      <w:proofErr w:type="spellStart"/>
      <w:r w:rsidRPr="00B93CE7">
        <w:rPr>
          <w:rFonts w:ascii="Times New Roman" w:hAnsi="Times New Roman" w:cs="Times New Roman"/>
          <w:sz w:val="24"/>
          <w:szCs w:val="24"/>
          <w:lang w:val="uk-UA"/>
        </w:rPr>
        <w:t>Костевська</w:t>
      </w:r>
      <w:proofErr w:type="spellEnd"/>
      <w:r w:rsidRPr="00B93C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3CE7">
        <w:rPr>
          <w:rFonts w:ascii="Times New Roman" w:hAnsi="Times New Roman" w:cs="Times New Roman"/>
          <w:sz w:val="24"/>
          <w:szCs w:val="24"/>
        </w:rPr>
        <w:t xml:space="preserve"> </w:t>
      </w: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Психолог, </w:t>
      </w:r>
    </w:p>
    <w:p w:rsidR="00326E75" w:rsidRPr="00B93CE7" w:rsidRDefault="00326E75" w:rsidP="000D2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арт-терапевт Центру партнерських відносин </w:t>
      </w:r>
      <w:proofErr w:type="spellStart"/>
      <w:r w:rsidRPr="00B93CE7">
        <w:rPr>
          <w:rFonts w:ascii="Times New Roman" w:hAnsi="Times New Roman" w:cs="Times New Roman"/>
          <w:sz w:val="24"/>
          <w:szCs w:val="24"/>
          <w:lang w:val="uk-UA"/>
        </w:rPr>
        <w:t>Persona</w:t>
      </w:r>
      <w:proofErr w:type="spellEnd"/>
    </w:p>
    <w:sectPr w:rsidR="00326E75" w:rsidRPr="00B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967"/>
    <w:multiLevelType w:val="hybridMultilevel"/>
    <w:tmpl w:val="A654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B1"/>
    <w:rsid w:val="00005B72"/>
    <w:rsid w:val="0001071A"/>
    <w:rsid w:val="0004308D"/>
    <w:rsid w:val="000534B5"/>
    <w:rsid w:val="0006278E"/>
    <w:rsid w:val="000631D8"/>
    <w:rsid w:val="00063423"/>
    <w:rsid w:val="00092030"/>
    <w:rsid w:val="0009371C"/>
    <w:rsid w:val="00096D03"/>
    <w:rsid w:val="000A53F2"/>
    <w:rsid w:val="000C7340"/>
    <w:rsid w:val="000D2799"/>
    <w:rsid w:val="000E0DAD"/>
    <w:rsid w:val="00171EE7"/>
    <w:rsid w:val="001B7770"/>
    <w:rsid w:val="002111C9"/>
    <w:rsid w:val="002278E3"/>
    <w:rsid w:val="002833BD"/>
    <w:rsid w:val="0029694C"/>
    <w:rsid w:val="00306397"/>
    <w:rsid w:val="00311EE7"/>
    <w:rsid w:val="00312F9A"/>
    <w:rsid w:val="00326E75"/>
    <w:rsid w:val="00336ADA"/>
    <w:rsid w:val="003E6F36"/>
    <w:rsid w:val="003E729B"/>
    <w:rsid w:val="003F3E75"/>
    <w:rsid w:val="0051422E"/>
    <w:rsid w:val="00543BBB"/>
    <w:rsid w:val="00563836"/>
    <w:rsid w:val="005C2BAE"/>
    <w:rsid w:val="00604650"/>
    <w:rsid w:val="006339CD"/>
    <w:rsid w:val="0064299B"/>
    <w:rsid w:val="00740E54"/>
    <w:rsid w:val="007760E1"/>
    <w:rsid w:val="007763F8"/>
    <w:rsid w:val="007C2FE8"/>
    <w:rsid w:val="007F04A6"/>
    <w:rsid w:val="00811BF5"/>
    <w:rsid w:val="008341B6"/>
    <w:rsid w:val="008634ED"/>
    <w:rsid w:val="008F6E2B"/>
    <w:rsid w:val="00942176"/>
    <w:rsid w:val="009560E5"/>
    <w:rsid w:val="009915B6"/>
    <w:rsid w:val="009B0773"/>
    <w:rsid w:val="009B52F2"/>
    <w:rsid w:val="009F2B93"/>
    <w:rsid w:val="00A242AB"/>
    <w:rsid w:val="00A74CB8"/>
    <w:rsid w:val="00AB1CAE"/>
    <w:rsid w:val="00B47D46"/>
    <w:rsid w:val="00B6404A"/>
    <w:rsid w:val="00B822C6"/>
    <w:rsid w:val="00B93CE7"/>
    <w:rsid w:val="00C22659"/>
    <w:rsid w:val="00C47349"/>
    <w:rsid w:val="00C51007"/>
    <w:rsid w:val="00C565C4"/>
    <w:rsid w:val="00C66EB1"/>
    <w:rsid w:val="00D03E96"/>
    <w:rsid w:val="00D16081"/>
    <w:rsid w:val="00DA43EC"/>
    <w:rsid w:val="00DC0A8D"/>
    <w:rsid w:val="00DD4267"/>
    <w:rsid w:val="00E0222D"/>
    <w:rsid w:val="00E874E0"/>
    <w:rsid w:val="00EB4CF3"/>
    <w:rsid w:val="00ED29F2"/>
    <w:rsid w:val="00F73924"/>
    <w:rsid w:val="00F7736D"/>
    <w:rsid w:val="00F847BF"/>
    <w:rsid w:val="00FA37C6"/>
    <w:rsid w:val="00FE4958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45</cp:revision>
  <dcterms:created xsi:type="dcterms:W3CDTF">2020-04-06T11:22:00Z</dcterms:created>
  <dcterms:modified xsi:type="dcterms:W3CDTF">2020-04-07T07:51:00Z</dcterms:modified>
</cp:coreProperties>
</file>