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F3" w:rsidRPr="007F544C" w:rsidRDefault="00DD37F3" w:rsidP="00DD37F3">
      <w:pPr>
        <w:jc w:val="center"/>
        <w:rPr>
          <w:b/>
          <w:sz w:val="28"/>
          <w:szCs w:val="28"/>
          <w:lang w:val="uk-UA"/>
        </w:rPr>
      </w:pPr>
      <w:r w:rsidRPr="007F544C">
        <w:rPr>
          <w:b/>
          <w:sz w:val="28"/>
          <w:szCs w:val="28"/>
          <w:lang w:val="uk-UA"/>
        </w:rPr>
        <w:t>Департамент освіти Вінницької міської ради</w:t>
      </w:r>
    </w:p>
    <w:p w:rsidR="00DD37F3" w:rsidRPr="007F544C" w:rsidRDefault="00DD37F3" w:rsidP="00DD37F3">
      <w:pPr>
        <w:jc w:val="center"/>
        <w:rPr>
          <w:sz w:val="28"/>
          <w:szCs w:val="28"/>
          <w:lang w:val="uk-UA"/>
        </w:rPr>
      </w:pPr>
      <w:r w:rsidRPr="007F544C">
        <w:rPr>
          <w:b/>
          <w:sz w:val="28"/>
          <w:szCs w:val="28"/>
          <w:lang w:val="uk-UA"/>
        </w:rPr>
        <w:t>Міський методичний кабінет</w:t>
      </w:r>
    </w:p>
    <w:p w:rsidR="00DD37F3" w:rsidRDefault="00DD37F3" w:rsidP="00DD37F3">
      <w:pPr>
        <w:rPr>
          <w:lang w:val="uk-UA"/>
        </w:rPr>
      </w:pPr>
    </w:p>
    <w:p w:rsidR="00DD37F3" w:rsidRDefault="00DD37F3" w:rsidP="00DD37F3">
      <w:pPr>
        <w:rPr>
          <w:lang w:val="uk-UA"/>
        </w:rPr>
      </w:pPr>
    </w:p>
    <w:p w:rsidR="00DD37F3" w:rsidRPr="00D40AEF" w:rsidRDefault="00DD37F3" w:rsidP="00DD37F3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  <w:r w:rsidRPr="00D40AEF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 xml:space="preserve">Експрес-бюлетень </w:t>
      </w:r>
    </w:p>
    <w:p w:rsidR="00DD37F3" w:rsidRPr="00D40AEF" w:rsidRDefault="00DD37F3" w:rsidP="00DD37F3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  <w:r w:rsidRPr="00D40AEF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 xml:space="preserve">фахової інформації </w:t>
      </w:r>
    </w:p>
    <w:p w:rsidR="00DD37F3" w:rsidRPr="00D40AEF" w:rsidRDefault="00DD37F3" w:rsidP="00DD37F3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</w:p>
    <w:p w:rsidR="00DD37F3" w:rsidRPr="00D40AEF" w:rsidRDefault="00DD37F3" w:rsidP="00DD37F3">
      <w:pPr>
        <w:jc w:val="center"/>
        <w:rPr>
          <w:rFonts w:ascii="Bookman Old Style" w:hAnsi="Bookman Old Style"/>
          <w:b/>
          <w:i/>
          <w:color w:val="0070C0"/>
          <w:sz w:val="52"/>
          <w:szCs w:val="52"/>
          <w:lang w:val="uk-UA"/>
        </w:rPr>
      </w:pPr>
      <w:r w:rsidRPr="00D40AEF">
        <w:rPr>
          <w:rFonts w:ascii="Bookman Old Style" w:hAnsi="Bookman Old Style"/>
          <w:b/>
          <w:i/>
          <w:color w:val="0070C0"/>
          <w:sz w:val="52"/>
          <w:szCs w:val="52"/>
          <w:lang w:val="uk-UA"/>
        </w:rPr>
        <w:t>«Самоосвітня діяльність педагогічних працівників – розвиток і саморозвиток індивідуальності педагога»</w:t>
      </w:r>
    </w:p>
    <w:p w:rsidR="00DD37F3" w:rsidRPr="00D40AEF" w:rsidRDefault="00DD37F3" w:rsidP="00DD37F3">
      <w:pPr>
        <w:jc w:val="center"/>
        <w:rPr>
          <w:color w:val="0000FF"/>
          <w:sz w:val="52"/>
          <w:szCs w:val="52"/>
          <w:lang w:val="uk-UA"/>
        </w:rPr>
      </w:pPr>
      <w:r w:rsidRPr="00D40AEF">
        <w:rPr>
          <w:rFonts w:ascii="Bookman Old Style" w:hAnsi="Bookman Old Style"/>
          <w:b/>
          <w:i/>
          <w:color w:val="0000FF"/>
          <w:sz w:val="52"/>
          <w:szCs w:val="52"/>
          <w:lang w:val="uk-UA"/>
        </w:rPr>
        <w:t xml:space="preserve"> </w:t>
      </w:r>
    </w:p>
    <w:p w:rsidR="00DD37F3" w:rsidRDefault="00DD37F3" w:rsidP="00DD37F3">
      <w:pPr>
        <w:rPr>
          <w:lang w:val="uk-UA"/>
        </w:rPr>
      </w:pPr>
    </w:p>
    <w:p w:rsidR="00DD37F3" w:rsidRDefault="00DD37F3" w:rsidP="00DD37F3">
      <w:pPr>
        <w:rPr>
          <w:lang w:val="uk-UA"/>
        </w:rPr>
      </w:pPr>
    </w:p>
    <w:p w:rsidR="00DD37F3" w:rsidRPr="00065348" w:rsidRDefault="00DD37F3" w:rsidP="00DD37F3">
      <w:pPr>
        <w:rPr>
          <w:lang w:val="uk-UA"/>
        </w:rPr>
      </w:pPr>
    </w:p>
    <w:p w:rsidR="00DD37F3" w:rsidRDefault="00D40AEF" w:rsidP="00D40AEF">
      <w:pPr>
        <w:jc w:val="center"/>
        <w:rPr>
          <w:lang w:val="uk-UA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838700" cy="3732515"/>
            <wp:effectExtent l="19050" t="0" r="0" b="0"/>
            <wp:docPr id="2" name="Рисунок 4" descr="D:\Мои 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95" cy="37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F3" w:rsidRDefault="00DD37F3" w:rsidP="00D40AEF">
      <w:pPr>
        <w:rPr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</w:p>
    <w:p w:rsidR="00DD37F3" w:rsidRDefault="00DD37F3" w:rsidP="00DD37F3">
      <w:pPr>
        <w:ind w:firstLine="54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DD37F3" w:rsidRDefault="00DD37F3" w:rsidP="00F568B9">
      <w:pPr>
        <w:ind w:firstLine="540"/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Упорядник:  методист з навчальних дисциплін </w:t>
      </w:r>
    </w:p>
    <w:p w:rsidR="00DD37F3" w:rsidRDefault="00DD37F3" w:rsidP="00F568B9">
      <w:pPr>
        <w:ind w:firstLine="540"/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природничого циклу Любчак І.О.</w:t>
      </w:r>
    </w:p>
    <w:p w:rsidR="00DD37F3" w:rsidRDefault="00DD37F3" w:rsidP="00DD37F3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DD37F3" w:rsidRDefault="00DD37F3" w:rsidP="00DD37F3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DD37F3" w:rsidRPr="007F544C" w:rsidRDefault="00DD37F3" w:rsidP="00DD37F3">
      <w:pPr>
        <w:ind w:firstLine="540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січень</w:t>
      </w:r>
      <w:r w:rsidRPr="007F544C">
        <w:rPr>
          <w:i/>
          <w:iCs/>
          <w:sz w:val="28"/>
          <w:szCs w:val="28"/>
          <w:lang w:val="uk-UA"/>
        </w:rPr>
        <w:t xml:space="preserve"> 201</w:t>
      </w:r>
      <w:r>
        <w:rPr>
          <w:i/>
          <w:iCs/>
          <w:sz w:val="28"/>
          <w:szCs w:val="28"/>
          <w:lang w:val="uk-UA"/>
        </w:rPr>
        <w:t>5</w:t>
      </w:r>
      <w:r w:rsidRPr="007F544C">
        <w:rPr>
          <w:i/>
          <w:iCs/>
          <w:sz w:val="28"/>
          <w:szCs w:val="28"/>
          <w:lang w:val="uk-UA"/>
        </w:rPr>
        <w:t xml:space="preserve"> р.</w:t>
      </w:r>
    </w:p>
    <w:p w:rsidR="00DD37F3" w:rsidRPr="007F544C" w:rsidRDefault="00DD37F3" w:rsidP="00DD37F3">
      <w:pPr>
        <w:ind w:firstLine="540"/>
        <w:jc w:val="center"/>
        <w:rPr>
          <w:i/>
          <w:iCs/>
          <w:sz w:val="28"/>
          <w:szCs w:val="28"/>
          <w:lang w:val="uk-UA"/>
        </w:rPr>
      </w:pPr>
      <w:r w:rsidRPr="007F544C">
        <w:rPr>
          <w:i/>
          <w:iCs/>
          <w:sz w:val="28"/>
          <w:szCs w:val="28"/>
          <w:lang w:val="uk-UA"/>
        </w:rPr>
        <w:t>м. Вінниця</w:t>
      </w:r>
    </w:p>
    <w:p w:rsidR="00DD37F3" w:rsidRPr="00F568B9" w:rsidRDefault="00D40AEF" w:rsidP="00D40AEF">
      <w:pPr>
        <w:jc w:val="center"/>
        <w:rPr>
          <w:b/>
          <w:i/>
          <w:color w:val="0070C0"/>
          <w:sz w:val="44"/>
          <w:szCs w:val="44"/>
          <w:lang w:val="uk-UA"/>
        </w:rPr>
      </w:pPr>
      <w:r w:rsidRPr="00F568B9">
        <w:rPr>
          <w:b/>
          <w:i/>
          <w:color w:val="0070C0"/>
          <w:sz w:val="44"/>
          <w:szCs w:val="44"/>
          <w:lang w:val="uk-UA"/>
        </w:rPr>
        <w:lastRenderedPageBreak/>
        <w:t>Зміст:</w:t>
      </w:r>
    </w:p>
    <w:p w:rsidR="00886CBA" w:rsidRPr="00886CBA" w:rsidRDefault="00886CBA" w:rsidP="00D40AEF">
      <w:pPr>
        <w:jc w:val="center"/>
        <w:rPr>
          <w:b/>
          <w:i/>
          <w:color w:val="0070C0"/>
          <w:sz w:val="32"/>
          <w:szCs w:val="32"/>
          <w:lang w:val="uk-UA"/>
        </w:rPr>
      </w:pP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Самоосвіта педагога – одна із складових професійної компетенції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К</w:t>
      </w:r>
      <w:r w:rsidRPr="00F568B9">
        <w:rPr>
          <w:bCs/>
          <w:i/>
          <w:sz w:val="36"/>
          <w:szCs w:val="36"/>
        </w:rPr>
        <w:t xml:space="preserve">омпоненти </w:t>
      </w:r>
      <w:r w:rsidRPr="00F568B9">
        <w:rPr>
          <w:bCs/>
          <w:i/>
          <w:sz w:val="36"/>
          <w:szCs w:val="36"/>
          <w:lang w:val="uk-UA"/>
        </w:rPr>
        <w:t>с</w:t>
      </w:r>
      <w:r w:rsidRPr="00F568B9">
        <w:rPr>
          <w:bCs/>
          <w:i/>
          <w:sz w:val="36"/>
          <w:szCs w:val="36"/>
        </w:rPr>
        <w:t>амоосвітн</w:t>
      </w:r>
      <w:r w:rsidRPr="00F568B9">
        <w:rPr>
          <w:bCs/>
          <w:i/>
          <w:sz w:val="36"/>
          <w:szCs w:val="36"/>
          <w:lang w:val="uk-UA"/>
        </w:rPr>
        <w:t xml:space="preserve">ьої </w:t>
      </w:r>
      <w:r w:rsidRPr="00F568B9">
        <w:rPr>
          <w:bCs/>
          <w:i/>
          <w:sz w:val="36"/>
          <w:szCs w:val="36"/>
        </w:rPr>
        <w:t xml:space="preserve"> діяльн</w:t>
      </w:r>
      <w:r w:rsidRPr="00F568B9">
        <w:rPr>
          <w:bCs/>
          <w:i/>
          <w:sz w:val="36"/>
          <w:szCs w:val="36"/>
          <w:lang w:val="uk-UA"/>
        </w:rPr>
        <w:t>о</w:t>
      </w:r>
      <w:r w:rsidRPr="00F568B9">
        <w:rPr>
          <w:bCs/>
          <w:i/>
          <w:sz w:val="36"/>
          <w:szCs w:val="36"/>
        </w:rPr>
        <w:t>ст</w:t>
      </w:r>
      <w:r w:rsidRPr="00F568B9">
        <w:rPr>
          <w:bCs/>
          <w:i/>
          <w:sz w:val="36"/>
          <w:szCs w:val="36"/>
          <w:lang w:val="uk-UA"/>
        </w:rPr>
        <w:t>і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Джерела самоосвіти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Мотиви стимулу педагогів до самоосвіти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Напрямки усвідомленого саморозвитку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Чинники, що стимулюють самоосвітню діяльність педагога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Чинники, які перешкоджають саморозвитку педагогі</w:t>
      </w:r>
      <w:proofErr w:type="gramStart"/>
      <w:r w:rsidRPr="00F568B9">
        <w:rPr>
          <w:bCs/>
          <w:i/>
          <w:sz w:val="36"/>
          <w:szCs w:val="36"/>
        </w:rPr>
        <w:t>в</w:t>
      </w:r>
      <w:proofErr w:type="gramEnd"/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Компонент</w:t>
      </w:r>
      <w:r w:rsidRPr="00F568B9">
        <w:rPr>
          <w:bCs/>
          <w:i/>
          <w:sz w:val="36"/>
          <w:szCs w:val="36"/>
          <w:lang w:val="uk-UA"/>
        </w:rPr>
        <w:t xml:space="preserve">и </w:t>
      </w:r>
      <w:r w:rsidRPr="00F568B9">
        <w:rPr>
          <w:bCs/>
          <w:i/>
          <w:sz w:val="36"/>
          <w:szCs w:val="36"/>
        </w:rPr>
        <w:t xml:space="preserve"> самосвідомості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Умови ефективного саморозвитку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Основн</w:t>
      </w:r>
      <w:r w:rsidRPr="00F568B9">
        <w:rPr>
          <w:bCs/>
          <w:i/>
          <w:sz w:val="36"/>
          <w:szCs w:val="36"/>
          <w:lang w:val="uk-UA"/>
        </w:rPr>
        <w:t>і</w:t>
      </w:r>
      <w:r w:rsidRPr="00F568B9">
        <w:rPr>
          <w:bCs/>
          <w:i/>
          <w:sz w:val="36"/>
          <w:szCs w:val="36"/>
        </w:rPr>
        <w:t xml:space="preserve"> мето</w:t>
      </w:r>
      <w:r w:rsidRPr="00F568B9">
        <w:rPr>
          <w:bCs/>
          <w:i/>
          <w:sz w:val="36"/>
          <w:szCs w:val="36"/>
          <w:lang w:val="uk-UA"/>
        </w:rPr>
        <w:t>ди</w:t>
      </w:r>
      <w:r w:rsidRPr="00F568B9">
        <w:rPr>
          <w:bCs/>
          <w:i/>
          <w:sz w:val="36"/>
          <w:szCs w:val="36"/>
        </w:rPr>
        <w:t xml:space="preserve"> саморозвитку</w:t>
      </w:r>
      <w:r w:rsidRPr="00F568B9">
        <w:rPr>
          <w:bCs/>
          <w:i/>
          <w:sz w:val="36"/>
          <w:szCs w:val="36"/>
          <w:lang w:val="uk-UA"/>
        </w:rPr>
        <w:t xml:space="preserve"> та </w:t>
      </w:r>
      <w:r w:rsidRPr="00F568B9">
        <w:rPr>
          <w:bCs/>
          <w:i/>
          <w:sz w:val="36"/>
          <w:szCs w:val="36"/>
        </w:rPr>
        <w:t xml:space="preserve"> самопізнання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Прийоми самопізнання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Принципи самоосвіти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 xml:space="preserve"> Визначення теми самоосвіти 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План самоосвіти</w:t>
      </w:r>
    </w:p>
    <w:p w:rsidR="00D40AEF" w:rsidRPr="00F568B9" w:rsidRDefault="00D40AEF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Технологія роботи педагога</w:t>
      </w:r>
      <w:r w:rsidRPr="00F568B9">
        <w:rPr>
          <w:bCs/>
          <w:i/>
          <w:sz w:val="36"/>
          <w:szCs w:val="36"/>
          <w:lang w:val="uk-UA"/>
        </w:rPr>
        <w:t xml:space="preserve"> </w:t>
      </w:r>
      <w:r w:rsidRPr="00F568B9">
        <w:rPr>
          <w:bCs/>
          <w:i/>
          <w:sz w:val="36"/>
          <w:szCs w:val="36"/>
        </w:rPr>
        <w:t xml:space="preserve">  з означеної проблеми</w:t>
      </w:r>
    </w:p>
    <w:p w:rsidR="00886CBA" w:rsidRPr="00F568B9" w:rsidRDefault="00886CBA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Контроль за самоосвітою педагога</w:t>
      </w:r>
    </w:p>
    <w:p w:rsidR="00886CBA" w:rsidRPr="00F568B9" w:rsidRDefault="00886CBA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t>Результати самоосвіти</w:t>
      </w:r>
    </w:p>
    <w:p w:rsidR="00886CBA" w:rsidRPr="00F568B9" w:rsidRDefault="00886CBA" w:rsidP="00886CBA">
      <w:pPr>
        <w:pStyle w:val="a5"/>
        <w:numPr>
          <w:ilvl w:val="0"/>
          <w:numId w:val="1"/>
        </w:numPr>
        <w:spacing w:line="360" w:lineRule="auto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  <w:lang w:val="uk-UA"/>
        </w:rPr>
        <w:t>Висновок</w:t>
      </w:r>
    </w:p>
    <w:p w:rsidR="00817579" w:rsidRDefault="00817579">
      <w:pPr>
        <w:rPr>
          <w:lang w:val="uk-UA"/>
        </w:rPr>
      </w:pPr>
    </w:p>
    <w:p w:rsidR="00DD37F3" w:rsidRDefault="00DD37F3">
      <w:pPr>
        <w:rPr>
          <w:lang w:val="uk-UA"/>
        </w:rPr>
      </w:pPr>
    </w:p>
    <w:p w:rsidR="00DD37F3" w:rsidRDefault="00DD37F3">
      <w:pPr>
        <w:rPr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  <w:lang w:val="uk-UA"/>
        </w:rPr>
        <w:lastRenderedPageBreak/>
        <w:t>Самоосвіта педагога – одна із складових професійної компетенції</w:t>
      </w:r>
    </w:p>
    <w:p w:rsidR="00000000" w:rsidRPr="00886CBA" w:rsidRDefault="00F568B9" w:rsidP="00886CBA">
      <w:pPr>
        <w:numPr>
          <w:ilvl w:val="0"/>
          <w:numId w:val="2"/>
        </w:numPr>
        <w:jc w:val="center"/>
        <w:rPr>
          <w:i/>
          <w:sz w:val="36"/>
          <w:szCs w:val="36"/>
          <w:lang w:val="uk-UA"/>
        </w:rPr>
      </w:pPr>
      <w:r w:rsidRPr="00886CBA">
        <w:rPr>
          <w:i/>
          <w:iCs/>
          <w:sz w:val="36"/>
          <w:szCs w:val="36"/>
          <w:lang w:val="uk-UA"/>
        </w:rPr>
        <w:t>Самоосвіта – цілеспрямована пізнавальна діяльність, яка керується самою особистістю; це набуття системи знань в певній сфері науки.</w:t>
      </w:r>
    </w:p>
    <w:p w:rsidR="00886CBA" w:rsidRPr="00F568B9" w:rsidRDefault="00F568B9" w:rsidP="00886CBA">
      <w:pPr>
        <w:numPr>
          <w:ilvl w:val="0"/>
          <w:numId w:val="2"/>
        </w:numPr>
        <w:jc w:val="center"/>
        <w:rPr>
          <w:i/>
          <w:sz w:val="36"/>
          <w:szCs w:val="36"/>
        </w:rPr>
      </w:pPr>
      <w:r w:rsidRPr="00FC16AD">
        <w:rPr>
          <w:i/>
          <w:iCs/>
          <w:sz w:val="36"/>
          <w:szCs w:val="36"/>
          <w:lang w:val="uk-UA"/>
        </w:rPr>
        <w:t>В основі самоосвіти – інтерес в органічному поєднанні з самостійним вивченням матеріалу.</w:t>
      </w:r>
      <w:r w:rsidRPr="00FC16AD">
        <w:rPr>
          <w:i/>
          <w:iCs/>
          <w:sz w:val="36"/>
          <w:szCs w:val="36"/>
        </w:rPr>
        <w:t xml:space="preserve"> </w:t>
      </w:r>
    </w:p>
    <w:p w:rsidR="00F568B9" w:rsidRPr="00FC16AD" w:rsidRDefault="00F568B9" w:rsidP="00F568B9">
      <w:pPr>
        <w:ind w:left="720"/>
        <w:rPr>
          <w:i/>
          <w:sz w:val="36"/>
          <w:szCs w:val="36"/>
        </w:rPr>
      </w:pPr>
    </w:p>
    <w:p w:rsidR="00886CBA" w:rsidRDefault="00886CBA" w:rsidP="00886CBA">
      <w:pPr>
        <w:jc w:val="center"/>
        <w:rPr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>
        <w:rPr>
          <w:b/>
          <w:bCs/>
          <w:i/>
          <w:color w:val="0070C0"/>
          <w:sz w:val="36"/>
          <w:szCs w:val="36"/>
          <w:lang w:val="uk-UA"/>
        </w:rPr>
        <w:t>К</w:t>
      </w:r>
      <w:r w:rsidRPr="00886CBA">
        <w:rPr>
          <w:b/>
          <w:bCs/>
          <w:i/>
          <w:color w:val="0070C0"/>
          <w:sz w:val="36"/>
          <w:szCs w:val="36"/>
        </w:rPr>
        <w:t>омпоненти</w:t>
      </w:r>
      <w:r>
        <w:rPr>
          <w:b/>
          <w:bCs/>
          <w:i/>
          <w:color w:val="0070C0"/>
          <w:sz w:val="36"/>
          <w:szCs w:val="36"/>
          <w:lang w:val="uk-UA"/>
        </w:rPr>
        <w:t xml:space="preserve"> с</w:t>
      </w:r>
      <w:r>
        <w:rPr>
          <w:b/>
          <w:bCs/>
          <w:i/>
          <w:color w:val="0070C0"/>
          <w:sz w:val="36"/>
          <w:szCs w:val="36"/>
        </w:rPr>
        <w:t>амоосвіт</w:t>
      </w:r>
      <w:r>
        <w:rPr>
          <w:b/>
          <w:bCs/>
          <w:i/>
          <w:color w:val="0070C0"/>
          <w:sz w:val="36"/>
          <w:szCs w:val="36"/>
          <w:lang w:val="uk-UA"/>
        </w:rPr>
        <w:t>ньої</w:t>
      </w:r>
      <w:r w:rsidRPr="00886CBA">
        <w:rPr>
          <w:b/>
          <w:bCs/>
          <w:i/>
          <w:color w:val="0070C0"/>
          <w:sz w:val="36"/>
          <w:szCs w:val="36"/>
        </w:rPr>
        <w:t xml:space="preserve"> дія</w:t>
      </w:r>
      <w:r>
        <w:rPr>
          <w:b/>
          <w:bCs/>
          <w:i/>
          <w:color w:val="0070C0"/>
          <w:sz w:val="36"/>
          <w:szCs w:val="36"/>
        </w:rPr>
        <w:t>льніст</w:t>
      </w:r>
      <w:r>
        <w:rPr>
          <w:b/>
          <w:bCs/>
          <w:i/>
          <w:color w:val="0070C0"/>
          <w:sz w:val="36"/>
          <w:szCs w:val="36"/>
          <w:lang w:val="uk-UA"/>
        </w:rPr>
        <w:t>і</w:t>
      </w:r>
    </w:p>
    <w:p w:rsidR="00000000" w:rsidRPr="00886CBA" w:rsidRDefault="00F568B9" w:rsidP="00886CBA">
      <w:pPr>
        <w:numPr>
          <w:ilvl w:val="0"/>
          <w:numId w:val="3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</w:rPr>
        <w:t xml:space="preserve">Освітній – знання,; оперування вміннями та методичними прийомами і технологіями за спеціальністю педагога. </w:t>
      </w:r>
    </w:p>
    <w:p w:rsidR="00000000" w:rsidRPr="00886CBA" w:rsidRDefault="00F568B9" w:rsidP="00886CBA">
      <w:pPr>
        <w:numPr>
          <w:ilvl w:val="0"/>
          <w:numId w:val="3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</w:rPr>
        <w:t>2.</w:t>
      </w:r>
      <w:r w:rsidRPr="00886CBA">
        <w:rPr>
          <w:bCs/>
          <w:i/>
          <w:iCs/>
          <w:sz w:val="36"/>
          <w:szCs w:val="36"/>
        </w:rPr>
        <w:tab/>
        <w:t>Науково-методичний – аналіз наукових досліджень, вивчення методик і технологій, передового  педаг</w:t>
      </w:r>
      <w:r w:rsidRPr="00886CBA">
        <w:rPr>
          <w:bCs/>
          <w:i/>
          <w:iCs/>
          <w:sz w:val="36"/>
          <w:szCs w:val="36"/>
        </w:rPr>
        <w:t>огічного  зарубіжного,  вітчизняного досвіду .</w:t>
      </w:r>
    </w:p>
    <w:p w:rsidR="00886CBA" w:rsidRPr="00FC16AD" w:rsidRDefault="00F568B9" w:rsidP="00886CBA">
      <w:pPr>
        <w:numPr>
          <w:ilvl w:val="0"/>
          <w:numId w:val="3"/>
        </w:numPr>
        <w:rPr>
          <w:bCs/>
          <w:i/>
          <w:iCs/>
          <w:sz w:val="36"/>
          <w:szCs w:val="36"/>
          <w:lang w:val="uk-UA"/>
        </w:rPr>
      </w:pPr>
      <w:r w:rsidRPr="00FC16AD">
        <w:rPr>
          <w:bCs/>
          <w:i/>
          <w:iCs/>
          <w:sz w:val="36"/>
          <w:szCs w:val="36"/>
        </w:rPr>
        <w:t>3.</w:t>
      </w:r>
      <w:r w:rsidRPr="00FC16AD">
        <w:rPr>
          <w:bCs/>
          <w:i/>
          <w:iCs/>
          <w:sz w:val="36"/>
          <w:szCs w:val="36"/>
        </w:rPr>
        <w:tab/>
        <w:t xml:space="preserve"> Науково-дослідний – оволодіння новими знаннями, способами вирішення педагогічних завдань, інноваційними технологіями. </w:t>
      </w:r>
    </w:p>
    <w:p w:rsidR="00886CBA" w:rsidRDefault="00886CBA" w:rsidP="00886CBA">
      <w:pPr>
        <w:rPr>
          <w:bCs/>
          <w:i/>
          <w:iCs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  <w:lang w:val="uk-UA"/>
        </w:rPr>
        <w:t>Джерела самоосвіти:</w:t>
      </w:r>
    </w:p>
    <w:p w:rsidR="00000000" w:rsidRPr="00886CBA" w:rsidRDefault="00F568B9" w:rsidP="00886CBA">
      <w:pPr>
        <w:numPr>
          <w:ilvl w:val="0"/>
          <w:numId w:val="4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видання періодичної преси (газети, журнали);</w:t>
      </w:r>
    </w:p>
    <w:p w:rsidR="00000000" w:rsidRPr="00886CBA" w:rsidRDefault="00F568B9" w:rsidP="00886CBA">
      <w:pPr>
        <w:numPr>
          <w:ilvl w:val="0"/>
          <w:numId w:val="4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література ( мето</w:t>
      </w:r>
      <w:r w:rsidRPr="00886CBA">
        <w:rPr>
          <w:bCs/>
          <w:i/>
          <w:iCs/>
          <w:sz w:val="36"/>
          <w:szCs w:val="36"/>
          <w:lang w:val="uk-UA"/>
        </w:rPr>
        <w:t>дична, науково-популярна, публіцистична, художня та ін. );</w:t>
      </w:r>
    </w:p>
    <w:p w:rsidR="00000000" w:rsidRPr="00886CBA" w:rsidRDefault="00F568B9" w:rsidP="00886CBA">
      <w:pPr>
        <w:numPr>
          <w:ilvl w:val="0"/>
          <w:numId w:val="4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Інтернет;</w:t>
      </w:r>
    </w:p>
    <w:p w:rsidR="00000000" w:rsidRPr="00886CBA" w:rsidRDefault="00F568B9" w:rsidP="00886CBA">
      <w:pPr>
        <w:numPr>
          <w:ilvl w:val="0"/>
          <w:numId w:val="4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відео, аудіо, інформація на різних носіях;</w:t>
      </w:r>
    </w:p>
    <w:p w:rsidR="00886CBA" w:rsidRDefault="00886CBA" w:rsidP="00886CBA">
      <w:pPr>
        <w:rPr>
          <w:bCs/>
          <w:i/>
          <w:iCs/>
          <w:sz w:val="36"/>
          <w:szCs w:val="36"/>
          <w:lang w:val="uk-UA"/>
        </w:rPr>
      </w:pPr>
      <w:r w:rsidRPr="00886CBA">
        <w:rPr>
          <w:bCs/>
          <w:i/>
          <w:iCs/>
          <w:sz w:val="36"/>
          <w:szCs w:val="36"/>
          <w:lang w:val="uk-UA"/>
        </w:rPr>
        <w:t>заходи з обміну досвідом ( семінари, конференції, майстер-класи, курси, стажування</w:t>
      </w:r>
      <w:r>
        <w:rPr>
          <w:bCs/>
          <w:i/>
          <w:iCs/>
          <w:sz w:val="36"/>
          <w:szCs w:val="36"/>
          <w:lang w:val="uk-UA"/>
        </w:rPr>
        <w:t>).</w:t>
      </w:r>
    </w:p>
    <w:p w:rsidR="00886CBA" w:rsidRDefault="00886CBA" w:rsidP="00886CBA">
      <w:pPr>
        <w:rPr>
          <w:bCs/>
          <w:i/>
          <w:iCs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  <w:lang w:val="uk-UA"/>
        </w:rPr>
        <w:t>Мотиви стимулу педагогів до самоосвіти:</w:t>
      </w:r>
    </w:p>
    <w:p w:rsidR="00000000" w:rsidRPr="00886CBA" w:rsidRDefault="00F568B9" w:rsidP="00886CBA">
      <w:pPr>
        <w:numPr>
          <w:ilvl w:val="0"/>
          <w:numId w:val="5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і</w:t>
      </w:r>
      <w:r w:rsidRPr="00886CBA">
        <w:rPr>
          <w:bCs/>
          <w:i/>
          <w:iCs/>
          <w:sz w:val="36"/>
          <w:szCs w:val="36"/>
          <w:lang w:val="uk-UA"/>
        </w:rPr>
        <w:t>нтерес, щоденна робота з інформацією;</w:t>
      </w:r>
    </w:p>
    <w:p w:rsidR="00000000" w:rsidRPr="00886CBA" w:rsidRDefault="00F568B9" w:rsidP="00886CBA">
      <w:pPr>
        <w:numPr>
          <w:ilvl w:val="0"/>
          <w:numId w:val="5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бажання творчості;</w:t>
      </w:r>
    </w:p>
    <w:p w:rsidR="00000000" w:rsidRPr="00886CBA" w:rsidRDefault="00F568B9" w:rsidP="00886CBA">
      <w:pPr>
        <w:numPr>
          <w:ilvl w:val="0"/>
          <w:numId w:val="5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стрімкий ріст сучасної науки;</w:t>
      </w:r>
    </w:p>
    <w:p w:rsidR="00000000" w:rsidRPr="00886CBA" w:rsidRDefault="00F568B9" w:rsidP="00886CBA">
      <w:pPr>
        <w:numPr>
          <w:ilvl w:val="0"/>
          <w:numId w:val="5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lastRenderedPageBreak/>
        <w:t>зміни, що відбуваються в житті суспільства;</w:t>
      </w:r>
    </w:p>
    <w:p w:rsidR="00000000" w:rsidRPr="00886CBA" w:rsidRDefault="00F568B9" w:rsidP="00886CBA">
      <w:pPr>
        <w:numPr>
          <w:ilvl w:val="0"/>
          <w:numId w:val="5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конкуренція;</w:t>
      </w:r>
    </w:p>
    <w:p w:rsidR="00000000" w:rsidRPr="00886CBA" w:rsidRDefault="00F568B9" w:rsidP="00886CBA">
      <w:pPr>
        <w:numPr>
          <w:ilvl w:val="0"/>
          <w:numId w:val="5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  <w:lang w:val="uk-UA"/>
        </w:rPr>
        <w:t>суспільна думка;</w:t>
      </w:r>
    </w:p>
    <w:p w:rsidR="00886CBA" w:rsidRPr="00FC16AD" w:rsidRDefault="00F568B9" w:rsidP="00886CBA">
      <w:pPr>
        <w:numPr>
          <w:ilvl w:val="0"/>
          <w:numId w:val="5"/>
        </w:numPr>
        <w:rPr>
          <w:bCs/>
          <w:i/>
          <w:iCs/>
          <w:sz w:val="36"/>
          <w:szCs w:val="36"/>
          <w:lang w:val="uk-UA"/>
        </w:rPr>
      </w:pPr>
      <w:r w:rsidRPr="00FC16AD">
        <w:rPr>
          <w:bCs/>
          <w:i/>
          <w:iCs/>
          <w:sz w:val="36"/>
          <w:szCs w:val="36"/>
          <w:lang w:val="uk-UA"/>
        </w:rPr>
        <w:t xml:space="preserve">матеріальне заохочення. </w:t>
      </w:r>
    </w:p>
    <w:p w:rsidR="00886CBA" w:rsidRDefault="00886CBA" w:rsidP="00886CBA">
      <w:pPr>
        <w:rPr>
          <w:bCs/>
          <w:i/>
          <w:iCs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</w:rPr>
        <w:t>Напрямки усвідомленого саморозвитку:</w:t>
      </w:r>
    </w:p>
    <w:p w:rsidR="00000000" w:rsidRPr="00886CBA" w:rsidRDefault="00F568B9" w:rsidP="00886CBA">
      <w:pPr>
        <w:numPr>
          <w:ilvl w:val="0"/>
          <w:numId w:val="6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</w:rPr>
        <w:t xml:space="preserve">розвиток моральних і </w:t>
      </w:r>
      <w:r w:rsidRPr="00886CBA">
        <w:rPr>
          <w:bCs/>
          <w:i/>
          <w:iCs/>
          <w:sz w:val="36"/>
          <w:szCs w:val="36"/>
        </w:rPr>
        <w:t xml:space="preserve">емоційно-вольових рис і якостей; </w:t>
      </w:r>
    </w:p>
    <w:p w:rsidR="00000000" w:rsidRPr="00886CBA" w:rsidRDefault="00F568B9" w:rsidP="00886CBA">
      <w:pPr>
        <w:numPr>
          <w:ilvl w:val="0"/>
          <w:numId w:val="6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</w:rPr>
        <w:t>фізичне загартування і зміцнення свого здоров’я;</w:t>
      </w:r>
    </w:p>
    <w:p w:rsidR="00000000" w:rsidRPr="00886CBA" w:rsidRDefault="00F568B9" w:rsidP="00886CBA">
      <w:pPr>
        <w:numPr>
          <w:ilvl w:val="0"/>
          <w:numId w:val="6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</w:rPr>
        <w:t xml:space="preserve"> розвиток навиків планування своїх справ;</w:t>
      </w:r>
    </w:p>
    <w:p w:rsidR="00000000" w:rsidRPr="00886CBA" w:rsidRDefault="00F568B9" w:rsidP="00886CBA">
      <w:pPr>
        <w:numPr>
          <w:ilvl w:val="0"/>
          <w:numId w:val="6"/>
        </w:numPr>
        <w:rPr>
          <w:bCs/>
          <w:i/>
          <w:sz w:val="36"/>
          <w:szCs w:val="36"/>
        </w:rPr>
      </w:pPr>
      <w:r w:rsidRPr="00886CBA">
        <w:rPr>
          <w:bCs/>
          <w:i/>
          <w:iCs/>
          <w:sz w:val="36"/>
          <w:szCs w:val="36"/>
        </w:rPr>
        <w:t xml:space="preserve"> вдосконаленню стилю спілкування.</w:t>
      </w:r>
    </w:p>
    <w:p w:rsidR="00886CBA" w:rsidRDefault="00886CBA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</w:rPr>
        <w:t>Чинники, що стимулюють самоосвітню діяльність педагога</w:t>
      </w:r>
      <w:r>
        <w:rPr>
          <w:b/>
          <w:bCs/>
          <w:i/>
          <w:color w:val="0070C0"/>
          <w:sz w:val="36"/>
          <w:szCs w:val="36"/>
          <w:lang w:val="uk-UA"/>
        </w:rPr>
        <w:t>: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шкільна методична робота; 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навчання</w:t>
      </w:r>
      <w:r w:rsidRPr="00FC16AD">
        <w:rPr>
          <w:bCs/>
          <w:i/>
          <w:iCs/>
          <w:sz w:val="36"/>
          <w:szCs w:val="36"/>
        </w:rPr>
        <w:t xml:space="preserve"> на курсах;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приклад і вплив колег; 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організація праці в школі; 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увага до цієї проблеми керівників; довіра; 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новизна діяльності; умови роботи; 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заняття самоосвітою; 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>інтерес до роботи; зростаюча відповідальність;</w:t>
      </w:r>
    </w:p>
    <w:p w:rsidR="00000000" w:rsidRPr="00FC16AD" w:rsidRDefault="00F568B9" w:rsidP="00FC16AD">
      <w:pPr>
        <w:numPr>
          <w:ilvl w:val="0"/>
          <w:numId w:val="7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можливість отримати визнання в </w:t>
      </w:r>
      <w:r w:rsidRPr="00FC16AD">
        <w:rPr>
          <w:bCs/>
          <w:i/>
          <w:iCs/>
          <w:sz w:val="36"/>
          <w:szCs w:val="36"/>
        </w:rPr>
        <w:t xml:space="preserve">колективі. </w:t>
      </w: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</w:rPr>
        <w:t>Чинники, які перешкоджають саморозвитку педагогів</w:t>
      </w:r>
      <w:proofErr w:type="gramStart"/>
      <w:r w:rsidRPr="00886CBA">
        <w:rPr>
          <w:b/>
          <w:bCs/>
          <w:i/>
          <w:color w:val="0070C0"/>
          <w:sz w:val="36"/>
          <w:szCs w:val="36"/>
        </w:rPr>
        <w:t xml:space="preserve"> :</w:t>
      </w:r>
      <w:proofErr w:type="gramEnd"/>
    </w:p>
    <w:p w:rsidR="00000000" w:rsidRPr="00FC16AD" w:rsidRDefault="00F568B9" w:rsidP="00FC16AD">
      <w:pPr>
        <w:numPr>
          <w:ilvl w:val="0"/>
          <w:numId w:val="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власна інерція; розчарування внаслідок попередніх невдач; </w:t>
      </w:r>
    </w:p>
    <w:p w:rsidR="00000000" w:rsidRPr="00FC16AD" w:rsidRDefault="00F568B9" w:rsidP="00FC16AD">
      <w:pPr>
        <w:numPr>
          <w:ilvl w:val="0"/>
          <w:numId w:val="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відсутність підтримки і допомоги з боку керівників; </w:t>
      </w:r>
    </w:p>
    <w:p w:rsidR="00000000" w:rsidRPr="00FC16AD" w:rsidRDefault="00F568B9" w:rsidP="00FC16AD">
      <w:pPr>
        <w:numPr>
          <w:ilvl w:val="0"/>
          <w:numId w:val="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ворожість оточуючих (заздрощі, ревнощі), які погано сприймають ваші зміни і </w:t>
      </w:r>
      <w:r w:rsidRPr="00FC16AD">
        <w:rPr>
          <w:bCs/>
          <w:i/>
          <w:iCs/>
          <w:sz w:val="36"/>
          <w:szCs w:val="36"/>
        </w:rPr>
        <w:t>тяжіння до нового;</w:t>
      </w:r>
    </w:p>
    <w:p w:rsidR="00000000" w:rsidRPr="00FC16AD" w:rsidRDefault="00F568B9" w:rsidP="00FC16AD">
      <w:pPr>
        <w:numPr>
          <w:ilvl w:val="0"/>
          <w:numId w:val="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відсутність об’єктивної інформації про себе;</w:t>
      </w:r>
    </w:p>
    <w:p w:rsidR="00F568B9" w:rsidRPr="00F568B9" w:rsidRDefault="00F568B9" w:rsidP="00F568B9">
      <w:pPr>
        <w:numPr>
          <w:ilvl w:val="0"/>
          <w:numId w:val="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стан здоров’я; недостатня кількість часу; обмежені ресурси. </w:t>
      </w:r>
      <w:r>
        <w:rPr>
          <w:bCs/>
          <w:i/>
          <w:iCs/>
          <w:sz w:val="36"/>
          <w:szCs w:val="36"/>
          <w:lang w:val="uk-UA"/>
        </w:rPr>
        <w:t xml:space="preserve"> </w:t>
      </w: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</w:rPr>
        <w:lastRenderedPageBreak/>
        <w:t>Компонентами самосвідомості є:</w:t>
      </w:r>
    </w:p>
    <w:p w:rsidR="00000000" w:rsidRPr="00FC16AD" w:rsidRDefault="00F568B9" w:rsidP="00FC16AD">
      <w:pPr>
        <w:numPr>
          <w:ilvl w:val="0"/>
          <w:numId w:val="9"/>
        </w:numPr>
        <w:rPr>
          <w:bCs/>
          <w:i/>
          <w:sz w:val="36"/>
          <w:szCs w:val="36"/>
          <w:lang w:val="uk-UA"/>
        </w:rPr>
      </w:pPr>
      <w:r w:rsidRPr="00FC16AD">
        <w:rPr>
          <w:bCs/>
          <w:i/>
          <w:iCs/>
          <w:sz w:val="36"/>
          <w:szCs w:val="36"/>
          <w:lang w:val="uk-UA"/>
        </w:rPr>
        <w:t xml:space="preserve">когнітивний ( розуміння своїх якостей, здібностей, зовнішності, соціальної значущості); </w:t>
      </w:r>
    </w:p>
    <w:p w:rsidR="00000000" w:rsidRPr="00FC16AD" w:rsidRDefault="00F568B9" w:rsidP="00FC16AD">
      <w:pPr>
        <w:numPr>
          <w:ilvl w:val="0"/>
          <w:numId w:val="9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>емоц</w:t>
      </w:r>
      <w:r w:rsidRPr="00FC16AD">
        <w:rPr>
          <w:bCs/>
          <w:i/>
          <w:iCs/>
          <w:sz w:val="36"/>
          <w:szCs w:val="36"/>
        </w:rPr>
        <w:t xml:space="preserve">ійний ( самоповага, самолюбство); </w:t>
      </w:r>
    </w:p>
    <w:p w:rsidR="00000000" w:rsidRPr="00FC16AD" w:rsidRDefault="00F568B9" w:rsidP="00FC16AD">
      <w:pPr>
        <w:numPr>
          <w:ilvl w:val="0"/>
          <w:numId w:val="9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оціночно-вольовий ( прагнення </w:t>
      </w:r>
      <w:proofErr w:type="gramStart"/>
      <w:r w:rsidRPr="00FC16AD">
        <w:rPr>
          <w:bCs/>
          <w:i/>
          <w:iCs/>
          <w:sz w:val="36"/>
          <w:szCs w:val="36"/>
        </w:rPr>
        <w:t>п</w:t>
      </w:r>
      <w:proofErr w:type="gramEnd"/>
      <w:r w:rsidRPr="00FC16AD">
        <w:rPr>
          <w:bCs/>
          <w:i/>
          <w:iCs/>
          <w:sz w:val="36"/>
          <w:szCs w:val="36"/>
        </w:rPr>
        <w:t>ідвищити самооцінку, завоювати повагу).</w:t>
      </w:r>
    </w:p>
    <w:p w:rsidR="00886CBA" w:rsidRDefault="00886CBA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</w:rPr>
        <w:t>Умови ефективного саморозвитку</w:t>
      </w:r>
      <w:r w:rsidRPr="00886CBA">
        <w:rPr>
          <w:bCs/>
          <w:i/>
          <w:color w:val="0070C0"/>
          <w:sz w:val="36"/>
          <w:szCs w:val="36"/>
        </w:rPr>
        <w:t>:</w:t>
      </w:r>
    </w:p>
    <w:p w:rsidR="00000000" w:rsidRPr="00FC16AD" w:rsidRDefault="00F568B9" w:rsidP="00FC16AD">
      <w:pPr>
        <w:numPr>
          <w:ilvl w:val="0"/>
          <w:numId w:val="1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усвідомлення мети саморозвитку;  </w:t>
      </w:r>
    </w:p>
    <w:p w:rsidR="00000000" w:rsidRPr="00FC16AD" w:rsidRDefault="00F568B9" w:rsidP="00FC16AD">
      <w:pPr>
        <w:numPr>
          <w:ilvl w:val="0"/>
          <w:numId w:val="1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>правильно сформована мотивація ;</w:t>
      </w:r>
    </w:p>
    <w:p w:rsidR="00000000" w:rsidRPr="00FC16AD" w:rsidRDefault="00F568B9" w:rsidP="00FC16AD">
      <w:pPr>
        <w:numPr>
          <w:ilvl w:val="0"/>
          <w:numId w:val="1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уміння здійснювати об’єктивне оцінювання влас</w:t>
      </w:r>
      <w:r w:rsidRPr="00FC16AD">
        <w:rPr>
          <w:bCs/>
          <w:i/>
          <w:iCs/>
          <w:sz w:val="36"/>
          <w:szCs w:val="36"/>
        </w:rPr>
        <w:t>них позитивних і негативних рис;</w:t>
      </w:r>
    </w:p>
    <w:p w:rsidR="00000000" w:rsidRPr="00FC16AD" w:rsidRDefault="00F568B9" w:rsidP="00FC16AD">
      <w:pPr>
        <w:numPr>
          <w:ilvl w:val="0"/>
          <w:numId w:val="1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розвинене логічне мислення; </w:t>
      </w:r>
    </w:p>
    <w:p w:rsidR="00000000" w:rsidRPr="00FC16AD" w:rsidRDefault="00F568B9" w:rsidP="00FC16AD">
      <w:pPr>
        <w:numPr>
          <w:ilvl w:val="0"/>
          <w:numId w:val="1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наявність вольових якостей; розвинені комунікативні уміння; </w:t>
      </w:r>
    </w:p>
    <w:p w:rsidR="00000000" w:rsidRPr="00FC16AD" w:rsidRDefault="00F568B9" w:rsidP="00FC16AD">
      <w:pPr>
        <w:numPr>
          <w:ilvl w:val="0"/>
          <w:numId w:val="1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>опір на позитивні емоції; переживання позитивного мислення; змагання з самим собою</w:t>
      </w:r>
      <w:r w:rsidRPr="00FC16AD">
        <w:rPr>
          <w:bCs/>
          <w:i/>
          <w:sz w:val="36"/>
          <w:szCs w:val="36"/>
        </w:rPr>
        <w:t xml:space="preserve">. </w:t>
      </w:r>
    </w:p>
    <w:p w:rsidR="00886CBA" w:rsidRPr="00FC16AD" w:rsidRDefault="00886CBA" w:rsidP="00FC16AD">
      <w:pPr>
        <w:rPr>
          <w:bCs/>
          <w:i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886CBA" w:rsidRDefault="00886CBA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886CBA">
        <w:rPr>
          <w:b/>
          <w:bCs/>
          <w:i/>
          <w:color w:val="0070C0"/>
          <w:sz w:val="36"/>
          <w:szCs w:val="36"/>
        </w:rPr>
        <w:t>Основними методами саморозвитку, самопізнання</w:t>
      </w:r>
      <w:proofErr w:type="gramStart"/>
      <w:r w:rsidRPr="00886CBA">
        <w:rPr>
          <w:b/>
          <w:bCs/>
          <w:i/>
          <w:color w:val="0070C0"/>
          <w:sz w:val="36"/>
          <w:szCs w:val="36"/>
        </w:rPr>
        <w:t xml:space="preserve"> є:</w:t>
      </w:r>
      <w:proofErr w:type="gramEnd"/>
    </w:p>
    <w:p w:rsidR="00000000" w:rsidRPr="00FC16AD" w:rsidRDefault="00F568B9" w:rsidP="00FC16AD">
      <w:pPr>
        <w:numPr>
          <w:ilvl w:val="0"/>
          <w:numId w:val="11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самоспостереження (самоопитування, згадування, самоанкетування, самотестування), </w:t>
      </w:r>
    </w:p>
    <w:p w:rsidR="00000000" w:rsidRPr="00FC16AD" w:rsidRDefault="00F568B9" w:rsidP="00FC16AD">
      <w:pPr>
        <w:numPr>
          <w:ilvl w:val="0"/>
          <w:numId w:val="11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порівняння, зіставлення самокритика (самоаналіз, самооцінювання); </w:t>
      </w:r>
    </w:p>
    <w:p w:rsidR="00000000" w:rsidRPr="00FC16AD" w:rsidRDefault="00F568B9" w:rsidP="00FC16AD">
      <w:pPr>
        <w:numPr>
          <w:ilvl w:val="0"/>
          <w:numId w:val="11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самоаналіз; самоспілкування. </w:t>
      </w:r>
    </w:p>
    <w:p w:rsidR="00000000" w:rsidRPr="00FC16AD" w:rsidRDefault="00F568B9" w:rsidP="00FC16AD">
      <w:pPr>
        <w:numPr>
          <w:ilvl w:val="0"/>
          <w:numId w:val="11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>Прийоми самопізнання: ведення щоденника,        психолог</w:t>
      </w:r>
      <w:r w:rsidRPr="00FC16AD">
        <w:rPr>
          <w:bCs/>
          <w:i/>
          <w:sz w:val="36"/>
          <w:szCs w:val="36"/>
        </w:rPr>
        <w:t xml:space="preserve">о-педагогічна діагностика, бесіди з оточуючими людьми та близькими. </w:t>
      </w:r>
    </w:p>
    <w:p w:rsidR="00FC16AD" w:rsidRDefault="00FC16AD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FC16AD" w:rsidRDefault="00FC16AD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</w:rPr>
        <w:t>Прийоми самопізнання:</w:t>
      </w:r>
    </w:p>
    <w:p w:rsidR="00000000" w:rsidRPr="00FC16AD" w:rsidRDefault="00F568B9" w:rsidP="00FC16AD">
      <w:pPr>
        <w:numPr>
          <w:ilvl w:val="0"/>
          <w:numId w:val="12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ведення щоденника;        </w:t>
      </w:r>
    </w:p>
    <w:p w:rsidR="00000000" w:rsidRPr="00FC16AD" w:rsidRDefault="00F568B9" w:rsidP="00FC16AD">
      <w:pPr>
        <w:numPr>
          <w:ilvl w:val="0"/>
          <w:numId w:val="12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>психолого-педагогічна діагностика;</w:t>
      </w:r>
    </w:p>
    <w:p w:rsidR="00000000" w:rsidRPr="00FC16AD" w:rsidRDefault="00F568B9" w:rsidP="00FC16AD">
      <w:pPr>
        <w:numPr>
          <w:ilvl w:val="0"/>
          <w:numId w:val="12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бесіди з оточуючими людьми та близькими. </w:t>
      </w:r>
    </w:p>
    <w:p w:rsidR="00000000" w:rsidRPr="00FC16AD" w:rsidRDefault="00F568B9" w:rsidP="00FC16AD">
      <w:pPr>
        <w:numPr>
          <w:ilvl w:val="0"/>
          <w:numId w:val="12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lastRenderedPageBreak/>
        <w:t>рефлексія мислення;</w:t>
      </w:r>
    </w:p>
    <w:p w:rsidR="00000000" w:rsidRPr="00FC16AD" w:rsidRDefault="00F568B9" w:rsidP="00FC16AD">
      <w:pPr>
        <w:numPr>
          <w:ilvl w:val="0"/>
          <w:numId w:val="12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>постіний моніторинг діяльності педа</w:t>
      </w:r>
      <w:r w:rsidRPr="00FC16AD">
        <w:rPr>
          <w:bCs/>
          <w:i/>
          <w:iCs/>
          <w:sz w:val="36"/>
          <w:szCs w:val="36"/>
        </w:rPr>
        <w:t xml:space="preserve">гогічного колективу. </w:t>
      </w:r>
    </w:p>
    <w:p w:rsidR="00FC16AD" w:rsidRDefault="00FC16AD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F568B9" w:rsidRDefault="00F568B9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</w:p>
    <w:p w:rsidR="00FC16AD" w:rsidRDefault="00FC16AD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  <w:lang w:val="uk-UA"/>
        </w:rPr>
        <w:t>Принципи самоосвіти:</w:t>
      </w:r>
    </w:p>
    <w:p w:rsidR="00FC16AD" w:rsidRPr="00FC16AD" w:rsidRDefault="00FC16AD" w:rsidP="00FC16AD">
      <w:pPr>
        <w:pStyle w:val="a5"/>
        <w:numPr>
          <w:ilvl w:val="0"/>
          <w:numId w:val="21"/>
        </w:numPr>
        <w:rPr>
          <w:bCs/>
          <w:i/>
          <w:sz w:val="36"/>
          <w:szCs w:val="36"/>
          <w:lang w:val="uk-UA"/>
        </w:rPr>
      </w:pPr>
      <w:r w:rsidRPr="00FC16AD">
        <w:rPr>
          <w:bCs/>
          <w:i/>
          <w:iCs/>
          <w:sz w:val="36"/>
          <w:szCs w:val="36"/>
          <w:lang w:val="uk-UA"/>
        </w:rPr>
        <w:t xml:space="preserve">відповідність  змісту освіти рівню </w:t>
      </w:r>
    </w:p>
    <w:p w:rsidR="00FC16AD" w:rsidRPr="00FC16AD" w:rsidRDefault="00FC16AD" w:rsidP="00FC16AD">
      <w:pPr>
        <w:rPr>
          <w:bCs/>
          <w:i/>
          <w:sz w:val="36"/>
          <w:szCs w:val="36"/>
          <w:lang w:val="uk-UA"/>
        </w:rPr>
      </w:pPr>
      <w:r w:rsidRPr="00FC16AD">
        <w:rPr>
          <w:bCs/>
          <w:i/>
          <w:iCs/>
          <w:sz w:val="36"/>
          <w:szCs w:val="36"/>
          <w:lang w:val="uk-UA"/>
        </w:rPr>
        <w:t xml:space="preserve">      підготовки педагога,  його інтересам і</w:t>
      </w:r>
    </w:p>
    <w:p w:rsidR="00FC16AD" w:rsidRPr="00FC16AD" w:rsidRDefault="00FC16AD" w:rsidP="00FC16AD">
      <w:p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 xml:space="preserve">       нахилам;</w:t>
      </w:r>
    </w:p>
    <w:p w:rsidR="00000000" w:rsidRPr="00FC16AD" w:rsidRDefault="00F568B9" w:rsidP="00FC16AD">
      <w:pPr>
        <w:numPr>
          <w:ilvl w:val="0"/>
          <w:numId w:val="13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зв’язок самоосвіти з практичною діяльністю  педагога;</w:t>
      </w:r>
    </w:p>
    <w:p w:rsidR="00000000" w:rsidRPr="00FC16AD" w:rsidRDefault="00F568B9" w:rsidP="00FC16AD">
      <w:pPr>
        <w:numPr>
          <w:ilvl w:val="0"/>
          <w:numId w:val="13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 xml:space="preserve">комплексне вивчення психолого-педагогічних </w:t>
      </w:r>
      <w:r w:rsidRPr="00FC16AD">
        <w:rPr>
          <w:bCs/>
          <w:i/>
          <w:iCs/>
          <w:sz w:val="36"/>
          <w:szCs w:val="36"/>
          <w:lang w:val="uk-UA"/>
        </w:rPr>
        <w:t>і науково-методичних праць.</w:t>
      </w:r>
    </w:p>
    <w:p w:rsidR="00FC16AD" w:rsidRDefault="00FC16AD" w:rsidP="00FC16AD">
      <w:pPr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  <w:lang w:val="uk-UA"/>
        </w:rPr>
        <w:t xml:space="preserve">Тема самоосвіти визначається </w:t>
      </w:r>
      <w:r w:rsidRPr="00FC16AD">
        <w:rPr>
          <w:b/>
          <w:bCs/>
          <w:i/>
          <w:color w:val="0070C0"/>
          <w:sz w:val="36"/>
          <w:szCs w:val="36"/>
        </w:rPr>
        <w:br/>
      </w:r>
      <w:r w:rsidRPr="00FC16AD">
        <w:rPr>
          <w:b/>
          <w:bCs/>
          <w:i/>
          <w:color w:val="0070C0"/>
          <w:sz w:val="36"/>
          <w:szCs w:val="36"/>
          <w:lang w:val="uk-UA"/>
        </w:rPr>
        <w:t>на основі:</w:t>
      </w:r>
    </w:p>
    <w:p w:rsidR="00000000" w:rsidRPr="00FC16AD" w:rsidRDefault="00F568B9" w:rsidP="00FC16AD">
      <w:pPr>
        <w:numPr>
          <w:ilvl w:val="0"/>
          <w:numId w:val="14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єдиної методичної теми навчального закладу;</w:t>
      </w:r>
    </w:p>
    <w:p w:rsidR="00000000" w:rsidRPr="00FC16AD" w:rsidRDefault="00F568B9" w:rsidP="00FC16AD">
      <w:pPr>
        <w:numPr>
          <w:ilvl w:val="0"/>
          <w:numId w:val="14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актуальності і важливості теми її науково-теоретичного і практичного значення;</w:t>
      </w:r>
    </w:p>
    <w:p w:rsidR="00000000" w:rsidRPr="00FC16AD" w:rsidRDefault="00F568B9" w:rsidP="00FC16AD">
      <w:pPr>
        <w:numPr>
          <w:ilvl w:val="0"/>
          <w:numId w:val="14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труднощів педагога;</w:t>
      </w:r>
    </w:p>
    <w:p w:rsidR="00000000" w:rsidRPr="00FC16AD" w:rsidRDefault="00F568B9" w:rsidP="00FC16AD">
      <w:pPr>
        <w:numPr>
          <w:ilvl w:val="0"/>
          <w:numId w:val="14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педагогічного стажу;</w:t>
      </w:r>
    </w:p>
    <w:p w:rsidR="00000000" w:rsidRPr="00FC16AD" w:rsidRDefault="00F568B9" w:rsidP="00FC16AD">
      <w:pPr>
        <w:numPr>
          <w:ilvl w:val="0"/>
          <w:numId w:val="14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рівня педагогічно</w:t>
      </w:r>
      <w:r w:rsidRPr="00FC16AD">
        <w:rPr>
          <w:bCs/>
          <w:i/>
          <w:iCs/>
          <w:sz w:val="36"/>
          <w:szCs w:val="36"/>
          <w:lang w:val="uk-UA"/>
        </w:rPr>
        <w:t>ї  компетентності.</w:t>
      </w:r>
    </w:p>
    <w:p w:rsidR="00FC16AD" w:rsidRDefault="00FC16AD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886CBA">
      <w:pPr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  <w:lang w:val="uk-UA"/>
        </w:rPr>
        <w:t>План самоосвіти включає:</w:t>
      </w:r>
    </w:p>
    <w:p w:rsidR="00000000" w:rsidRPr="00FC16AD" w:rsidRDefault="00F568B9" w:rsidP="00FC16AD">
      <w:pPr>
        <w:numPr>
          <w:ilvl w:val="0"/>
          <w:numId w:val="15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назву теми самоосвіти;</w:t>
      </w:r>
    </w:p>
    <w:p w:rsidR="00000000" w:rsidRPr="00FC16AD" w:rsidRDefault="00F568B9" w:rsidP="00FC16AD">
      <w:pPr>
        <w:numPr>
          <w:ilvl w:val="0"/>
          <w:numId w:val="15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мету самоосвіти;</w:t>
      </w:r>
    </w:p>
    <w:p w:rsidR="00000000" w:rsidRPr="00FC16AD" w:rsidRDefault="00F568B9" w:rsidP="00FC16AD">
      <w:pPr>
        <w:numPr>
          <w:ilvl w:val="0"/>
          <w:numId w:val="15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завдання самоосвіти;</w:t>
      </w:r>
    </w:p>
    <w:p w:rsidR="00000000" w:rsidRPr="00FC16AD" w:rsidRDefault="00F568B9" w:rsidP="00FC16AD">
      <w:pPr>
        <w:numPr>
          <w:ilvl w:val="0"/>
          <w:numId w:val="15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напрямки самоосвіти;</w:t>
      </w:r>
    </w:p>
    <w:p w:rsidR="00000000" w:rsidRPr="00FC16AD" w:rsidRDefault="00F568B9" w:rsidP="00FC16AD">
      <w:pPr>
        <w:numPr>
          <w:ilvl w:val="0"/>
          <w:numId w:val="15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очікуваний результат;</w:t>
      </w:r>
    </w:p>
    <w:p w:rsidR="00000000" w:rsidRPr="00FC16AD" w:rsidRDefault="00F568B9" w:rsidP="00FC16AD">
      <w:pPr>
        <w:numPr>
          <w:ilvl w:val="0"/>
          <w:numId w:val="15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план роботи на навчальний рік складає:</w:t>
      </w:r>
    </w:p>
    <w:p w:rsidR="00FC16AD" w:rsidRPr="00FC16AD" w:rsidRDefault="00FC16AD" w:rsidP="00FC16AD">
      <w:p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 xml:space="preserve">вид і зміст діяльності, терміни, форми узагальнення результатів роботи.  </w:t>
      </w:r>
    </w:p>
    <w:p w:rsidR="00FC16AD" w:rsidRDefault="00FC16AD" w:rsidP="00FC16AD">
      <w:pPr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</w:rPr>
        <w:lastRenderedPageBreak/>
        <w:t>Технологія роботи педагога</w:t>
      </w:r>
      <w:r w:rsidRPr="00FC16AD">
        <w:rPr>
          <w:b/>
          <w:bCs/>
          <w:i/>
          <w:color w:val="0070C0"/>
          <w:sz w:val="36"/>
          <w:szCs w:val="36"/>
        </w:rPr>
        <w:br/>
        <w:t xml:space="preserve">  з означеної проблеми передбача</w:t>
      </w:r>
      <w:proofErr w:type="gramStart"/>
      <w:r w:rsidRPr="00FC16AD">
        <w:rPr>
          <w:b/>
          <w:bCs/>
          <w:i/>
          <w:color w:val="0070C0"/>
          <w:sz w:val="36"/>
          <w:szCs w:val="36"/>
        </w:rPr>
        <w:t>є</w:t>
      </w:r>
      <w:r w:rsidRPr="00FC16AD">
        <w:rPr>
          <w:bCs/>
          <w:i/>
          <w:color w:val="0070C0"/>
          <w:sz w:val="36"/>
          <w:szCs w:val="36"/>
        </w:rPr>
        <w:t>:</w:t>
      </w:r>
      <w:proofErr w:type="gramEnd"/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Системний аналіз й оцінку професійно- педагогічної взаємодії учителя та його утруднень. </w:t>
      </w:r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  Проблемний аналіз ефективності стимулюючої діяльності методиста й виокремлення проблеми</w:t>
      </w:r>
      <w:r w:rsidRPr="00FC16AD">
        <w:rPr>
          <w:bCs/>
          <w:i/>
          <w:iCs/>
          <w:sz w:val="36"/>
          <w:szCs w:val="36"/>
        </w:rPr>
        <w:t xml:space="preserve">, причин, що її знижують. </w:t>
      </w:r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</w:rPr>
        <w:t xml:space="preserve">3 Постановку цілей і формування концепції стимулювання. </w:t>
      </w:r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Вибір стратегій й стимулів, відповідних змісту професійно-творчої діяльності учителя та його індивідуальним особливостям. </w:t>
      </w:r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 Конкретизацію очікуваного результату на даном</w:t>
      </w:r>
      <w:r w:rsidRPr="00FC16AD">
        <w:rPr>
          <w:bCs/>
          <w:i/>
          <w:sz w:val="36"/>
          <w:szCs w:val="36"/>
        </w:rPr>
        <w:t xml:space="preserve">у етапі стимулювання у відповідності з критеріями діагностики.  </w:t>
      </w:r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 Фіксація вихідного рівня  об’єкта стимулювання і складання плану творчого саморозвитку. </w:t>
      </w:r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 Організацію виконання програми, відстеження процесів результатів.</w:t>
      </w:r>
    </w:p>
    <w:p w:rsidR="00000000" w:rsidRPr="00FC16AD" w:rsidRDefault="00F568B9" w:rsidP="00FC16AD">
      <w:pPr>
        <w:numPr>
          <w:ilvl w:val="0"/>
          <w:numId w:val="16"/>
        </w:numPr>
        <w:rPr>
          <w:bCs/>
          <w:i/>
          <w:color w:val="0070C0"/>
          <w:sz w:val="36"/>
          <w:szCs w:val="36"/>
        </w:rPr>
      </w:pPr>
      <w:r w:rsidRPr="00FC16AD">
        <w:rPr>
          <w:bCs/>
          <w:i/>
          <w:sz w:val="36"/>
          <w:szCs w:val="36"/>
        </w:rPr>
        <w:t xml:space="preserve"> Висновки і перспективи </w:t>
      </w:r>
      <w:r w:rsidRPr="00FC16AD">
        <w:rPr>
          <w:bCs/>
          <w:i/>
          <w:sz w:val="36"/>
          <w:szCs w:val="36"/>
        </w:rPr>
        <w:t>подальших досліджень.</w:t>
      </w:r>
      <w:r w:rsidRPr="00FC16AD">
        <w:rPr>
          <w:bCs/>
          <w:i/>
          <w:color w:val="0070C0"/>
          <w:sz w:val="36"/>
          <w:szCs w:val="36"/>
        </w:rPr>
        <w:t xml:space="preserve"> </w:t>
      </w:r>
    </w:p>
    <w:p w:rsidR="00FC16AD" w:rsidRDefault="00FC16AD" w:rsidP="00FC16AD">
      <w:pPr>
        <w:ind w:left="720"/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FC16AD">
      <w:pPr>
        <w:ind w:left="720"/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FC16AD">
      <w:pPr>
        <w:ind w:left="720"/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  <w:lang w:val="uk-UA"/>
        </w:rPr>
        <w:t>Контроль за самоосвітою педагога</w:t>
      </w:r>
    </w:p>
    <w:p w:rsidR="00000000" w:rsidRPr="00FC16AD" w:rsidRDefault="00F568B9" w:rsidP="00FC16AD">
      <w:pPr>
        <w:numPr>
          <w:ilvl w:val="0"/>
          <w:numId w:val="1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Педагог має написати звіт або презентацію про роботу з самоосвіти з аналізом, висновками і рекомендаціями для інших.</w:t>
      </w:r>
    </w:p>
    <w:p w:rsidR="00000000" w:rsidRPr="00FC16AD" w:rsidRDefault="00F568B9" w:rsidP="00FC16AD">
      <w:pPr>
        <w:numPr>
          <w:ilvl w:val="0"/>
          <w:numId w:val="1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Звіт педагога заслуховується на підсумковому засіданні циклової комісії.</w:t>
      </w:r>
    </w:p>
    <w:p w:rsidR="00000000" w:rsidRPr="00FC16AD" w:rsidRDefault="00F568B9" w:rsidP="00FC16AD">
      <w:pPr>
        <w:numPr>
          <w:ilvl w:val="0"/>
          <w:numId w:val="18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В кінці навчального року кожний педагог готує план самоосвіти на наступний рік.</w:t>
      </w:r>
      <w:r w:rsidRPr="00FC16AD">
        <w:rPr>
          <w:bCs/>
          <w:i/>
          <w:iCs/>
          <w:sz w:val="36"/>
          <w:szCs w:val="36"/>
        </w:rPr>
        <w:t xml:space="preserve"> </w:t>
      </w:r>
    </w:p>
    <w:p w:rsidR="00FC16AD" w:rsidRDefault="00FC16AD" w:rsidP="00FC16AD">
      <w:pPr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FC16AD">
      <w:pPr>
        <w:ind w:left="720"/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</w:rPr>
        <w:t>Результати самоосвіти:</w:t>
      </w:r>
    </w:p>
    <w:p w:rsidR="00000000" w:rsidRPr="00FC16AD" w:rsidRDefault="00F568B9" w:rsidP="00FC16AD">
      <w:pPr>
        <w:numPr>
          <w:ilvl w:val="0"/>
          <w:numId w:val="19"/>
        </w:numPr>
        <w:rPr>
          <w:bCs/>
          <w:i/>
          <w:sz w:val="36"/>
          <w:szCs w:val="36"/>
          <w:lang w:val="uk-UA"/>
        </w:rPr>
      </w:pPr>
      <w:r w:rsidRPr="00FC16AD">
        <w:rPr>
          <w:bCs/>
          <w:i/>
          <w:iCs/>
          <w:sz w:val="36"/>
          <w:szCs w:val="36"/>
          <w:lang w:val="uk-UA"/>
        </w:rPr>
        <w:t>підвищення якості навчання учнів, вчителів;</w:t>
      </w:r>
    </w:p>
    <w:p w:rsidR="00000000" w:rsidRPr="00FC16AD" w:rsidRDefault="00F568B9" w:rsidP="00FC16AD">
      <w:pPr>
        <w:numPr>
          <w:ilvl w:val="0"/>
          <w:numId w:val="19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розроблені або видані методичні посібники, статті, програми, сценарії;</w:t>
      </w:r>
    </w:p>
    <w:p w:rsidR="00000000" w:rsidRPr="00FC16AD" w:rsidRDefault="00F568B9" w:rsidP="00FC16AD">
      <w:pPr>
        <w:numPr>
          <w:ilvl w:val="0"/>
          <w:numId w:val="19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lastRenderedPageBreak/>
        <w:t xml:space="preserve">розробка дидактичних матеріалів, </w:t>
      </w:r>
      <w:r w:rsidRPr="00FC16AD">
        <w:rPr>
          <w:bCs/>
          <w:i/>
          <w:iCs/>
          <w:sz w:val="36"/>
          <w:szCs w:val="36"/>
          <w:lang w:val="uk-UA"/>
        </w:rPr>
        <w:t>тестів;</w:t>
      </w:r>
    </w:p>
    <w:p w:rsidR="00000000" w:rsidRPr="00FC16AD" w:rsidRDefault="00F568B9" w:rsidP="00FC16AD">
      <w:pPr>
        <w:numPr>
          <w:ilvl w:val="0"/>
          <w:numId w:val="19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розробка і проведення відкритих занять;</w:t>
      </w:r>
    </w:p>
    <w:p w:rsidR="00000000" w:rsidRPr="00FC16AD" w:rsidRDefault="00F568B9" w:rsidP="00FC16AD">
      <w:pPr>
        <w:numPr>
          <w:ilvl w:val="0"/>
          <w:numId w:val="19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проведення тренінгів, семінарів, майстер-класів;</w:t>
      </w:r>
    </w:p>
    <w:p w:rsidR="00000000" w:rsidRPr="00FC16AD" w:rsidRDefault="00F568B9" w:rsidP="00FC16AD">
      <w:pPr>
        <w:numPr>
          <w:ilvl w:val="0"/>
          <w:numId w:val="19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узагальнення досвіду з вивченої проблеми.</w:t>
      </w:r>
      <w:r w:rsidRPr="00FC16AD">
        <w:rPr>
          <w:bCs/>
          <w:i/>
          <w:iCs/>
          <w:sz w:val="36"/>
          <w:szCs w:val="36"/>
        </w:rPr>
        <w:t xml:space="preserve"> </w:t>
      </w:r>
    </w:p>
    <w:p w:rsidR="00FC16AD" w:rsidRPr="00FC16AD" w:rsidRDefault="00FC16AD" w:rsidP="00FC16AD">
      <w:pPr>
        <w:ind w:left="720"/>
        <w:rPr>
          <w:bCs/>
          <w:i/>
          <w:sz w:val="36"/>
          <w:szCs w:val="36"/>
          <w:lang w:val="uk-UA"/>
        </w:rPr>
      </w:pPr>
    </w:p>
    <w:p w:rsidR="00FC16AD" w:rsidRDefault="00FC16AD" w:rsidP="00FC16AD">
      <w:pPr>
        <w:ind w:left="720"/>
        <w:rPr>
          <w:bCs/>
          <w:i/>
          <w:color w:val="0070C0"/>
          <w:sz w:val="36"/>
          <w:szCs w:val="36"/>
          <w:lang w:val="uk-UA"/>
        </w:rPr>
      </w:pPr>
    </w:p>
    <w:p w:rsidR="00FC16AD" w:rsidRDefault="00FC16AD" w:rsidP="00FC16AD">
      <w:pPr>
        <w:ind w:left="720"/>
        <w:jc w:val="center"/>
        <w:rPr>
          <w:b/>
          <w:bCs/>
          <w:i/>
          <w:color w:val="0070C0"/>
          <w:sz w:val="36"/>
          <w:szCs w:val="36"/>
          <w:lang w:val="uk-UA"/>
        </w:rPr>
      </w:pPr>
      <w:r w:rsidRPr="00FC16AD">
        <w:rPr>
          <w:b/>
          <w:bCs/>
          <w:i/>
          <w:color w:val="0070C0"/>
          <w:sz w:val="36"/>
          <w:szCs w:val="36"/>
          <w:lang w:val="uk-UA"/>
        </w:rPr>
        <w:t>Висновок:</w:t>
      </w:r>
    </w:p>
    <w:p w:rsidR="00000000" w:rsidRPr="00FC16AD" w:rsidRDefault="00F568B9" w:rsidP="00FC16AD">
      <w:pPr>
        <w:numPr>
          <w:ilvl w:val="0"/>
          <w:numId w:val="20"/>
        </w:numPr>
        <w:rPr>
          <w:bCs/>
          <w:i/>
          <w:sz w:val="36"/>
          <w:szCs w:val="36"/>
          <w:lang w:val="uk-UA"/>
        </w:rPr>
      </w:pPr>
      <w:r w:rsidRPr="00FC16AD">
        <w:rPr>
          <w:bCs/>
          <w:i/>
          <w:iCs/>
          <w:sz w:val="36"/>
          <w:szCs w:val="36"/>
          <w:lang w:val="uk-UA"/>
        </w:rPr>
        <w:t>Чим більше інформації, методів і інструментів використовує у своїй роботі педагог, тим більша ефектив</w:t>
      </w:r>
      <w:r w:rsidRPr="00FC16AD">
        <w:rPr>
          <w:bCs/>
          <w:i/>
          <w:iCs/>
          <w:sz w:val="36"/>
          <w:szCs w:val="36"/>
          <w:lang w:val="uk-UA"/>
        </w:rPr>
        <w:t>ність від самоосвіти.</w:t>
      </w:r>
    </w:p>
    <w:p w:rsidR="00000000" w:rsidRPr="00FC16AD" w:rsidRDefault="00F568B9" w:rsidP="00FC16AD">
      <w:pPr>
        <w:numPr>
          <w:ilvl w:val="0"/>
          <w:numId w:val="2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Головне в самоосвіті – бажання і здатність педагога творити, вчитися експериментувати і ділитися знаннями, досвідом, придбаними в процесі самоосвіти.</w:t>
      </w:r>
    </w:p>
    <w:p w:rsidR="00000000" w:rsidRPr="00FC16AD" w:rsidRDefault="00F568B9" w:rsidP="00FC16AD">
      <w:pPr>
        <w:numPr>
          <w:ilvl w:val="0"/>
          <w:numId w:val="20"/>
        </w:numPr>
        <w:rPr>
          <w:bCs/>
          <w:i/>
          <w:sz w:val="36"/>
          <w:szCs w:val="36"/>
        </w:rPr>
      </w:pPr>
      <w:r w:rsidRPr="00FC16AD">
        <w:rPr>
          <w:bCs/>
          <w:i/>
          <w:iCs/>
          <w:sz w:val="36"/>
          <w:szCs w:val="36"/>
          <w:lang w:val="uk-UA"/>
        </w:rPr>
        <w:t>Методичним службам створювати умови для розвитку індивідуальності педагога.</w:t>
      </w:r>
      <w:r w:rsidRPr="00FC16AD">
        <w:rPr>
          <w:bCs/>
          <w:i/>
          <w:iCs/>
          <w:sz w:val="36"/>
          <w:szCs w:val="36"/>
        </w:rPr>
        <w:t xml:space="preserve"> </w:t>
      </w:r>
    </w:p>
    <w:p w:rsidR="00FC16AD" w:rsidRPr="00FC16AD" w:rsidRDefault="00FC16AD" w:rsidP="00FC16AD">
      <w:pPr>
        <w:ind w:left="720"/>
        <w:rPr>
          <w:bCs/>
          <w:i/>
          <w:sz w:val="36"/>
          <w:szCs w:val="36"/>
        </w:rPr>
      </w:pPr>
    </w:p>
    <w:p w:rsidR="00FC16AD" w:rsidRPr="00FC16AD" w:rsidRDefault="00FC16AD" w:rsidP="00886CBA">
      <w:pPr>
        <w:jc w:val="center"/>
        <w:rPr>
          <w:bCs/>
          <w:i/>
          <w:color w:val="0070C0"/>
          <w:sz w:val="36"/>
          <w:szCs w:val="36"/>
          <w:lang w:val="uk-UA"/>
        </w:rPr>
      </w:pPr>
    </w:p>
    <w:p w:rsidR="00886CBA" w:rsidRPr="00886CBA" w:rsidRDefault="00886CBA" w:rsidP="00886CBA">
      <w:pPr>
        <w:rPr>
          <w:bCs/>
          <w:i/>
          <w:sz w:val="36"/>
          <w:szCs w:val="36"/>
        </w:rPr>
      </w:pPr>
    </w:p>
    <w:p w:rsidR="00886CBA" w:rsidRPr="00886CBA" w:rsidRDefault="00F568B9" w:rsidP="00F568B9">
      <w:pPr>
        <w:jc w:val="center"/>
        <w:rPr>
          <w:i/>
          <w:sz w:val="36"/>
          <w:szCs w:val="36"/>
          <w:lang w:val="uk-UA"/>
        </w:rPr>
      </w:pPr>
      <w:r w:rsidRPr="00F568B9">
        <w:rPr>
          <w:bCs/>
          <w:i/>
          <w:sz w:val="36"/>
          <w:szCs w:val="36"/>
        </w:rPr>
        <w:drawing>
          <wp:inline distT="0" distB="0" distL="0" distR="0">
            <wp:extent cx="2591387" cy="1998965"/>
            <wp:effectExtent l="19050" t="0" r="0" b="0"/>
            <wp:docPr id="3" name="Рисунок 4" descr="D:\Мои 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66" cy="19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CBA" w:rsidRPr="00886CBA" w:rsidSect="00F568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CD6"/>
    <w:multiLevelType w:val="hybridMultilevel"/>
    <w:tmpl w:val="9334B96C"/>
    <w:lvl w:ilvl="0" w:tplc="DF183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23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C0A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EC6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88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686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F87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69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EE8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C3674F"/>
    <w:multiLevelType w:val="hybridMultilevel"/>
    <w:tmpl w:val="A196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2F47"/>
    <w:multiLevelType w:val="hybridMultilevel"/>
    <w:tmpl w:val="C91243A0"/>
    <w:lvl w:ilvl="0" w:tplc="A7226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82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C29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BE8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4C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EC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65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4F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E2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8B53DF"/>
    <w:multiLevelType w:val="hybridMultilevel"/>
    <w:tmpl w:val="AE404764"/>
    <w:lvl w:ilvl="0" w:tplc="4F1A2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8F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8C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A5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6F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DAF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66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3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80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962FDB"/>
    <w:multiLevelType w:val="hybridMultilevel"/>
    <w:tmpl w:val="50A40D14"/>
    <w:lvl w:ilvl="0" w:tplc="023275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22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0B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63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82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00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AA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7ED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43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1C56A0"/>
    <w:multiLevelType w:val="hybridMultilevel"/>
    <w:tmpl w:val="FFF61F4A"/>
    <w:lvl w:ilvl="0" w:tplc="A05EA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A27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08A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783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EEA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65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2A6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0DA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28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F3E3438"/>
    <w:multiLevelType w:val="hybridMultilevel"/>
    <w:tmpl w:val="F594D76A"/>
    <w:lvl w:ilvl="0" w:tplc="97587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4A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23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8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8EB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128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40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ED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32A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A37D44"/>
    <w:multiLevelType w:val="hybridMultilevel"/>
    <w:tmpl w:val="C908CE9C"/>
    <w:lvl w:ilvl="0" w:tplc="EED284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C6F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3A7F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0CD3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164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E5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6A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70A6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09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E14F79"/>
    <w:multiLevelType w:val="hybridMultilevel"/>
    <w:tmpl w:val="507406E2"/>
    <w:lvl w:ilvl="0" w:tplc="656EC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0A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0C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CE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6C0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09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1E08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E3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61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4084ED8"/>
    <w:multiLevelType w:val="hybridMultilevel"/>
    <w:tmpl w:val="1ACC67BC"/>
    <w:lvl w:ilvl="0" w:tplc="2B2457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6A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CF2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220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2E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CF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7CF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40D1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8A5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1833E5"/>
    <w:multiLevelType w:val="hybridMultilevel"/>
    <w:tmpl w:val="26BEB592"/>
    <w:lvl w:ilvl="0" w:tplc="1DB05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4AA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84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762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8A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18F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EA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05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CC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05A6DF6"/>
    <w:multiLevelType w:val="hybridMultilevel"/>
    <w:tmpl w:val="70BEABD4"/>
    <w:lvl w:ilvl="0" w:tplc="7AF46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AAC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49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700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A9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84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82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2EF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80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E017C9"/>
    <w:multiLevelType w:val="hybridMultilevel"/>
    <w:tmpl w:val="49629232"/>
    <w:lvl w:ilvl="0" w:tplc="FF04F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42C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01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459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4B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48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DF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2E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84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CD7785"/>
    <w:multiLevelType w:val="hybridMultilevel"/>
    <w:tmpl w:val="EF08CED0"/>
    <w:lvl w:ilvl="0" w:tplc="B48C11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40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2425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6E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CD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129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E0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B69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87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BE73297"/>
    <w:multiLevelType w:val="hybridMultilevel"/>
    <w:tmpl w:val="25B60672"/>
    <w:lvl w:ilvl="0" w:tplc="979A8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AA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66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EB0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2C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469A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A70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6ADB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45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81441F"/>
    <w:multiLevelType w:val="hybridMultilevel"/>
    <w:tmpl w:val="45F40D9C"/>
    <w:lvl w:ilvl="0" w:tplc="827A2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7E0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EE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E03C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EA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C3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600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224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AA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5E7A24"/>
    <w:multiLevelType w:val="hybridMultilevel"/>
    <w:tmpl w:val="F1587F7C"/>
    <w:lvl w:ilvl="0" w:tplc="528AE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3E01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660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2A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0C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9E8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6E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84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0A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C160BF8"/>
    <w:multiLevelType w:val="hybridMultilevel"/>
    <w:tmpl w:val="BD40DF30"/>
    <w:lvl w:ilvl="0" w:tplc="EF6C8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686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EE9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E1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02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86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5CD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AC2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807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C933A99"/>
    <w:multiLevelType w:val="hybridMultilevel"/>
    <w:tmpl w:val="8EBA1554"/>
    <w:lvl w:ilvl="0" w:tplc="A6489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3445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FE8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EA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BA5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45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CB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A8C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23A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FF32CF4"/>
    <w:multiLevelType w:val="hybridMultilevel"/>
    <w:tmpl w:val="832A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E5316"/>
    <w:multiLevelType w:val="hybridMultilevel"/>
    <w:tmpl w:val="4FDC4094"/>
    <w:lvl w:ilvl="0" w:tplc="C3E011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02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49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A07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765D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43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CE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C95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03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20"/>
  </w:num>
  <w:num w:numId="14">
    <w:abstractNumId w:val="17"/>
  </w:num>
  <w:num w:numId="15">
    <w:abstractNumId w:val="8"/>
  </w:num>
  <w:num w:numId="16">
    <w:abstractNumId w:val="7"/>
  </w:num>
  <w:num w:numId="17">
    <w:abstractNumId w:val="12"/>
  </w:num>
  <w:num w:numId="18">
    <w:abstractNumId w:val="15"/>
  </w:num>
  <w:num w:numId="19">
    <w:abstractNumId w:val="13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F3"/>
    <w:rsid w:val="00817579"/>
    <w:rsid w:val="00886CBA"/>
    <w:rsid w:val="00D40AEF"/>
    <w:rsid w:val="00DD37F3"/>
    <w:rsid w:val="00F568B9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3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7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9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7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7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3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3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5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2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6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3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4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4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8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9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43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9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6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8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2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5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3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5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7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3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2014-12-28T11:05:00Z</dcterms:created>
  <dcterms:modified xsi:type="dcterms:W3CDTF">2014-12-28T12:02:00Z</dcterms:modified>
</cp:coreProperties>
</file>