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EA2" w:rsidRDefault="00284071" w:rsidP="00284071">
      <w:pPr>
        <w:spacing w:after="0"/>
        <w:ind w:firstLine="708"/>
        <w:jc w:val="both"/>
        <w:rPr>
          <w:rFonts w:ascii="Times New Roman" w:hAnsi="Times New Roman" w:cs="Times New Roman"/>
          <w:sz w:val="28"/>
          <w:lang w:val="uk-UA"/>
        </w:rPr>
      </w:pPr>
      <w:r w:rsidRPr="00284071">
        <w:rPr>
          <w:rFonts w:ascii="Times New Roman" w:hAnsi="Times New Roman" w:cs="Times New Roman"/>
          <w:sz w:val="28"/>
          <w:lang w:val="uk-UA"/>
        </w:rPr>
        <w:t>Сьогодні  наріжним каменем і національним пріоритетом освітньої політики в Україні є проблема якості та ефективності освіти.</w:t>
      </w:r>
      <w:r>
        <w:rPr>
          <w:rFonts w:ascii="Times New Roman" w:hAnsi="Times New Roman" w:cs="Times New Roman"/>
          <w:sz w:val="28"/>
          <w:lang w:val="uk-UA"/>
        </w:rPr>
        <w:t xml:space="preserve"> Освіта стає стратегічною галуззю, що забезпечує національну безпеку країни.</w:t>
      </w:r>
    </w:p>
    <w:p w:rsidR="00284071" w:rsidRDefault="00284071" w:rsidP="00284071">
      <w:pPr>
        <w:spacing w:after="0"/>
        <w:ind w:firstLine="708"/>
        <w:jc w:val="both"/>
        <w:rPr>
          <w:rFonts w:ascii="Times New Roman" w:hAnsi="Times New Roman" w:cs="Times New Roman"/>
          <w:sz w:val="28"/>
          <w:lang w:val="uk-UA"/>
        </w:rPr>
      </w:pPr>
      <w:r w:rsidRPr="00284071">
        <w:rPr>
          <w:rFonts w:ascii="Times New Roman" w:hAnsi="Times New Roman" w:cs="Times New Roman"/>
          <w:sz w:val="28"/>
          <w:lang w:val="uk-UA"/>
        </w:rPr>
        <w:t xml:space="preserve">Глобалізація економіки та освітньої сфери призвела до інтенсифікації проведення міжнародних моніторингових досліджень у освіті. Найбільш масштабними з них є дослідження якості загальної середньої освіти, зокрема: </w:t>
      </w:r>
      <w:r w:rsidRPr="00284071">
        <w:rPr>
          <w:rFonts w:ascii="Times New Roman" w:hAnsi="Times New Roman" w:cs="Times New Roman"/>
          <w:b/>
          <w:sz w:val="28"/>
          <w:lang w:val="uk-UA"/>
        </w:rPr>
        <w:t xml:space="preserve">TIMSS </w:t>
      </w:r>
      <w:r w:rsidRPr="00284071">
        <w:rPr>
          <w:rFonts w:ascii="Times New Roman" w:hAnsi="Times New Roman" w:cs="Times New Roman"/>
          <w:sz w:val="28"/>
          <w:lang w:val="uk-UA"/>
        </w:rPr>
        <w:t>(Trends in International Mathematics and Science Study) —</w:t>
      </w:r>
      <w:r>
        <w:rPr>
          <w:rFonts w:ascii="Times New Roman" w:hAnsi="Times New Roman" w:cs="Times New Roman"/>
          <w:sz w:val="28"/>
          <w:lang w:val="uk-UA"/>
        </w:rPr>
        <w:t xml:space="preserve"> </w:t>
      </w:r>
      <w:r w:rsidRPr="00284071">
        <w:rPr>
          <w:rFonts w:ascii="Times New Roman" w:hAnsi="Times New Roman" w:cs="Times New Roman"/>
          <w:sz w:val="28"/>
          <w:lang w:val="uk-UA"/>
        </w:rPr>
        <w:t>дослідження якості природничо-математичної освіти (199</w:t>
      </w:r>
      <w:r>
        <w:rPr>
          <w:rFonts w:ascii="Times New Roman" w:hAnsi="Times New Roman" w:cs="Times New Roman"/>
          <w:sz w:val="28"/>
          <w:lang w:val="uk-UA"/>
        </w:rPr>
        <w:t>5, 1999, 2003, 2007, 2011 роки)</w:t>
      </w:r>
      <w:r w:rsidRPr="00284071">
        <w:rPr>
          <w:rFonts w:ascii="Times New Roman" w:hAnsi="Times New Roman" w:cs="Times New Roman"/>
          <w:sz w:val="28"/>
          <w:lang w:val="uk-UA"/>
        </w:rPr>
        <w:t xml:space="preserve">; </w:t>
      </w:r>
      <w:r w:rsidRPr="00284071">
        <w:rPr>
          <w:rFonts w:ascii="Times New Roman" w:hAnsi="Times New Roman" w:cs="Times New Roman"/>
          <w:b/>
          <w:sz w:val="28"/>
          <w:lang w:val="uk-UA"/>
        </w:rPr>
        <w:t>PIRLS</w:t>
      </w:r>
      <w:r w:rsidRPr="00284071">
        <w:rPr>
          <w:rFonts w:ascii="Times New Roman" w:hAnsi="Times New Roman" w:cs="Times New Roman"/>
          <w:sz w:val="28"/>
          <w:lang w:val="uk-UA"/>
        </w:rPr>
        <w:t xml:space="preserve"> (Progress in International Reading Literacy Study) —</w:t>
      </w:r>
      <w:r>
        <w:rPr>
          <w:rFonts w:ascii="Times New Roman" w:hAnsi="Times New Roman" w:cs="Times New Roman"/>
          <w:sz w:val="28"/>
          <w:lang w:val="uk-UA"/>
        </w:rPr>
        <w:t xml:space="preserve"> </w:t>
      </w:r>
      <w:r w:rsidRPr="00284071">
        <w:rPr>
          <w:rFonts w:ascii="Times New Roman" w:hAnsi="Times New Roman" w:cs="Times New Roman"/>
          <w:sz w:val="28"/>
          <w:lang w:val="uk-UA"/>
        </w:rPr>
        <w:t>дослідження якості читання та розум</w:t>
      </w:r>
      <w:r>
        <w:rPr>
          <w:rFonts w:ascii="Times New Roman" w:hAnsi="Times New Roman" w:cs="Times New Roman"/>
          <w:sz w:val="28"/>
          <w:lang w:val="uk-UA"/>
        </w:rPr>
        <w:t>іння тексту ( 2001, 2006, 2011)</w:t>
      </w:r>
      <w:r w:rsidRPr="00284071">
        <w:rPr>
          <w:rFonts w:ascii="Times New Roman" w:hAnsi="Times New Roman" w:cs="Times New Roman"/>
          <w:sz w:val="28"/>
          <w:lang w:val="uk-UA"/>
        </w:rPr>
        <w:t xml:space="preserve">; </w:t>
      </w:r>
      <w:r w:rsidRPr="00284071">
        <w:rPr>
          <w:rFonts w:ascii="Times New Roman" w:hAnsi="Times New Roman" w:cs="Times New Roman"/>
          <w:b/>
          <w:sz w:val="28"/>
          <w:lang w:val="uk-UA"/>
        </w:rPr>
        <w:t>PISA</w:t>
      </w:r>
      <w:r w:rsidRPr="00284071">
        <w:rPr>
          <w:rFonts w:ascii="Times New Roman" w:hAnsi="Times New Roman" w:cs="Times New Roman"/>
          <w:sz w:val="28"/>
          <w:lang w:val="uk-UA"/>
        </w:rPr>
        <w:t xml:space="preserve"> (Program for International Student Assessment) — міжнародна програма з оцінювання навчальних досягнень учнів </w:t>
      </w:r>
      <w:r w:rsidR="00304331">
        <w:rPr>
          <w:rFonts w:ascii="Times New Roman" w:hAnsi="Times New Roman" w:cs="Times New Roman"/>
          <w:sz w:val="28"/>
          <w:lang w:val="uk-UA"/>
        </w:rPr>
        <w:t xml:space="preserve">за трьома основними напрямами: грамотність читання, математична грамотність, природничо-наукова грамотність </w:t>
      </w:r>
      <w:r w:rsidRPr="00284071">
        <w:rPr>
          <w:rFonts w:ascii="Times New Roman" w:hAnsi="Times New Roman" w:cs="Times New Roman"/>
          <w:sz w:val="28"/>
          <w:lang w:val="uk-UA"/>
        </w:rPr>
        <w:t>(2000, 2003, 2006, 2009, 2012 ).</w:t>
      </w:r>
    </w:p>
    <w:p w:rsidR="00284071" w:rsidRPr="007228EB" w:rsidRDefault="00284071" w:rsidP="00284071">
      <w:pPr>
        <w:spacing w:after="0"/>
        <w:ind w:firstLine="708"/>
        <w:jc w:val="both"/>
        <w:rPr>
          <w:rFonts w:ascii="Times New Roman" w:hAnsi="Times New Roman" w:cs="Times New Roman"/>
          <w:sz w:val="24"/>
          <w:lang w:val="uk-UA"/>
        </w:rPr>
      </w:pPr>
      <w:r>
        <w:rPr>
          <w:rFonts w:ascii="Times New Roman" w:hAnsi="Times New Roman" w:cs="Times New Roman"/>
          <w:sz w:val="28"/>
          <w:lang w:val="uk-UA"/>
        </w:rPr>
        <w:t xml:space="preserve">Наша держава за 23 роки незалежності </w:t>
      </w:r>
      <w:r w:rsidR="00EE2858">
        <w:rPr>
          <w:rFonts w:ascii="Times New Roman" w:hAnsi="Times New Roman" w:cs="Times New Roman"/>
          <w:sz w:val="28"/>
          <w:lang w:val="uk-UA"/>
        </w:rPr>
        <w:t xml:space="preserve">взяла участь лише у двох міжнародних порівняльних дослідженнях: </w:t>
      </w:r>
      <w:r w:rsidR="00EE2858" w:rsidRPr="00284071">
        <w:rPr>
          <w:rFonts w:ascii="Times New Roman" w:hAnsi="Times New Roman" w:cs="Times New Roman"/>
          <w:b/>
          <w:sz w:val="28"/>
          <w:lang w:val="uk-UA"/>
        </w:rPr>
        <w:t>TIMSS</w:t>
      </w:r>
      <w:r w:rsidR="00EE2858">
        <w:rPr>
          <w:rFonts w:ascii="Times New Roman" w:hAnsi="Times New Roman" w:cs="Times New Roman"/>
          <w:b/>
          <w:sz w:val="28"/>
          <w:lang w:val="uk-UA"/>
        </w:rPr>
        <w:t xml:space="preserve">-2007 </w:t>
      </w:r>
      <w:r w:rsidR="00EE2858" w:rsidRPr="00EE2858">
        <w:rPr>
          <w:rFonts w:ascii="Times New Roman" w:hAnsi="Times New Roman" w:cs="Times New Roman"/>
          <w:sz w:val="28"/>
          <w:lang w:val="uk-UA"/>
        </w:rPr>
        <w:t>та</w:t>
      </w:r>
      <w:r w:rsidR="00EE2858">
        <w:rPr>
          <w:rFonts w:ascii="Times New Roman" w:hAnsi="Times New Roman" w:cs="Times New Roman"/>
          <w:b/>
          <w:sz w:val="28"/>
          <w:lang w:val="uk-UA"/>
        </w:rPr>
        <w:t xml:space="preserve"> </w:t>
      </w:r>
      <w:r w:rsidR="00EE2858" w:rsidRPr="00EE2858">
        <w:rPr>
          <w:rFonts w:ascii="Times New Roman" w:hAnsi="Times New Roman" w:cs="Times New Roman"/>
          <w:b/>
          <w:sz w:val="28"/>
          <w:lang w:val="uk-UA"/>
        </w:rPr>
        <w:t xml:space="preserve"> </w:t>
      </w:r>
      <w:r w:rsidR="00EE2858" w:rsidRPr="00284071">
        <w:rPr>
          <w:rFonts w:ascii="Times New Roman" w:hAnsi="Times New Roman" w:cs="Times New Roman"/>
          <w:b/>
          <w:sz w:val="28"/>
          <w:lang w:val="uk-UA"/>
        </w:rPr>
        <w:t>TIMSS</w:t>
      </w:r>
      <w:r w:rsidR="00EE2858">
        <w:rPr>
          <w:rFonts w:ascii="Times New Roman" w:hAnsi="Times New Roman" w:cs="Times New Roman"/>
          <w:b/>
          <w:sz w:val="28"/>
          <w:lang w:val="uk-UA"/>
        </w:rPr>
        <w:t xml:space="preserve">-2011. </w:t>
      </w:r>
      <w:r w:rsidR="00EE2858">
        <w:rPr>
          <w:rFonts w:ascii="Times New Roman" w:hAnsi="Times New Roman" w:cs="Times New Roman"/>
          <w:sz w:val="28"/>
          <w:lang w:val="uk-UA"/>
        </w:rPr>
        <w:t>В останньому така участь була частково</w:t>
      </w:r>
      <w:r w:rsidR="001408D5">
        <w:rPr>
          <w:rFonts w:ascii="Times New Roman" w:hAnsi="Times New Roman" w:cs="Times New Roman"/>
          <w:sz w:val="28"/>
          <w:lang w:val="uk-UA"/>
        </w:rPr>
        <w:t>ю</w:t>
      </w:r>
      <w:r w:rsidR="00EE2858">
        <w:rPr>
          <w:rFonts w:ascii="Times New Roman" w:hAnsi="Times New Roman" w:cs="Times New Roman"/>
          <w:sz w:val="28"/>
          <w:lang w:val="uk-UA"/>
        </w:rPr>
        <w:t xml:space="preserve">, бо учні 4-х класів загальноосвітніх навчальних закладів за рішенням Міністерства освіти і науки України участі у дослідженні не взяли. У 2011 році Україна втратила унікальну можливість порівняти математичну, природничо-наукову та читацьку грамотність українських учнів 4-х класів та їхніх ровесників з інших країн світу. Адже одночасно з дослідженням </w:t>
      </w:r>
      <w:r w:rsidR="00EE2858" w:rsidRPr="00284071">
        <w:rPr>
          <w:rFonts w:ascii="Times New Roman" w:hAnsi="Times New Roman" w:cs="Times New Roman"/>
          <w:b/>
          <w:sz w:val="28"/>
          <w:lang w:val="uk-UA"/>
        </w:rPr>
        <w:t>TIMSS</w:t>
      </w:r>
      <w:r w:rsidR="00EE2858">
        <w:rPr>
          <w:rFonts w:ascii="Times New Roman" w:hAnsi="Times New Roman" w:cs="Times New Roman"/>
          <w:b/>
          <w:sz w:val="28"/>
          <w:lang w:val="uk-UA"/>
        </w:rPr>
        <w:t xml:space="preserve">-2011 </w:t>
      </w:r>
      <w:r w:rsidR="00EE2858" w:rsidRPr="00EE2858">
        <w:rPr>
          <w:rFonts w:ascii="Times New Roman" w:hAnsi="Times New Roman" w:cs="Times New Roman"/>
          <w:sz w:val="28"/>
          <w:lang w:val="uk-UA"/>
        </w:rPr>
        <w:t>про</w:t>
      </w:r>
      <w:r w:rsidR="00EE2858">
        <w:rPr>
          <w:rFonts w:ascii="Times New Roman" w:hAnsi="Times New Roman" w:cs="Times New Roman"/>
          <w:sz w:val="28"/>
          <w:lang w:val="uk-UA"/>
        </w:rPr>
        <w:t xml:space="preserve">водилось міжнародне порівняльне дослідження читацької грамотності школярів </w:t>
      </w:r>
      <w:r w:rsidR="00EE2858" w:rsidRPr="00284071">
        <w:rPr>
          <w:rFonts w:ascii="Times New Roman" w:hAnsi="Times New Roman" w:cs="Times New Roman"/>
          <w:b/>
          <w:sz w:val="28"/>
          <w:lang w:val="uk-UA"/>
        </w:rPr>
        <w:t>PIRLS</w:t>
      </w:r>
      <w:r w:rsidR="007228EB">
        <w:rPr>
          <w:rFonts w:ascii="Times New Roman" w:hAnsi="Times New Roman" w:cs="Times New Roman"/>
          <w:b/>
          <w:sz w:val="28"/>
          <w:lang w:val="uk-UA"/>
        </w:rPr>
        <w:t xml:space="preserve"> </w:t>
      </w:r>
      <w:r w:rsidR="007228EB" w:rsidRPr="007228EB">
        <w:rPr>
          <w:rFonts w:ascii="Times New Roman" w:hAnsi="Times New Roman" w:cs="Times New Roman"/>
          <w:sz w:val="24"/>
          <w:lang w:val="uk-UA"/>
        </w:rPr>
        <w:t>(подібні збіги в часі двох різних порівняльних досліджень бувають лише один раз на 20 років)</w:t>
      </w:r>
      <w:r w:rsidR="00EE2858" w:rsidRPr="007228EB">
        <w:rPr>
          <w:rFonts w:ascii="Times New Roman" w:hAnsi="Times New Roman" w:cs="Times New Roman"/>
          <w:sz w:val="24"/>
          <w:lang w:val="uk-UA"/>
        </w:rPr>
        <w:t>.</w:t>
      </w:r>
      <w:r w:rsidR="007228EB">
        <w:rPr>
          <w:rFonts w:ascii="Times New Roman" w:hAnsi="Times New Roman" w:cs="Times New Roman"/>
          <w:sz w:val="24"/>
          <w:lang w:val="uk-UA"/>
        </w:rPr>
        <w:t xml:space="preserve"> </w:t>
      </w:r>
    </w:p>
    <w:p w:rsidR="000E279C" w:rsidRDefault="00AA33B7" w:rsidP="000E279C">
      <w:pPr>
        <w:ind w:firstLine="708"/>
        <w:jc w:val="both"/>
        <w:rPr>
          <w:rFonts w:ascii="Times New Roman" w:hAnsi="Times New Roman" w:cs="Times New Roman"/>
          <w:b/>
          <w:sz w:val="28"/>
          <w:lang w:val="uk-UA"/>
        </w:rPr>
      </w:pPr>
      <w:r>
        <w:rPr>
          <w:rFonts w:ascii="Times New Roman" w:hAnsi="Times New Roman" w:cs="Times New Roman"/>
          <w:sz w:val="28"/>
          <w:lang w:val="uk-UA"/>
        </w:rPr>
        <w:t xml:space="preserve">У 2015-2016 роках </w:t>
      </w:r>
      <w:r w:rsidR="002E5A48">
        <w:rPr>
          <w:rFonts w:ascii="Times New Roman" w:hAnsi="Times New Roman" w:cs="Times New Roman"/>
          <w:sz w:val="28"/>
          <w:lang w:val="uk-UA"/>
        </w:rPr>
        <w:t>Україна ста</w:t>
      </w:r>
      <w:r>
        <w:rPr>
          <w:rFonts w:ascii="Times New Roman" w:hAnsi="Times New Roman" w:cs="Times New Roman"/>
          <w:sz w:val="28"/>
          <w:lang w:val="uk-UA"/>
        </w:rPr>
        <w:t>не</w:t>
      </w:r>
      <w:r w:rsidR="002E5A48">
        <w:rPr>
          <w:rFonts w:ascii="Times New Roman" w:hAnsi="Times New Roman" w:cs="Times New Roman"/>
          <w:sz w:val="28"/>
          <w:lang w:val="uk-UA"/>
        </w:rPr>
        <w:t xml:space="preserve"> країною</w:t>
      </w:r>
      <w:r w:rsidR="00D35240">
        <w:rPr>
          <w:rFonts w:ascii="Times New Roman" w:hAnsi="Times New Roman" w:cs="Times New Roman"/>
          <w:sz w:val="28"/>
          <w:lang w:val="uk-UA"/>
        </w:rPr>
        <w:t xml:space="preserve"> -</w:t>
      </w:r>
      <w:r w:rsidR="002E5A48">
        <w:rPr>
          <w:rFonts w:ascii="Times New Roman" w:hAnsi="Times New Roman" w:cs="Times New Roman"/>
          <w:sz w:val="28"/>
          <w:lang w:val="uk-UA"/>
        </w:rPr>
        <w:t xml:space="preserve"> учасницею в міжнародних дослідженнях </w:t>
      </w:r>
      <w:r w:rsidR="002E5A48" w:rsidRPr="00284071">
        <w:rPr>
          <w:rFonts w:ascii="Times New Roman" w:hAnsi="Times New Roman" w:cs="Times New Roman"/>
          <w:b/>
          <w:sz w:val="28"/>
          <w:lang w:val="uk-UA"/>
        </w:rPr>
        <w:t>TIMSS</w:t>
      </w:r>
      <w:r w:rsidR="002E5A48">
        <w:rPr>
          <w:rFonts w:ascii="Times New Roman" w:hAnsi="Times New Roman" w:cs="Times New Roman"/>
          <w:b/>
          <w:sz w:val="28"/>
          <w:lang w:val="uk-UA"/>
        </w:rPr>
        <w:t xml:space="preserve">-2015 </w:t>
      </w:r>
      <w:r w:rsidR="002E5A48" w:rsidRPr="002E5A48">
        <w:rPr>
          <w:rFonts w:ascii="Times New Roman" w:hAnsi="Times New Roman" w:cs="Times New Roman"/>
          <w:sz w:val="28"/>
          <w:lang w:val="uk-UA"/>
        </w:rPr>
        <w:t>та</w:t>
      </w:r>
      <w:r w:rsidR="002E5A48">
        <w:rPr>
          <w:rFonts w:ascii="Times New Roman" w:hAnsi="Times New Roman" w:cs="Times New Roman"/>
          <w:b/>
          <w:sz w:val="28"/>
          <w:lang w:val="uk-UA"/>
        </w:rPr>
        <w:t xml:space="preserve"> </w:t>
      </w:r>
      <w:r w:rsidR="002E5A48" w:rsidRPr="00284071">
        <w:rPr>
          <w:rFonts w:ascii="Times New Roman" w:hAnsi="Times New Roman" w:cs="Times New Roman"/>
          <w:b/>
          <w:sz w:val="28"/>
          <w:lang w:val="uk-UA"/>
        </w:rPr>
        <w:t>PIRLS</w:t>
      </w:r>
      <w:r w:rsidR="002E5A48">
        <w:rPr>
          <w:rFonts w:ascii="Times New Roman" w:hAnsi="Times New Roman" w:cs="Times New Roman"/>
          <w:b/>
          <w:sz w:val="28"/>
          <w:lang w:val="uk-UA"/>
        </w:rPr>
        <w:t>-2016.</w:t>
      </w:r>
      <w:r>
        <w:rPr>
          <w:rFonts w:ascii="Times New Roman" w:hAnsi="Times New Roman" w:cs="Times New Roman"/>
          <w:b/>
          <w:sz w:val="28"/>
          <w:lang w:val="uk-UA"/>
        </w:rPr>
        <w:t xml:space="preserve"> </w:t>
      </w:r>
      <w:r>
        <w:rPr>
          <w:rFonts w:ascii="Times New Roman" w:hAnsi="Times New Roman" w:cs="Times New Roman"/>
          <w:sz w:val="28"/>
          <w:lang w:val="uk-UA"/>
        </w:rPr>
        <w:t>Участь України в</w:t>
      </w:r>
      <w:r w:rsidRPr="00AA33B7">
        <w:rPr>
          <w:rFonts w:ascii="Times New Roman" w:hAnsi="Times New Roman" w:cs="Times New Roman"/>
          <w:sz w:val="28"/>
          <w:lang w:val="uk-UA"/>
        </w:rPr>
        <w:t xml:space="preserve"> </w:t>
      </w:r>
      <w:r>
        <w:rPr>
          <w:rFonts w:ascii="Times New Roman" w:hAnsi="Times New Roman" w:cs="Times New Roman"/>
          <w:sz w:val="28"/>
          <w:lang w:val="uk-UA"/>
        </w:rPr>
        <w:t xml:space="preserve">цих </w:t>
      </w:r>
      <w:r w:rsidRPr="00AA33B7">
        <w:rPr>
          <w:rFonts w:ascii="Times New Roman" w:hAnsi="Times New Roman" w:cs="Times New Roman"/>
          <w:sz w:val="28"/>
          <w:lang w:val="uk-UA"/>
        </w:rPr>
        <w:t>досліджен</w:t>
      </w:r>
      <w:r>
        <w:rPr>
          <w:rFonts w:ascii="Times New Roman" w:hAnsi="Times New Roman" w:cs="Times New Roman"/>
          <w:sz w:val="28"/>
          <w:lang w:val="uk-UA"/>
        </w:rPr>
        <w:t>нях</w:t>
      </w:r>
      <w:r w:rsidRPr="00AA33B7">
        <w:rPr>
          <w:rFonts w:ascii="Times New Roman" w:hAnsi="Times New Roman" w:cs="Times New Roman"/>
          <w:sz w:val="28"/>
          <w:lang w:val="uk-UA"/>
        </w:rPr>
        <w:t xml:space="preserve"> да</w:t>
      </w:r>
      <w:r>
        <w:rPr>
          <w:rFonts w:ascii="Times New Roman" w:hAnsi="Times New Roman" w:cs="Times New Roman"/>
          <w:sz w:val="28"/>
          <w:lang w:val="uk-UA"/>
        </w:rPr>
        <w:t>сть</w:t>
      </w:r>
      <w:r w:rsidRPr="00AA33B7">
        <w:rPr>
          <w:rFonts w:ascii="Times New Roman" w:hAnsi="Times New Roman" w:cs="Times New Roman"/>
          <w:sz w:val="28"/>
          <w:lang w:val="uk-UA"/>
        </w:rPr>
        <w:t xml:space="preserve"> можливість побачити загальний рівень</w:t>
      </w:r>
      <w:r>
        <w:rPr>
          <w:rFonts w:ascii="Times New Roman" w:hAnsi="Times New Roman" w:cs="Times New Roman"/>
          <w:sz w:val="28"/>
          <w:lang w:val="uk-UA"/>
        </w:rPr>
        <w:t xml:space="preserve"> якості освіти</w:t>
      </w:r>
      <w:r w:rsidRPr="00AA33B7">
        <w:rPr>
          <w:rFonts w:ascii="Times New Roman" w:hAnsi="Times New Roman" w:cs="Times New Roman"/>
          <w:sz w:val="28"/>
          <w:lang w:val="uk-UA"/>
        </w:rPr>
        <w:t xml:space="preserve"> стосовно інших країн, оцінити можливості й виявити недоліки в системі освіти, а також вияв</w:t>
      </w:r>
      <w:r>
        <w:rPr>
          <w:rFonts w:ascii="Times New Roman" w:hAnsi="Times New Roman" w:cs="Times New Roman"/>
          <w:sz w:val="28"/>
          <w:lang w:val="uk-UA"/>
        </w:rPr>
        <w:t>ити</w:t>
      </w:r>
      <w:r w:rsidRPr="00AA33B7">
        <w:rPr>
          <w:rFonts w:ascii="Times New Roman" w:hAnsi="Times New Roman" w:cs="Times New Roman"/>
          <w:sz w:val="28"/>
          <w:lang w:val="uk-UA"/>
        </w:rPr>
        <w:t xml:space="preserve"> зміни </w:t>
      </w:r>
      <w:r>
        <w:rPr>
          <w:rFonts w:ascii="Times New Roman" w:hAnsi="Times New Roman" w:cs="Times New Roman"/>
          <w:sz w:val="28"/>
          <w:lang w:val="uk-UA"/>
        </w:rPr>
        <w:t>в</w:t>
      </w:r>
      <w:r w:rsidRPr="00AA33B7">
        <w:rPr>
          <w:rFonts w:ascii="Times New Roman" w:hAnsi="Times New Roman" w:cs="Times New Roman"/>
          <w:sz w:val="28"/>
          <w:lang w:val="uk-UA"/>
        </w:rPr>
        <w:t xml:space="preserve"> функціонуванні освітніх систем, що сприяє утворенню прі</w:t>
      </w:r>
      <w:r>
        <w:rPr>
          <w:rFonts w:ascii="Times New Roman" w:hAnsi="Times New Roman" w:cs="Times New Roman"/>
          <w:sz w:val="28"/>
          <w:lang w:val="uk-UA"/>
        </w:rPr>
        <w:t>оритетів шкільної освіти</w:t>
      </w:r>
      <w:r w:rsidRPr="00AA33B7">
        <w:rPr>
          <w:rFonts w:ascii="Times New Roman" w:hAnsi="Times New Roman" w:cs="Times New Roman"/>
          <w:sz w:val="28"/>
          <w:lang w:val="uk-UA"/>
        </w:rPr>
        <w:t>: переорієнтація на компетентнісний підхід, безперервна самоосвіта, опанування нови</w:t>
      </w:r>
      <w:r>
        <w:rPr>
          <w:rFonts w:ascii="Times New Roman" w:hAnsi="Times New Roman" w:cs="Times New Roman"/>
          <w:sz w:val="28"/>
          <w:lang w:val="uk-UA"/>
        </w:rPr>
        <w:t>ми</w:t>
      </w:r>
      <w:r w:rsidRPr="00AA33B7">
        <w:rPr>
          <w:rFonts w:ascii="Times New Roman" w:hAnsi="Times New Roman" w:cs="Times New Roman"/>
          <w:sz w:val="28"/>
          <w:lang w:val="uk-UA"/>
        </w:rPr>
        <w:t xml:space="preserve"> інформаційн</w:t>
      </w:r>
      <w:r>
        <w:rPr>
          <w:rFonts w:ascii="Times New Roman" w:hAnsi="Times New Roman" w:cs="Times New Roman"/>
          <w:sz w:val="28"/>
          <w:lang w:val="uk-UA"/>
        </w:rPr>
        <w:t>о-комунікаційними</w:t>
      </w:r>
      <w:r w:rsidRPr="00AA33B7">
        <w:rPr>
          <w:rFonts w:ascii="Times New Roman" w:hAnsi="Times New Roman" w:cs="Times New Roman"/>
          <w:sz w:val="28"/>
          <w:lang w:val="uk-UA"/>
        </w:rPr>
        <w:t xml:space="preserve"> технологі</w:t>
      </w:r>
      <w:r>
        <w:rPr>
          <w:rFonts w:ascii="Times New Roman" w:hAnsi="Times New Roman" w:cs="Times New Roman"/>
          <w:sz w:val="28"/>
          <w:lang w:val="uk-UA"/>
        </w:rPr>
        <w:t>ями</w:t>
      </w:r>
      <w:r w:rsidRPr="00AA33B7">
        <w:rPr>
          <w:rFonts w:ascii="Times New Roman" w:hAnsi="Times New Roman" w:cs="Times New Roman"/>
          <w:sz w:val="28"/>
          <w:lang w:val="uk-UA"/>
        </w:rPr>
        <w:t>, підготовка молодого покоління до повноцінного життя в суспільстві.</w:t>
      </w:r>
    </w:p>
    <w:p w:rsidR="000E279C" w:rsidRDefault="00442681" w:rsidP="000E279C">
      <w:pPr>
        <w:spacing w:after="0"/>
        <w:ind w:firstLine="708"/>
        <w:jc w:val="center"/>
        <w:rPr>
          <w:rFonts w:ascii="Times New Roman" w:hAnsi="Times New Roman" w:cs="Times New Roman"/>
          <w:b/>
          <w:sz w:val="28"/>
          <w:lang w:val="uk-UA"/>
        </w:rPr>
      </w:pPr>
      <w:r>
        <w:rPr>
          <w:rFonts w:ascii="Times New Roman" w:hAnsi="Times New Roman" w:cs="Times New Roman"/>
          <w:b/>
          <w:sz w:val="28"/>
          <w:lang w:val="uk-UA"/>
        </w:rPr>
        <w:t xml:space="preserve"> Регіональні м</w:t>
      </w:r>
      <w:r w:rsidR="000E279C">
        <w:rPr>
          <w:rFonts w:ascii="Times New Roman" w:hAnsi="Times New Roman" w:cs="Times New Roman"/>
          <w:b/>
          <w:sz w:val="28"/>
          <w:lang w:val="uk-UA"/>
        </w:rPr>
        <w:t>оніторингов</w:t>
      </w:r>
      <w:r>
        <w:rPr>
          <w:rFonts w:ascii="Times New Roman" w:hAnsi="Times New Roman" w:cs="Times New Roman"/>
          <w:b/>
          <w:sz w:val="28"/>
          <w:lang w:val="uk-UA"/>
        </w:rPr>
        <w:t>і</w:t>
      </w:r>
      <w:r w:rsidR="000E279C">
        <w:rPr>
          <w:rFonts w:ascii="Times New Roman" w:hAnsi="Times New Roman" w:cs="Times New Roman"/>
          <w:b/>
          <w:sz w:val="28"/>
          <w:lang w:val="uk-UA"/>
        </w:rPr>
        <w:t xml:space="preserve"> дослідження</w:t>
      </w:r>
      <w:r>
        <w:rPr>
          <w:rFonts w:ascii="Times New Roman" w:hAnsi="Times New Roman" w:cs="Times New Roman"/>
          <w:b/>
          <w:sz w:val="28"/>
          <w:lang w:val="uk-UA"/>
        </w:rPr>
        <w:t xml:space="preserve"> </w:t>
      </w:r>
    </w:p>
    <w:p w:rsidR="000E279C" w:rsidRPr="000E279C" w:rsidRDefault="000E279C" w:rsidP="000E279C">
      <w:pPr>
        <w:spacing w:after="0"/>
        <w:ind w:firstLine="708"/>
        <w:jc w:val="both"/>
        <w:rPr>
          <w:rFonts w:ascii="Times New Roman" w:hAnsi="Times New Roman" w:cs="Times New Roman"/>
          <w:sz w:val="28"/>
          <w:lang w:val="uk-UA"/>
        </w:rPr>
      </w:pPr>
      <w:r>
        <w:rPr>
          <w:rFonts w:ascii="Times New Roman" w:hAnsi="Times New Roman" w:cs="Times New Roman"/>
          <w:sz w:val="28"/>
          <w:lang w:val="uk-UA"/>
        </w:rPr>
        <w:t>Вперше моніторингові дослідження у Вінницькій області були проведен</w:t>
      </w:r>
      <w:r w:rsidR="00F00D49">
        <w:rPr>
          <w:rFonts w:ascii="Times New Roman" w:hAnsi="Times New Roman" w:cs="Times New Roman"/>
          <w:sz w:val="28"/>
          <w:lang w:val="uk-UA"/>
        </w:rPr>
        <w:t>і у 2004 році</w:t>
      </w:r>
      <w:r>
        <w:rPr>
          <w:rFonts w:ascii="Times New Roman" w:hAnsi="Times New Roman" w:cs="Times New Roman"/>
          <w:sz w:val="28"/>
          <w:lang w:val="uk-UA"/>
        </w:rPr>
        <w:t xml:space="preserve"> </w:t>
      </w:r>
      <w:r w:rsidRPr="000E279C">
        <w:rPr>
          <w:rFonts w:ascii="Times New Roman" w:hAnsi="Times New Roman" w:cs="Times New Roman"/>
          <w:sz w:val="28"/>
          <w:lang w:val="uk-UA"/>
        </w:rPr>
        <w:t>серед учнів початкових класів загальноосвітніх навчальних закладів усіх типів і форм  власності з метою оцінювання стану викладання навчальних предметів та отримання об’єктивної інформації про якість освіти на певному етапі</w:t>
      </w:r>
      <w:r w:rsidR="00F00D49">
        <w:rPr>
          <w:rFonts w:ascii="Times New Roman" w:hAnsi="Times New Roman" w:cs="Times New Roman"/>
          <w:sz w:val="28"/>
          <w:lang w:val="uk-UA"/>
        </w:rPr>
        <w:t>.</w:t>
      </w:r>
    </w:p>
    <w:p w:rsidR="00490BDA" w:rsidRPr="00490BDA" w:rsidRDefault="00F00D49" w:rsidP="00F00D49">
      <w:pPr>
        <w:spacing w:after="0"/>
        <w:ind w:firstLine="708"/>
        <w:jc w:val="both"/>
        <w:rPr>
          <w:rFonts w:ascii="Times New Roman" w:hAnsi="Times New Roman" w:cs="Times New Roman"/>
          <w:sz w:val="28"/>
          <w:lang w:val="uk-UA"/>
        </w:rPr>
      </w:pPr>
      <w:r>
        <w:rPr>
          <w:rFonts w:ascii="Times New Roman" w:hAnsi="Times New Roman" w:cs="Times New Roman"/>
          <w:sz w:val="28"/>
          <w:lang w:val="uk-UA"/>
        </w:rPr>
        <w:lastRenderedPageBreak/>
        <w:t>В 2013/2014 н.</w:t>
      </w:r>
      <w:r w:rsidR="009C2624">
        <w:rPr>
          <w:rFonts w:ascii="Times New Roman" w:hAnsi="Times New Roman" w:cs="Times New Roman"/>
          <w:sz w:val="28"/>
          <w:lang w:val="uk-UA"/>
        </w:rPr>
        <w:t xml:space="preserve"> </w:t>
      </w:r>
      <w:r>
        <w:rPr>
          <w:rFonts w:ascii="Times New Roman" w:hAnsi="Times New Roman" w:cs="Times New Roman"/>
          <w:sz w:val="28"/>
          <w:lang w:val="uk-UA"/>
        </w:rPr>
        <w:t>р</w:t>
      </w:r>
      <w:r w:rsidR="009C2624">
        <w:rPr>
          <w:rFonts w:ascii="Times New Roman" w:hAnsi="Times New Roman" w:cs="Times New Roman"/>
          <w:sz w:val="28"/>
          <w:lang w:val="uk-UA"/>
        </w:rPr>
        <w:t>.</w:t>
      </w:r>
      <w:r>
        <w:rPr>
          <w:rFonts w:ascii="Times New Roman" w:hAnsi="Times New Roman" w:cs="Times New Roman"/>
          <w:sz w:val="28"/>
          <w:lang w:val="uk-UA"/>
        </w:rPr>
        <w:t xml:space="preserve"> н</w:t>
      </w:r>
      <w:r w:rsidR="00490BDA">
        <w:rPr>
          <w:rFonts w:ascii="Times New Roman" w:hAnsi="Times New Roman" w:cs="Times New Roman"/>
          <w:sz w:val="28"/>
          <w:lang w:val="uk-UA"/>
        </w:rPr>
        <w:t>а виконання</w:t>
      </w:r>
      <w:r w:rsidR="00721680">
        <w:rPr>
          <w:rFonts w:ascii="Times New Roman" w:hAnsi="Times New Roman" w:cs="Times New Roman"/>
          <w:b/>
          <w:sz w:val="28"/>
          <w:lang w:val="uk-UA"/>
        </w:rPr>
        <w:t xml:space="preserve"> </w:t>
      </w:r>
      <w:r w:rsidR="00490BDA" w:rsidRPr="00490BDA">
        <w:rPr>
          <w:rFonts w:ascii="Times New Roman" w:hAnsi="Times New Roman" w:cs="Times New Roman"/>
          <w:sz w:val="28"/>
          <w:lang w:val="uk-UA"/>
        </w:rPr>
        <w:t xml:space="preserve">дослідницько-пошукового проекту на 2010/2011 – 2015/2016 навчальні роки «Модернізація початкової школи на засадах нового змісту Державного стандарту початкової загальної освіти» </w:t>
      </w:r>
      <w:r w:rsidR="000E279C">
        <w:rPr>
          <w:rFonts w:ascii="Times New Roman" w:hAnsi="Times New Roman" w:cs="Times New Roman"/>
          <w:sz w:val="28"/>
          <w:lang w:val="uk-UA"/>
        </w:rPr>
        <w:t xml:space="preserve">з метою </w:t>
      </w:r>
      <w:r w:rsidR="000E279C" w:rsidRPr="000E279C">
        <w:rPr>
          <w:rFonts w:ascii="Times New Roman" w:hAnsi="Times New Roman" w:cs="Times New Roman"/>
          <w:sz w:val="28"/>
          <w:lang w:val="uk-UA"/>
        </w:rPr>
        <w:t>оцінювання стану викладання навчального предмета «Природознавство» та отримання об’єктивної інформації про якість природознавчої освіти</w:t>
      </w:r>
      <w:r w:rsidR="000E279C">
        <w:rPr>
          <w:rFonts w:ascii="Times New Roman" w:hAnsi="Times New Roman" w:cs="Times New Roman"/>
          <w:sz w:val="28"/>
          <w:lang w:val="uk-UA"/>
        </w:rPr>
        <w:t xml:space="preserve"> в умовах впровадження нового змісту Державного стандарту </w:t>
      </w:r>
      <w:r w:rsidR="000E279C" w:rsidRPr="00490BDA">
        <w:rPr>
          <w:rFonts w:ascii="Times New Roman" w:hAnsi="Times New Roman" w:cs="Times New Roman"/>
          <w:sz w:val="28"/>
          <w:lang w:val="uk-UA"/>
        </w:rPr>
        <w:t>початкової загальної освіти</w:t>
      </w:r>
      <w:r>
        <w:rPr>
          <w:rFonts w:ascii="Times New Roman" w:hAnsi="Times New Roman" w:cs="Times New Roman"/>
          <w:sz w:val="28"/>
          <w:lang w:val="uk-UA"/>
        </w:rPr>
        <w:t xml:space="preserve"> </w:t>
      </w:r>
      <w:r w:rsidR="00490BDA" w:rsidRPr="00490BDA">
        <w:rPr>
          <w:rFonts w:ascii="Times New Roman" w:hAnsi="Times New Roman" w:cs="Times New Roman"/>
          <w:sz w:val="28"/>
          <w:lang w:val="uk-UA"/>
        </w:rPr>
        <w:t>у Вінницькій області проводи</w:t>
      </w:r>
      <w:r w:rsidR="00D35240">
        <w:rPr>
          <w:rFonts w:ascii="Times New Roman" w:hAnsi="Times New Roman" w:cs="Times New Roman"/>
          <w:sz w:val="28"/>
          <w:lang w:val="uk-UA"/>
        </w:rPr>
        <w:t>в</w:t>
      </w:r>
      <w:r w:rsidR="00490BDA">
        <w:rPr>
          <w:rFonts w:ascii="Times New Roman" w:hAnsi="Times New Roman" w:cs="Times New Roman"/>
          <w:sz w:val="28"/>
          <w:lang w:val="uk-UA"/>
        </w:rPr>
        <w:t>ся</w:t>
      </w:r>
      <w:r>
        <w:rPr>
          <w:rFonts w:ascii="Times New Roman" w:hAnsi="Times New Roman" w:cs="Times New Roman"/>
          <w:sz w:val="28"/>
          <w:lang w:val="uk-UA"/>
        </w:rPr>
        <w:t xml:space="preserve"> моніторинг</w:t>
      </w:r>
      <w:r w:rsidR="00490BDA" w:rsidRPr="00490BDA">
        <w:rPr>
          <w:rFonts w:ascii="Times New Roman" w:hAnsi="Times New Roman" w:cs="Times New Roman"/>
          <w:sz w:val="28"/>
          <w:lang w:val="uk-UA"/>
        </w:rPr>
        <w:t xml:space="preserve"> якості природознавчої освіти  учнів 2-х класів.</w:t>
      </w:r>
    </w:p>
    <w:p w:rsidR="00D71DB1" w:rsidRPr="00D71DB1" w:rsidRDefault="00D71DB1" w:rsidP="00D71DB1">
      <w:pPr>
        <w:spacing w:after="0" w:line="240" w:lineRule="auto"/>
        <w:ind w:firstLine="720"/>
        <w:jc w:val="both"/>
        <w:rPr>
          <w:rFonts w:ascii="Times New Roman" w:hAnsi="Times New Roman" w:cs="Times New Roman"/>
          <w:sz w:val="28"/>
          <w:lang w:val="uk-UA"/>
        </w:rPr>
      </w:pPr>
      <w:r>
        <w:rPr>
          <w:rFonts w:ascii="Times New Roman" w:hAnsi="Times New Roman" w:cs="Times New Roman"/>
          <w:sz w:val="28"/>
          <w:lang w:val="uk-UA"/>
        </w:rPr>
        <w:t xml:space="preserve">Організаторами моніторингу стали </w:t>
      </w:r>
      <w:r w:rsidRPr="00D71DB1">
        <w:rPr>
          <w:rFonts w:ascii="Times New Roman" w:hAnsi="Times New Roman" w:cs="Times New Roman"/>
          <w:sz w:val="28"/>
          <w:lang w:val="uk-UA"/>
        </w:rPr>
        <w:t>Департамент освіти і науки Вінницької облдержадміністраці</w:t>
      </w:r>
      <w:r>
        <w:rPr>
          <w:rFonts w:ascii="Times New Roman" w:hAnsi="Times New Roman" w:cs="Times New Roman"/>
          <w:sz w:val="28"/>
          <w:lang w:val="uk-UA"/>
        </w:rPr>
        <w:t xml:space="preserve">ї та </w:t>
      </w:r>
      <w:r w:rsidRPr="00D71DB1">
        <w:rPr>
          <w:rFonts w:ascii="Times New Roman" w:hAnsi="Times New Roman" w:cs="Times New Roman"/>
          <w:sz w:val="28"/>
          <w:lang w:val="uk-UA"/>
        </w:rPr>
        <w:t>Вінницький ОІПОПП, відділ початкового навчання.</w:t>
      </w:r>
    </w:p>
    <w:p w:rsidR="00D71DB1" w:rsidRPr="00D71DB1" w:rsidRDefault="00D71DB1" w:rsidP="00D71DB1">
      <w:pPr>
        <w:spacing w:after="0" w:line="240" w:lineRule="auto"/>
        <w:ind w:firstLine="720"/>
        <w:jc w:val="both"/>
        <w:rPr>
          <w:rFonts w:ascii="Times New Roman" w:hAnsi="Times New Roman" w:cs="Times New Roman"/>
          <w:sz w:val="28"/>
          <w:lang w:val="uk-UA"/>
        </w:rPr>
      </w:pPr>
      <w:r>
        <w:rPr>
          <w:rFonts w:ascii="Times New Roman" w:hAnsi="Times New Roman" w:cs="Times New Roman"/>
          <w:sz w:val="28"/>
          <w:lang w:val="uk-UA"/>
        </w:rPr>
        <w:t xml:space="preserve">Учасниками дослідження були </w:t>
      </w:r>
      <w:r w:rsidRPr="00D71DB1">
        <w:rPr>
          <w:rFonts w:ascii="Times New Roman" w:hAnsi="Times New Roman" w:cs="Times New Roman"/>
          <w:sz w:val="28"/>
          <w:lang w:val="uk-UA"/>
        </w:rPr>
        <w:t>учні загальноосвітніх</w:t>
      </w:r>
      <w:r w:rsidR="00702677">
        <w:rPr>
          <w:rFonts w:ascii="Times New Roman" w:hAnsi="Times New Roman" w:cs="Times New Roman"/>
          <w:sz w:val="28"/>
          <w:lang w:val="uk-UA"/>
        </w:rPr>
        <w:t xml:space="preserve"> навчальних закладів 2-х класів, </w:t>
      </w:r>
      <w:r w:rsidRPr="00D71DB1">
        <w:rPr>
          <w:rFonts w:ascii="Times New Roman" w:hAnsi="Times New Roman" w:cs="Times New Roman"/>
          <w:sz w:val="28"/>
          <w:lang w:val="uk-UA"/>
        </w:rPr>
        <w:t xml:space="preserve">вчителі, які викладають </w:t>
      </w:r>
      <w:r w:rsidR="00702677">
        <w:rPr>
          <w:rFonts w:ascii="Times New Roman" w:hAnsi="Times New Roman" w:cs="Times New Roman"/>
          <w:sz w:val="28"/>
          <w:lang w:val="uk-UA"/>
        </w:rPr>
        <w:t>природознавство в другому класі,</w:t>
      </w:r>
    </w:p>
    <w:p w:rsidR="00D71DB1" w:rsidRDefault="00D71DB1" w:rsidP="00702677">
      <w:pPr>
        <w:spacing w:after="0"/>
        <w:jc w:val="both"/>
        <w:rPr>
          <w:rFonts w:ascii="Times New Roman" w:hAnsi="Times New Roman" w:cs="Times New Roman"/>
          <w:sz w:val="28"/>
          <w:lang w:val="uk-UA"/>
        </w:rPr>
      </w:pPr>
      <w:r w:rsidRPr="00D71DB1">
        <w:rPr>
          <w:rFonts w:ascii="Times New Roman" w:hAnsi="Times New Roman" w:cs="Times New Roman"/>
          <w:sz w:val="28"/>
          <w:lang w:val="uk-UA"/>
        </w:rPr>
        <w:t>керівники загальноосвітніх навчальних закладів</w:t>
      </w:r>
      <w:r w:rsidR="00702677">
        <w:rPr>
          <w:rFonts w:ascii="Times New Roman" w:hAnsi="Times New Roman" w:cs="Times New Roman"/>
          <w:sz w:val="28"/>
          <w:lang w:val="uk-UA"/>
        </w:rPr>
        <w:t>.</w:t>
      </w:r>
    </w:p>
    <w:p w:rsidR="00284071" w:rsidRDefault="00D35240" w:rsidP="00AA33B7">
      <w:pPr>
        <w:spacing w:after="0"/>
        <w:ind w:firstLine="708"/>
        <w:jc w:val="both"/>
        <w:rPr>
          <w:rFonts w:ascii="Times New Roman" w:hAnsi="Times New Roman" w:cs="Times New Roman"/>
          <w:sz w:val="28"/>
          <w:lang w:val="uk-UA"/>
        </w:rPr>
      </w:pPr>
      <w:r>
        <w:rPr>
          <w:rFonts w:ascii="Times New Roman" w:hAnsi="Times New Roman" w:cs="Times New Roman"/>
          <w:sz w:val="28"/>
          <w:lang w:val="uk-UA"/>
        </w:rPr>
        <w:t>В</w:t>
      </w:r>
      <w:r w:rsidR="00D71DB1">
        <w:rPr>
          <w:rFonts w:ascii="Times New Roman" w:hAnsi="Times New Roman" w:cs="Times New Roman"/>
          <w:sz w:val="28"/>
          <w:lang w:val="uk-UA"/>
        </w:rPr>
        <w:t>изначені</w:t>
      </w:r>
      <w:r w:rsidR="004860FE">
        <w:rPr>
          <w:rFonts w:ascii="Times New Roman" w:hAnsi="Times New Roman" w:cs="Times New Roman"/>
          <w:sz w:val="28"/>
          <w:lang w:val="uk-UA"/>
        </w:rPr>
        <w:t xml:space="preserve"> цілі та завдання моніторингового дослідження:</w:t>
      </w:r>
    </w:p>
    <w:p w:rsidR="004860FE" w:rsidRPr="004860FE" w:rsidRDefault="004860FE" w:rsidP="004860FE">
      <w:pPr>
        <w:numPr>
          <w:ilvl w:val="0"/>
          <w:numId w:val="3"/>
        </w:numPr>
        <w:spacing w:after="0" w:line="240" w:lineRule="auto"/>
        <w:jc w:val="both"/>
        <w:rPr>
          <w:rFonts w:ascii="Times New Roman" w:hAnsi="Times New Roman" w:cs="Times New Roman"/>
          <w:sz w:val="28"/>
          <w:lang w:val="uk-UA"/>
        </w:rPr>
      </w:pPr>
      <w:r w:rsidRPr="004860FE">
        <w:rPr>
          <w:rFonts w:ascii="Times New Roman" w:hAnsi="Times New Roman" w:cs="Times New Roman"/>
          <w:sz w:val="28"/>
          <w:lang w:val="uk-UA"/>
        </w:rPr>
        <w:t>оцінити якість природознавчої освіти учнів 2-х класів;</w:t>
      </w:r>
    </w:p>
    <w:p w:rsidR="004860FE" w:rsidRPr="004860FE" w:rsidRDefault="004860FE" w:rsidP="004860FE">
      <w:pPr>
        <w:numPr>
          <w:ilvl w:val="0"/>
          <w:numId w:val="3"/>
        </w:numPr>
        <w:spacing w:after="0" w:line="240" w:lineRule="auto"/>
        <w:jc w:val="both"/>
        <w:rPr>
          <w:rFonts w:ascii="Times New Roman" w:hAnsi="Times New Roman" w:cs="Times New Roman"/>
          <w:sz w:val="28"/>
          <w:lang w:val="uk-UA"/>
        </w:rPr>
      </w:pPr>
      <w:r w:rsidRPr="004860FE">
        <w:rPr>
          <w:rFonts w:ascii="Times New Roman" w:hAnsi="Times New Roman" w:cs="Times New Roman"/>
          <w:sz w:val="28"/>
          <w:lang w:val="uk-UA"/>
        </w:rPr>
        <w:t>виявити динаміку результатів;</w:t>
      </w:r>
    </w:p>
    <w:p w:rsidR="004860FE" w:rsidRPr="004860FE" w:rsidRDefault="004860FE" w:rsidP="004860FE">
      <w:pPr>
        <w:numPr>
          <w:ilvl w:val="0"/>
          <w:numId w:val="3"/>
        </w:numPr>
        <w:spacing w:after="0" w:line="240" w:lineRule="auto"/>
        <w:jc w:val="both"/>
        <w:rPr>
          <w:rFonts w:ascii="Times New Roman" w:hAnsi="Times New Roman" w:cs="Times New Roman"/>
          <w:sz w:val="28"/>
          <w:lang w:val="uk-UA"/>
        </w:rPr>
      </w:pPr>
      <w:r w:rsidRPr="004860FE">
        <w:rPr>
          <w:rFonts w:ascii="Times New Roman" w:hAnsi="Times New Roman" w:cs="Times New Roman"/>
          <w:sz w:val="28"/>
          <w:lang w:val="uk-UA"/>
        </w:rPr>
        <w:t>виявити фактори, що дозволять пояснити відмінність результатів.</w:t>
      </w:r>
    </w:p>
    <w:p w:rsidR="004860FE" w:rsidRDefault="00524D6B" w:rsidP="00AA33B7">
      <w:pPr>
        <w:spacing w:after="0"/>
        <w:ind w:firstLine="708"/>
        <w:jc w:val="both"/>
        <w:rPr>
          <w:rFonts w:ascii="Times New Roman" w:hAnsi="Times New Roman" w:cs="Times New Roman"/>
          <w:sz w:val="28"/>
          <w:lang w:val="uk-UA"/>
        </w:rPr>
      </w:pPr>
      <w:r>
        <w:rPr>
          <w:rFonts w:ascii="Times New Roman" w:hAnsi="Times New Roman" w:cs="Times New Roman"/>
          <w:sz w:val="28"/>
          <w:lang w:val="uk-UA"/>
        </w:rPr>
        <w:t>Відділом початкового навчання ВОІПОПП був розроблений інструментарій дослідження, а саме:</w:t>
      </w:r>
    </w:p>
    <w:p w:rsidR="00524D6B" w:rsidRDefault="00524D6B" w:rsidP="00524D6B">
      <w:pPr>
        <w:numPr>
          <w:ilvl w:val="0"/>
          <w:numId w:val="4"/>
        </w:numPr>
        <w:spacing w:after="0" w:line="240" w:lineRule="auto"/>
        <w:jc w:val="both"/>
        <w:rPr>
          <w:rFonts w:ascii="Times New Roman" w:hAnsi="Times New Roman" w:cs="Times New Roman"/>
          <w:sz w:val="28"/>
          <w:lang w:val="uk-UA"/>
        </w:rPr>
      </w:pPr>
      <w:r w:rsidRPr="00524D6B">
        <w:rPr>
          <w:rFonts w:ascii="Times New Roman" w:hAnsi="Times New Roman" w:cs="Times New Roman"/>
          <w:sz w:val="28"/>
          <w:lang w:val="uk-UA"/>
        </w:rPr>
        <w:t>тестові форми для учнів початкових класів</w:t>
      </w:r>
      <w:r>
        <w:rPr>
          <w:rFonts w:ascii="Times New Roman" w:hAnsi="Times New Roman" w:cs="Times New Roman"/>
          <w:sz w:val="28"/>
          <w:lang w:val="uk-UA"/>
        </w:rPr>
        <w:t xml:space="preserve"> (4 варіанти)</w:t>
      </w:r>
      <w:r w:rsidRPr="00524D6B">
        <w:rPr>
          <w:rFonts w:ascii="Times New Roman" w:hAnsi="Times New Roman" w:cs="Times New Roman"/>
          <w:sz w:val="28"/>
          <w:lang w:val="uk-UA"/>
        </w:rPr>
        <w:t>;</w:t>
      </w:r>
    </w:p>
    <w:p w:rsidR="00524D6B" w:rsidRPr="00524D6B" w:rsidRDefault="00524D6B" w:rsidP="00524D6B">
      <w:pPr>
        <w:numPr>
          <w:ilvl w:val="0"/>
          <w:numId w:val="4"/>
        </w:num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анкети для учнів;</w:t>
      </w:r>
    </w:p>
    <w:p w:rsidR="00524D6B" w:rsidRPr="00524D6B" w:rsidRDefault="00524D6B" w:rsidP="00524D6B">
      <w:pPr>
        <w:numPr>
          <w:ilvl w:val="0"/>
          <w:numId w:val="2"/>
        </w:numPr>
        <w:spacing w:after="0" w:line="240" w:lineRule="auto"/>
        <w:jc w:val="both"/>
        <w:rPr>
          <w:rFonts w:ascii="Times New Roman" w:hAnsi="Times New Roman" w:cs="Times New Roman"/>
          <w:sz w:val="28"/>
          <w:lang w:val="uk-UA"/>
        </w:rPr>
      </w:pPr>
      <w:r w:rsidRPr="00524D6B">
        <w:rPr>
          <w:rFonts w:ascii="Times New Roman" w:hAnsi="Times New Roman" w:cs="Times New Roman"/>
          <w:sz w:val="28"/>
          <w:lang w:val="uk-UA"/>
        </w:rPr>
        <w:t>анкети для вчителів, які викладають природознавство в другому класі;</w:t>
      </w:r>
    </w:p>
    <w:p w:rsidR="00524D6B" w:rsidRPr="00524D6B" w:rsidRDefault="00524D6B" w:rsidP="00524D6B">
      <w:pPr>
        <w:numPr>
          <w:ilvl w:val="0"/>
          <w:numId w:val="4"/>
        </w:numPr>
        <w:spacing w:after="0" w:line="240" w:lineRule="auto"/>
        <w:jc w:val="both"/>
        <w:rPr>
          <w:rFonts w:ascii="Times New Roman" w:hAnsi="Times New Roman" w:cs="Times New Roman"/>
          <w:sz w:val="28"/>
          <w:lang w:val="uk-UA"/>
        </w:rPr>
      </w:pPr>
      <w:r w:rsidRPr="00524D6B">
        <w:rPr>
          <w:rFonts w:ascii="Times New Roman" w:hAnsi="Times New Roman" w:cs="Times New Roman"/>
          <w:sz w:val="28"/>
          <w:lang w:val="uk-UA"/>
        </w:rPr>
        <w:t>анкети для керівників загальноосвітніх навчальних закладів;</w:t>
      </w:r>
    </w:p>
    <w:p w:rsidR="00524D6B" w:rsidRPr="00524D6B" w:rsidRDefault="00524D6B" w:rsidP="00524D6B">
      <w:pPr>
        <w:numPr>
          <w:ilvl w:val="0"/>
          <w:numId w:val="4"/>
        </w:numPr>
        <w:spacing w:after="0" w:line="240" w:lineRule="auto"/>
        <w:jc w:val="both"/>
        <w:rPr>
          <w:rFonts w:ascii="Times New Roman" w:hAnsi="Times New Roman" w:cs="Times New Roman"/>
          <w:sz w:val="24"/>
          <w:lang w:val="uk-UA"/>
        </w:rPr>
      </w:pPr>
      <w:r w:rsidRPr="00524D6B">
        <w:rPr>
          <w:rFonts w:ascii="Times New Roman" w:hAnsi="Times New Roman" w:cs="Times New Roman"/>
          <w:sz w:val="28"/>
          <w:lang w:val="uk-UA"/>
        </w:rPr>
        <w:t xml:space="preserve">методичне забезпечення </w:t>
      </w:r>
      <w:r w:rsidRPr="00524D6B">
        <w:rPr>
          <w:rFonts w:ascii="Times New Roman" w:hAnsi="Times New Roman" w:cs="Times New Roman"/>
          <w:sz w:val="24"/>
          <w:lang w:val="uk-UA"/>
        </w:rPr>
        <w:t>(керівництво для координаторів (районних (міських), шкільних) дослідження, інструктаж для вчителя, інструктаж для учня, бланки протоколів).</w:t>
      </w:r>
    </w:p>
    <w:p w:rsidR="00B56DE8" w:rsidRDefault="00B56DE8" w:rsidP="00304331">
      <w:pPr>
        <w:pStyle w:val="a3"/>
        <w:spacing w:after="0"/>
        <w:ind w:left="0" w:firstLine="720"/>
        <w:jc w:val="both"/>
        <w:rPr>
          <w:rFonts w:ascii="Times New Roman" w:hAnsi="Times New Roman" w:cs="Times New Roman"/>
          <w:sz w:val="28"/>
          <w:lang w:val="uk-UA"/>
        </w:rPr>
      </w:pPr>
      <w:r w:rsidRPr="00B56DE8">
        <w:rPr>
          <w:rFonts w:ascii="Times New Roman" w:hAnsi="Times New Roman" w:cs="Times New Roman"/>
          <w:sz w:val="28"/>
          <w:lang w:val="uk-UA"/>
        </w:rPr>
        <w:t xml:space="preserve">Відповідальними за проведення моніторингу в кожному районі (місті) – районними (міськими) координаторами моніторингу </w:t>
      </w:r>
      <w:r>
        <w:rPr>
          <w:rFonts w:ascii="Times New Roman" w:hAnsi="Times New Roman" w:cs="Times New Roman"/>
          <w:sz w:val="28"/>
          <w:lang w:val="uk-UA"/>
        </w:rPr>
        <w:t>були</w:t>
      </w:r>
      <w:r w:rsidRPr="00B56DE8">
        <w:rPr>
          <w:rFonts w:ascii="Times New Roman" w:hAnsi="Times New Roman" w:cs="Times New Roman"/>
          <w:sz w:val="28"/>
          <w:lang w:val="uk-UA"/>
        </w:rPr>
        <w:t xml:space="preserve"> працівники районних (міських) відділів (управлінь) освіти або методисти, які відповідають  за початкове навчання. Шкільними координаторами – керівники загальноосвітніх навчальних закладів.</w:t>
      </w:r>
      <w:r w:rsidR="00476373">
        <w:rPr>
          <w:rFonts w:ascii="Times New Roman" w:hAnsi="Times New Roman" w:cs="Times New Roman"/>
          <w:sz w:val="28"/>
          <w:lang w:val="uk-UA"/>
        </w:rPr>
        <w:t xml:space="preserve"> </w:t>
      </w:r>
      <w:r w:rsidR="003C2F07">
        <w:rPr>
          <w:rFonts w:ascii="Times New Roman" w:hAnsi="Times New Roman" w:cs="Times New Roman"/>
          <w:sz w:val="28"/>
          <w:lang w:val="uk-UA"/>
        </w:rPr>
        <w:t>Кожна група координаторів відповідала за певний обсяг роботи.</w:t>
      </w:r>
    </w:p>
    <w:p w:rsidR="00304331" w:rsidRPr="00347775" w:rsidRDefault="00304331" w:rsidP="00347775">
      <w:pPr>
        <w:spacing w:after="0"/>
        <w:ind w:firstLine="708"/>
        <w:jc w:val="both"/>
        <w:rPr>
          <w:rFonts w:ascii="Times New Roman" w:hAnsi="Times New Roman" w:cs="Times New Roman"/>
          <w:sz w:val="28"/>
          <w:lang w:val="uk-UA"/>
        </w:rPr>
      </w:pPr>
      <w:r>
        <w:rPr>
          <w:rFonts w:ascii="Times New Roman" w:hAnsi="Times New Roman" w:cs="Times New Roman"/>
          <w:sz w:val="28"/>
          <w:lang w:val="uk-UA"/>
        </w:rPr>
        <w:t xml:space="preserve">Моніторингове дослідження природознавчої освіти проводилося в два етапи. Перший етап – формуюче оцінювання (оцінювання для навчання). </w:t>
      </w:r>
      <w:r w:rsidRPr="000F53C8">
        <w:rPr>
          <w:rFonts w:ascii="Times New Roman" w:hAnsi="Times New Roman" w:cs="Times New Roman"/>
          <w:sz w:val="28"/>
          <w:lang w:val="uk-UA"/>
        </w:rPr>
        <w:t>Застосову</w:t>
      </w:r>
      <w:r>
        <w:rPr>
          <w:rFonts w:ascii="Times New Roman" w:hAnsi="Times New Roman" w:cs="Times New Roman"/>
          <w:sz w:val="28"/>
          <w:lang w:val="uk-UA"/>
        </w:rPr>
        <w:t>валось</w:t>
      </w:r>
      <w:r w:rsidRPr="000F53C8">
        <w:rPr>
          <w:rFonts w:ascii="Times New Roman" w:hAnsi="Times New Roman" w:cs="Times New Roman"/>
          <w:sz w:val="28"/>
          <w:lang w:val="uk-UA"/>
        </w:rPr>
        <w:t xml:space="preserve"> для визначення сильних та слабких сторін роботи учня. Подальші кроки у навчанні базува</w:t>
      </w:r>
      <w:r>
        <w:rPr>
          <w:rFonts w:ascii="Times New Roman" w:hAnsi="Times New Roman" w:cs="Times New Roman"/>
          <w:sz w:val="28"/>
          <w:lang w:val="uk-UA"/>
        </w:rPr>
        <w:t>лися</w:t>
      </w:r>
      <w:r w:rsidRPr="000F53C8">
        <w:rPr>
          <w:rFonts w:ascii="Times New Roman" w:hAnsi="Times New Roman" w:cs="Times New Roman"/>
          <w:sz w:val="28"/>
          <w:lang w:val="uk-UA"/>
        </w:rPr>
        <w:t xml:space="preserve"> на сильних сторонах та спрямовува</w:t>
      </w:r>
      <w:r>
        <w:rPr>
          <w:rFonts w:ascii="Times New Roman" w:hAnsi="Times New Roman" w:cs="Times New Roman"/>
          <w:sz w:val="28"/>
          <w:lang w:val="uk-UA"/>
        </w:rPr>
        <w:t>л</w:t>
      </w:r>
      <w:r w:rsidRPr="000F53C8">
        <w:rPr>
          <w:rFonts w:ascii="Times New Roman" w:hAnsi="Times New Roman" w:cs="Times New Roman"/>
          <w:sz w:val="28"/>
          <w:lang w:val="uk-UA"/>
        </w:rPr>
        <w:t>ися на виправлення недоліків.</w:t>
      </w:r>
      <w:r w:rsidRPr="000F53C8">
        <w:rPr>
          <w:rFonts w:ascii="Times New Roman" w:hAnsi="Times New Roman" w:cs="Times New Roman"/>
          <w:b/>
          <w:bCs/>
          <w:sz w:val="28"/>
          <w:lang w:val="uk-UA"/>
        </w:rPr>
        <w:t xml:space="preserve"> </w:t>
      </w:r>
      <w:r w:rsidRPr="000F53C8">
        <w:rPr>
          <w:rFonts w:ascii="Times New Roman" w:hAnsi="Times New Roman" w:cs="Times New Roman"/>
          <w:sz w:val="28"/>
          <w:lang w:val="uk-UA"/>
        </w:rPr>
        <w:t>Другий етап</w:t>
      </w:r>
      <w:r>
        <w:rPr>
          <w:rFonts w:ascii="Times New Roman" w:hAnsi="Times New Roman" w:cs="Times New Roman"/>
          <w:sz w:val="28"/>
          <w:lang w:val="uk-UA"/>
        </w:rPr>
        <w:t xml:space="preserve"> </w:t>
      </w:r>
      <w:r>
        <w:rPr>
          <w:rFonts w:ascii="Times New Roman" w:hAnsi="Times New Roman" w:cs="Times New Roman"/>
          <w:b/>
          <w:bCs/>
          <w:sz w:val="28"/>
          <w:lang w:val="uk-UA"/>
        </w:rPr>
        <w:t xml:space="preserve"> </w:t>
      </w:r>
      <w:r>
        <w:rPr>
          <w:rFonts w:ascii="Times New Roman" w:hAnsi="Times New Roman" w:cs="Times New Roman"/>
          <w:sz w:val="28"/>
          <w:lang w:val="uk-UA"/>
        </w:rPr>
        <w:t xml:space="preserve">–  підсумкове оцінювання (оцінювання після завершення певного етапу роботи). </w:t>
      </w:r>
      <w:r w:rsidR="00347775">
        <w:rPr>
          <w:rFonts w:ascii="Times New Roman" w:hAnsi="Times New Roman" w:cs="Times New Roman"/>
          <w:sz w:val="28"/>
          <w:lang w:val="uk-UA"/>
        </w:rPr>
        <w:t xml:space="preserve"> </w:t>
      </w:r>
      <w:r w:rsidR="001408D5">
        <w:rPr>
          <w:rFonts w:ascii="Times New Roman" w:hAnsi="Times New Roman" w:cs="Times New Roman"/>
          <w:sz w:val="28"/>
          <w:lang w:val="uk-UA"/>
        </w:rPr>
        <w:t>Визначило</w:t>
      </w:r>
      <w:r w:rsidR="00347775">
        <w:rPr>
          <w:rFonts w:ascii="Times New Roman" w:hAnsi="Times New Roman" w:cs="Times New Roman"/>
          <w:sz w:val="28"/>
          <w:lang w:val="uk-UA"/>
        </w:rPr>
        <w:t xml:space="preserve">, наскільки учень досяг цілей навчальної програми, а також </w:t>
      </w:r>
      <w:r w:rsidR="001408D5">
        <w:rPr>
          <w:rFonts w:ascii="Times New Roman" w:hAnsi="Times New Roman" w:cs="Times New Roman"/>
          <w:sz w:val="28"/>
          <w:lang w:val="uk-UA"/>
        </w:rPr>
        <w:lastRenderedPageBreak/>
        <w:t>отримана</w:t>
      </w:r>
      <w:r w:rsidRPr="000F53C8">
        <w:rPr>
          <w:rFonts w:ascii="Times New Roman" w:hAnsi="Times New Roman" w:cs="Times New Roman"/>
          <w:sz w:val="28"/>
          <w:lang w:val="uk-UA"/>
        </w:rPr>
        <w:t xml:space="preserve"> інформація </w:t>
      </w:r>
      <w:r>
        <w:rPr>
          <w:rFonts w:ascii="Times New Roman" w:hAnsi="Times New Roman" w:cs="Times New Roman"/>
          <w:sz w:val="28"/>
          <w:lang w:val="uk-UA"/>
        </w:rPr>
        <w:t>да</w:t>
      </w:r>
      <w:r w:rsidR="001408D5">
        <w:rPr>
          <w:rFonts w:ascii="Times New Roman" w:hAnsi="Times New Roman" w:cs="Times New Roman"/>
          <w:sz w:val="28"/>
          <w:lang w:val="uk-UA"/>
        </w:rPr>
        <w:t>ла</w:t>
      </w:r>
      <w:r>
        <w:rPr>
          <w:rFonts w:ascii="Times New Roman" w:hAnsi="Times New Roman" w:cs="Times New Roman"/>
          <w:sz w:val="28"/>
          <w:lang w:val="uk-UA"/>
        </w:rPr>
        <w:t xml:space="preserve"> можливість</w:t>
      </w:r>
      <w:r w:rsidRPr="000F53C8">
        <w:rPr>
          <w:rFonts w:ascii="Times New Roman" w:hAnsi="Times New Roman" w:cs="Times New Roman"/>
          <w:sz w:val="28"/>
          <w:lang w:val="uk-UA"/>
        </w:rPr>
        <w:t xml:space="preserve"> вчител</w:t>
      </w:r>
      <w:r w:rsidR="001408D5">
        <w:rPr>
          <w:rFonts w:ascii="Times New Roman" w:hAnsi="Times New Roman" w:cs="Times New Roman"/>
          <w:sz w:val="28"/>
          <w:lang w:val="uk-UA"/>
        </w:rPr>
        <w:t>еві</w:t>
      </w:r>
      <w:r w:rsidRPr="000F53C8">
        <w:rPr>
          <w:rFonts w:ascii="Times New Roman" w:hAnsi="Times New Roman" w:cs="Times New Roman"/>
          <w:sz w:val="28"/>
          <w:lang w:val="uk-UA"/>
        </w:rPr>
        <w:t xml:space="preserve"> </w:t>
      </w:r>
      <w:r w:rsidR="001408D5">
        <w:rPr>
          <w:rFonts w:ascii="Times New Roman" w:hAnsi="Times New Roman" w:cs="Times New Roman"/>
          <w:sz w:val="28"/>
          <w:lang w:val="uk-UA"/>
        </w:rPr>
        <w:t>про</w:t>
      </w:r>
      <w:r w:rsidRPr="000F53C8">
        <w:rPr>
          <w:rFonts w:ascii="Times New Roman" w:hAnsi="Times New Roman" w:cs="Times New Roman"/>
          <w:sz w:val="28"/>
          <w:lang w:val="uk-UA"/>
        </w:rPr>
        <w:t xml:space="preserve">контролювати власну викладацьку діяльність та </w:t>
      </w:r>
      <w:r w:rsidR="001408D5">
        <w:rPr>
          <w:rFonts w:ascii="Times New Roman" w:hAnsi="Times New Roman" w:cs="Times New Roman"/>
          <w:sz w:val="28"/>
          <w:lang w:val="uk-UA"/>
        </w:rPr>
        <w:t>с</w:t>
      </w:r>
      <w:r w:rsidRPr="000F53C8">
        <w:rPr>
          <w:rFonts w:ascii="Times New Roman" w:hAnsi="Times New Roman" w:cs="Times New Roman"/>
          <w:sz w:val="28"/>
          <w:lang w:val="uk-UA"/>
        </w:rPr>
        <w:t>планувати наступний етап програми навчання.</w:t>
      </w:r>
      <w:r>
        <w:rPr>
          <w:rFonts w:ascii="Times New Roman" w:hAnsi="Times New Roman" w:cs="Times New Roman"/>
          <w:sz w:val="28"/>
          <w:lang w:val="uk-UA"/>
        </w:rPr>
        <w:t xml:space="preserve"> </w:t>
      </w:r>
    </w:p>
    <w:p w:rsidR="0061384F" w:rsidRDefault="00B7228A" w:rsidP="00B56DE8">
      <w:pPr>
        <w:pStyle w:val="a3"/>
        <w:ind w:left="0" w:firstLine="720"/>
        <w:jc w:val="both"/>
        <w:rPr>
          <w:rFonts w:ascii="Times New Roman" w:hAnsi="Times New Roman" w:cs="Times New Roman"/>
          <w:sz w:val="28"/>
          <w:lang w:val="uk-UA"/>
        </w:rPr>
      </w:pPr>
      <w:r>
        <w:rPr>
          <w:rFonts w:ascii="Times New Roman" w:hAnsi="Times New Roman" w:cs="Times New Roman"/>
          <w:sz w:val="28"/>
          <w:lang w:val="uk-UA"/>
        </w:rPr>
        <w:t xml:space="preserve">Дослідження </w:t>
      </w:r>
      <w:r w:rsidR="0061384F">
        <w:rPr>
          <w:rFonts w:ascii="Times New Roman" w:hAnsi="Times New Roman" w:cs="Times New Roman"/>
          <w:sz w:val="28"/>
          <w:lang w:val="uk-UA"/>
        </w:rPr>
        <w:t xml:space="preserve">з природознавства </w:t>
      </w:r>
      <w:r>
        <w:rPr>
          <w:rFonts w:ascii="Times New Roman" w:hAnsi="Times New Roman" w:cs="Times New Roman"/>
          <w:sz w:val="28"/>
          <w:lang w:val="uk-UA"/>
        </w:rPr>
        <w:t>здійснювалося за двома</w:t>
      </w:r>
      <w:r w:rsidR="0061384F">
        <w:rPr>
          <w:rFonts w:ascii="Times New Roman" w:hAnsi="Times New Roman" w:cs="Times New Roman"/>
          <w:sz w:val="28"/>
          <w:lang w:val="uk-UA"/>
        </w:rPr>
        <w:t xml:space="preserve"> вимір</w:t>
      </w:r>
      <w:r>
        <w:rPr>
          <w:rFonts w:ascii="Times New Roman" w:hAnsi="Times New Roman" w:cs="Times New Roman"/>
          <w:sz w:val="28"/>
          <w:lang w:val="uk-UA"/>
        </w:rPr>
        <w:t>ами</w:t>
      </w:r>
      <w:r w:rsidR="0061384F">
        <w:rPr>
          <w:rFonts w:ascii="Times New Roman" w:hAnsi="Times New Roman" w:cs="Times New Roman"/>
          <w:sz w:val="28"/>
          <w:lang w:val="uk-UA"/>
        </w:rPr>
        <w:t xml:space="preserve"> – предметний вимір, який визначає предметні області вимірювань у рамках природознавства (явища природи; світ живої та неживої природи; сезонні зміни в природі; світ, у якому ти живеш) і когнітивний вимір, який визначає області для вимірювань (знання, застосування, обгрунтування).</w:t>
      </w:r>
    </w:p>
    <w:p w:rsidR="00215440" w:rsidRDefault="00215440" w:rsidP="00B56DE8">
      <w:pPr>
        <w:pStyle w:val="a3"/>
        <w:ind w:left="0" w:firstLine="720"/>
        <w:jc w:val="both"/>
        <w:rPr>
          <w:rFonts w:ascii="Times New Roman" w:hAnsi="Times New Roman" w:cs="Times New Roman"/>
          <w:sz w:val="28"/>
          <w:lang w:val="uk-UA"/>
        </w:rPr>
      </w:pPr>
      <w:r>
        <w:rPr>
          <w:rFonts w:ascii="Times New Roman" w:hAnsi="Times New Roman" w:cs="Times New Roman"/>
          <w:sz w:val="28"/>
          <w:lang w:val="uk-UA"/>
        </w:rPr>
        <w:t>Відсоткове співвідношення між предметними та когнітивними вимірами</w:t>
      </w:r>
      <w:r w:rsidR="004639E0">
        <w:rPr>
          <w:rFonts w:ascii="Times New Roman" w:hAnsi="Times New Roman" w:cs="Times New Roman"/>
          <w:sz w:val="28"/>
          <w:lang w:val="uk-UA"/>
        </w:rPr>
        <w:t xml:space="preserve"> представлені в таблиці 1</w:t>
      </w:r>
      <w:r>
        <w:rPr>
          <w:rFonts w:ascii="Times New Roman" w:hAnsi="Times New Roman" w:cs="Times New Roman"/>
          <w:sz w:val="28"/>
          <w:lang w:val="uk-UA"/>
        </w:rPr>
        <w:t>.</w:t>
      </w:r>
    </w:p>
    <w:p w:rsidR="00304331" w:rsidRDefault="00304331" w:rsidP="00B56DE8">
      <w:pPr>
        <w:pStyle w:val="a3"/>
        <w:ind w:left="0" w:firstLine="720"/>
        <w:jc w:val="both"/>
        <w:rPr>
          <w:rFonts w:ascii="Times New Roman" w:hAnsi="Times New Roman" w:cs="Times New Roman"/>
          <w:b/>
          <w:i/>
          <w:sz w:val="28"/>
          <w:lang w:val="uk-UA"/>
        </w:rPr>
      </w:pPr>
    </w:p>
    <w:p w:rsidR="004639E0" w:rsidRPr="004639E0" w:rsidRDefault="004639E0" w:rsidP="00B56DE8">
      <w:pPr>
        <w:pStyle w:val="a3"/>
        <w:ind w:left="0" w:firstLine="720"/>
        <w:jc w:val="both"/>
        <w:rPr>
          <w:rFonts w:ascii="Times New Roman" w:hAnsi="Times New Roman" w:cs="Times New Roman"/>
          <w:b/>
          <w:i/>
          <w:sz w:val="28"/>
          <w:lang w:val="uk-UA"/>
        </w:rPr>
      </w:pPr>
      <w:r w:rsidRPr="004639E0">
        <w:rPr>
          <w:rFonts w:ascii="Times New Roman" w:hAnsi="Times New Roman" w:cs="Times New Roman"/>
          <w:b/>
          <w:i/>
          <w:sz w:val="28"/>
          <w:lang w:val="uk-UA"/>
        </w:rPr>
        <w:t>Таблиця 1.</w:t>
      </w:r>
    </w:p>
    <w:tbl>
      <w:tblPr>
        <w:tblStyle w:val="-2"/>
        <w:tblW w:w="0" w:type="auto"/>
        <w:tblLook w:val="04A0"/>
      </w:tblPr>
      <w:tblGrid>
        <w:gridCol w:w="6204"/>
        <w:gridCol w:w="3367"/>
      </w:tblGrid>
      <w:tr w:rsidR="00215440" w:rsidTr="00BE734F">
        <w:trPr>
          <w:cnfStyle w:val="100000000000"/>
        </w:trPr>
        <w:tc>
          <w:tcPr>
            <w:cnfStyle w:val="001000000000"/>
            <w:tcW w:w="6204" w:type="dxa"/>
            <w:shd w:val="clear" w:color="auto" w:fill="D6E3BC" w:themeFill="accent3" w:themeFillTint="66"/>
          </w:tcPr>
          <w:p w:rsidR="00215440" w:rsidRPr="00215440" w:rsidRDefault="00215440" w:rsidP="00215440">
            <w:pPr>
              <w:pStyle w:val="a3"/>
              <w:ind w:left="0"/>
              <w:jc w:val="center"/>
              <w:rPr>
                <w:rFonts w:ascii="Times New Roman" w:hAnsi="Times New Roman" w:cs="Times New Roman"/>
                <w:b w:val="0"/>
                <w:i/>
                <w:sz w:val="28"/>
                <w:lang w:val="uk-UA"/>
              </w:rPr>
            </w:pPr>
            <w:r w:rsidRPr="00215440">
              <w:rPr>
                <w:rFonts w:ascii="Times New Roman" w:hAnsi="Times New Roman" w:cs="Times New Roman"/>
                <w:b w:val="0"/>
                <w:i/>
                <w:sz w:val="28"/>
                <w:lang w:val="uk-UA"/>
              </w:rPr>
              <w:t>Предметні виміри</w:t>
            </w:r>
          </w:p>
        </w:tc>
        <w:tc>
          <w:tcPr>
            <w:tcW w:w="3367" w:type="dxa"/>
            <w:shd w:val="clear" w:color="auto" w:fill="D6E3BC" w:themeFill="accent3" w:themeFillTint="66"/>
          </w:tcPr>
          <w:p w:rsidR="00215440" w:rsidRPr="00215440" w:rsidRDefault="00215440" w:rsidP="00215440">
            <w:pPr>
              <w:pStyle w:val="a3"/>
              <w:ind w:left="0"/>
              <w:jc w:val="center"/>
              <w:cnfStyle w:val="100000000000"/>
              <w:rPr>
                <w:rFonts w:ascii="Times New Roman" w:hAnsi="Times New Roman" w:cs="Times New Roman"/>
                <w:b w:val="0"/>
                <w:i/>
                <w:sz w:val="28"/>
                <w:lang w:val="uk-UA"/>
              </w:rPr>
            </w:pPr>
            <w:r w:rsidRPr="00215440">
              <w:rPr>
                <w:rFonts w:ascii="Times New Roman" w:hAnsi="Times New Roman" w:cs="Times New Roman"/>
                <w:b w:val="0"/>
                <w:i/>
                <w:sz w:val="28"/>
                <w:lang w:val="uk-UA"/>
              </w:rPr>
              <w:t>Відсотки</w:t>
            </w:r>
          </w:p>
        </w:tc>
      </w:tr>
      <w:tr w:rsidR="00215440" w:rsidTr="00215440">
        <w:trPr>
          <w:cnfStyle w:val="000000100000"/>
        </w:trPr>
        <w:tc>
          <w:tcPr>
            <w:cnfStyle w:val="001000000000"/>
            <w:tcW w:w="6204" w:type="dxa"/>
          </w:tcPr>
          <w:p w:rsidR="00215440" w:rsidRDefault="00215440" w:rsidP="00B56DE8">
            <w:pPr>
              <w:pStyle w:val="a3"/>
              <w:ind w:left="0"/>
              <w:jc w:val="both"/>
              <w:rPr>
                <w:rFonts w:ascii="Times New Roman" w:hAnsi="Times New Roman" w:cs="Times New Roman"/>
                <w:sz w:val="28"/>
                <w:lang w:val="uk-UA"/>
              </w:rPr>
            </w:pPr>
            <w:r>
              <w:rPr>
                <w:rFonts w:ascii="Times New Roman" w:hAnsi="Times New Roman" w:cs="Times New Roman"/>
                <w:sz w:val="28"/>
                <w:lang w:val="uk-UA"/>
              </w:rPr>
              <w:t>Явища природи</w:t>
            </w:r>
          </w:p>
        </w:tc>
        <w:tc>
          <w:tcPr>
            <w:tcW w:w="3367" w:type="dxa"/>
          </w:tcPr>
          <w:p w:rsidR="00215440" w:rsidRDefault="00215440" w:rsidP="00215440">
            <w:pPr>
              <w:pStyle w:val="a3"/>
              <w:ind w:left="0"/>
              <w:jc w:val="center"/>
              <w:cnfStyle w:val="000000100000"/>
              <w:rPr>
                <w:rFonts w:ascii="Times New Roman" w:hAnsi="Times New Roman" w:cs="Times New Roman"/>
                <w:sz w:val="28"/>
                <w:lang w:val="uk-UA"/>
              </w:rPr>
            </w:pPr>
            <w:r>
              <w:rPr>
                <w:rFonts w:ascii="Times New Roman" w:hAnsi="Times New Roman" w:cs="Times New Roman"/>
                <w:sz w:val="28"/>
                <w:lang w:val="uk-UA"/>
              </w:rPr>
              <w:t>16%</w:t>
            </w:r>
          </w:p>
        </w:tc>
      </w:tr>
      <w:tr w:rsidR="00215440" w:rsidTr="00215440">
        <w:trPr>
          <w:cnfStyle w:val="000000010000"/>
        </w:trPr>
        <w:tc>
          <w:tcPr>
            <w:cnfStyle w:val="001000000000"/>
            <w:tcW w:w="6204" w:type="dxa"/>
          </w:tcPr>
          <w:p w:rsidR="00215440" w:rsidRDefault="00215440" w:rsidP="00B56DE8">
            <w:pPr>
              <w:pStyle w:val="a3"/>
              <w:ind w:left="0"/>
              <w:jc w:val="both"/>
              <w:rPr>
                <w:rFonts w:ascii="Times New Roman" w:hAnsi="Times New Roman" w:cs="Times New Roman"/>
                <w:sz w:val="28"/>
                <w:lang w:val="uk-UA"/>
              </w:rPr>
            </w:pPr>
            <w:r>
              <w:rPr>
                <w:rFonts w:ascii="Times New Roman" w:hAnsi="Times New Roman" w:cs="Times New Roman"/>
                <w:sz w:val="28"/>
                <w:lang w:val="uk-UA"/>
              </w:rPr>
              <w:t>Світ живої та неживої природи</w:t>
            </w:r>
          </w:p>
        </w:tc>
        <w:tc>
          <w:tcPr>
            <w:tcW w:w="3367" w:type="dxa"/>
          </w:tcPr>
          <w:p w:rsidR="00215440" w:rsidRDefault="00215440" w:rsidP="00215440">
            <w:pPr>
              <w:pStyle w:val="a3"/>
              <w:ind w:left="0"/>
              <w:jc w:val="center"/>
              <w:cnfStyle w:val="000000010000"/>
              <w:rPr>
                <w:rFonts w:ascii="Times New Roman" w:hAnsi="Times New Roman" w:cs="Times New Roman"/>
                <w:sz w:val="28"/>
                <w:lang w:val="uk-UA"/>
              </w:rPr>
            </w:pPr>
            <w:r>
              <w:rPr>
                <w:rFonts w:ascii="Times New Roman" w:hAnsi="Times New Roman" w:cs="Times New Roman"/>
                <w:sz w:val="28"/>
                <w:lang w:val="uk-UA"/>
              </w:rPr>
              <w:t>42%</w:t>
            </w:r>
          </w:p>
        </w:tc>
      </w:tr>
      <w:tr w:rsidR="00215440" w:rsidTr="00215440">
        <w:trPr>
          <w:cnfStyle w:val="000000100000"/>
        </w:trPr>
        <w:tc>
          <w:tcPr>
            <w:cnfStyle w:val="001000000000"/>
            <w:tcW w:w="6204" w:type="dxa"/>
          </w:tcPr>
          <w:p w:rsidR="00215440" w:rsidRDefault="00215440" w:rsidP="00B56DE8">
            <w:pPr>
              <w:pStyle w:val="a3"/>
              <w:ind w:left="0"/>
              <w:jc w:val="both"/>
              <w:rPr>
                <w:rFonts w:ascii="Times New Roman" w:hAnsi="Times New Roman" w:cs="Times New Roman"/>
                <w:sz w:val="28"/>
                <w:lang w:val="uk-UA"/>
              </w:rPr>
            </w:pPr>
            <w:r>
              <w:rPr>
                <w:rFonts w:ascii="Times New Roman" w:hAnsi="Times New Roman" w:cs="Times New Roman"/>
                <w:sz w:val="28"/>
                <w:lang w:val="uk-UA"/>
              </w:rPr>
              <w:t>Сезонні зміни в природі</w:t>
            </w:r>
          </w:p>
        </w:tc>
        <w:tc>
          <w:tcPr>
            <w:tcW w:w="3367" w:type="dxa"/>
          </w:tcPr>
          <w:p w:rsidR="00215440" w:rsidRDefault="00215440" w:rsidP="00215440">
            <w:pPr>
              <w:pStyle w:val="a3"/>
              <w:ind w:left="0"/>
              <w:jc w:val="center"/>
              <w:cnfStyle w:val="000000100000"/>
              <w:rPr>
                <w:rFonts w:ascii="Times New Roman" w:hAnsi="Times New Roman" w:cs="Times New Roman"/>
                <w:sz w:val="28"/>
                <w:lang w:val="uk-UA"/>
              </w:rPr>
            </w:pPr>
            <w:r>
              <w:rPr>
                <w:rFonts w:ascii="Times New Roman" w:hAnsi="Times New Roman" w:cs="Times New Roman"/>
                <w:sz w:val="28"/>
                <w:lang w:val="uk-UA"/>
              </w:rPr>
              <w:t>17%</w:t>
            </w:r>
          </w:p>
        </w:tc>
      </w:tr>
      <w:tr w:rsidR="00215440" w:rsidTr="00215440">
        <w:trPr>
          <w:cnfStyle w:val="000000010000"/>
        </w:trPr>
        <w:tc>
          <w:tcPr>
            <w:cnfStyle w:val="001000000000"/>
            <w:tcW w:w="6204" w:type="dxa"/>
          </w:tcPr>
          <w:p w:rsidR="00215440" w:rsidRDefault="00215440" w:rsidP="00B56DE8">
            <w:pPr>
              <w:pStyle w:val="a3"/>
              <w:ind w:left="0"/>
              <w:jc w:val="both"/>
              <w:rPr>
                <w:rFonts w:ascii="Times New Roman" w:hAnsi="Times New Roman" w:cs="Times New Roman"/>
                <w:sz w:val="28"/>
                <w:lang w:val="uk-UA"/>
              </w:rPr>
            </w:pPr>
            <w:r>
              <w:rPr>
                <w:rFonts w:ascii="Times New Roman" w:hAnsi="Times New Roman" w:cs="Times New Roman"/>
                <w:sz w:val="28"/>
                <w:lang w:val="uk-UA"/>
              </w:rPr>
              <w:t>Світ, у якому ти живеш</w:t>
            </w:r>
          </w:p>
        </w:tc>
        <w:tc>
          <w:tcPr>
            <w:tcW w:w="3367" w:type="dxa"/>
          </w:tcPr>
          <w:p w:rsidR="00215440" w:rsidRDefault="00215440" w:rsidP="00215440">
            <w:pPr>
              <w:pStyle w:val="a3"/>
              <w:ind w:left="0"/>
              <w:jc w:val="center"/>
              <w:cnfStyle w:val="000000010000"/>
              <w:rPr>
                <w:rFonts w:ascii="Times New Roman" w:hAnsi="Times New Roman" w:cs="Times New Roman"/>
                <w:sz w:val="28"/>
                <w:lang w:val="uk-UA"/>
              </w:rPr>
            </w:pPr>
            <w:r>
              <w:rPr>
                <w:rFonts w:ascii="Times New Roman" w:hAnsi="Times New Roman" w:cs="Times New Roman"/>
                <w:sz w:val="28"/>
                <w:lang w:val="uk-UA"/>
              </w:rPr>
              <w:t>25%</w:t>
            </w:r>
          </w:p>
        </w:tc>
      </w:tr>
      <w:tr w:rsidR="00215440" w:rsidTr="00BE734F">
        <w:trPr>
          <w:cnfStyle w:val="000000100000"/>
        </w:trPr>
        <w:tc>
          <w:tcPr>
            <w:cnfStyle w:val="001000000000"/>
            <w:tcW w:w="6204" w:type="dxa"/>
            <w:shd w:val="clear" w:color="auto" w:fill="D6E3BC" w:themeFill="accent3" w:themeFillTint="66"/>
          </w:tcPr>
          <w:p w:rsidR="00215440" w:rsidRPr="00215440" w:rsidRDefault="00215440" w:rsidP="00215440">
            <w:pPr>
              <w:pStyle w:val="a3"/>
              <w:ind w:left="0"/>
              <w:jc w:val="center"/>
              <w:rPr>
                <w:rFonts w:ascii="Times New Roman" w:hAnsi="Times New Roman" w:cs="Times New Roman"/>
                <w:b w:val="0"/>
                <w:i/>
                <w:sz w:val="28"/>
                <w:lang w:val="uk-UA"/>
              </w:rPr>
            </w:pPr>
            <w:r w:rsidRPr="00215440">
              <w:rPr>
                <w:rFonts w:ascii="Times New Roman" w:hAnsi="Times New Roman" w:cs="Times New Roman"/>
                <w:b w:val="0"/>
                <w:i/>
                <w:sz w:val="28"/>
                <w:lang w:val="uk-UA"/>
              </w:rPr>
              <w:t>Когнітивні виміри</w:t>
            </w:r>
          </w:p>
        </w:tc>
        <w:tc>
          <w:tcPr>
            <w:tcW w:w="3367" w:type="dxa"/>
            <w:shd w:val="clear" w:color="auto" w:fill="D6E3BC" w:themeFill="accent3" w:themeFillTint="66"/>
          </w:tcPr>
          <w:p w:rsidR="00215440" w:rsidRPr="00215440" w:rsidRDefault="00215440" w:rsidP="00215440">
            <w:pPr>
              <w:pStyle w:val="a3"/>
              <w:ind w:left="0"/>
              <w:jc w:val="center"/>
              <w:cnfStyle w:val="000000100000"/>
              <w:rPr>
                <w:rFonts w:ascii="Times New Roman" w:hAnsi="Times New Roman" w:cs="Times New Roman"/>
                <w:i/>
                <w:sz w:val="28"/>
                <w:lang w:val="uk-UA"/>
              </w:rPr>
            </w:pPr>
            <w:r w:rsidRPr="00215440">
              <w:rPr>
                <w:rFonts w:ascii="Times New Roman" w:hAnsi="Times New Roman" w:cs="Times New Roman"/>
                <w:i/>
                <w:sz w:val="28"/>
                <w:lang w:val="uk-UA"/>
              </w:rPr>
              <w:t xml:space="preserve">Відсотки </w:t>
            </w:r>
          </w:p>
        </w:tc>
      </w:tr>
      <w:tr w:rsidR="00215440" w:rsidTr="00215440">
        <w:trPr>
          <w:cnfStyle w:val="000000010000"/>
        </w:trPr>
        <w:tc>
          <w:tcPr>
            <w:cnfStyle w:val="001000000000"/>
            <w:tcW w:w="6204" w:type="dxa"/>
          </w:tcPr>
          <w:p w:rsidR="00215440" w:rsidRDefault="00215440" w:rsidP="00B56DE8">
            <w:pPr>
              <w:pStyle w:val="a3"/>
              <w:ind w:left="0"/>
              <w:jc w:val="both"/>
              <w:rPr>
                <w:rFonts w:ascii="Times New Roman" w:hAnsi="Times New Roman" w:cs="Times New Roman"/>
                <w:sz w:val="28"/>
                <w:lang w:val="uk-UA"/>
              </w:rPr>
            </w:pPr>
            <w:r>
              <w:rPr>
                <w:rFonts w:ascii="Times New Roman" w:hAnsi="Times New Roman" w:cs="Times New Roman"/>
                <w:sz w:val="28"/>
                <w:lang w:val="uk-UA"/>
              </w:rPr>
              <w:t xml:space="preserve">Знання </w:t>
            </w:r>
          </w:p>
        </w:tc>
        <w:tc>
          <w:tcPr>
            <w:tcW w:w="3367" w:type="dxa"/>
          </w:tcPr>
          <w:p w:rsidR="00215440" w:rsidRDefault="00215440" w:rsidP="00215440">
            <w:pPr>
              <w:pStyle w:val="a3"/>
              <w:ind w:left="0"/>
              <w:jc w:val="center"/>
              <w:cnfStyle w:val="000000010000"/>
              <w:rPr>
                <w:rFonts w:ascii="Times New Roman" w:hAnsi="Times New Roman" w:cs="Times New Roman"/>
                <w:sz w:val="28"/>
                <w:lang w:val="uk-UA"/>
              </w:rPr>
            </w:pPr>
            <w:r>
              <w:rPr>
                <w:rFonts w:ascii="Times New Roman" w:hAnsi="Times New Roman" w:cs="Times New Roman"/>
                <w:sz w:val="28"/>
                <w:lang w:val="uk-UA"/>
              </w:rPr>
              <w:t>66%</w:t>
            </w:r>
          </w:p>
        </w:tc>
      </w:tr>
      <w:tr w:rsidR="00215440" w:rsidTr="00215440">
        <w:trPr>
          <w:cnfStyle w:val="000000100000"/>
        </w:trPr>
        <w:tc>
          <w:tcPr>
            <w:cnfStyle w:val="001000000000"/>
            <w:tcW w:w="6204" w:type="dxa"/>
          </w:tcPr>
          <w:p w:rsidR="00215440" w:rsidRDefault="00215440" w:rsidP="00B56DE8">
            <w:pPr>
              <w:pStyle w:val="a3"/>
              <w:ind w:left="0"/>
              <w:jc w:val="both"/>
              <w:rPr>
                <w:rFonts w:ascii="Times New Roman" w:hAnsi="Times New Roman" w:cs="Times New Roman"/>
                <w:sz w:val="28"/>
                <w:lang w:val="uk-UA"/>
              </w:rPr>
            </w:pPr>
            <w:r>
              <w:rPr>
                <w:rFonts w:ascii="Times New Roman" w:hAnsi="Times New Roman" w:cs="Times New Roman"/>
                <w:sz w:val="28"/>
                <w:lang w:val="uk-UA"/>
              </w:rPr>
              <w:t xml:space="preserve">Застосування </w:t>
            </w:r>
          </w:p>
        </w:tc>
        <w:tc>
          <w:tcPr>
            <w:tcW w:w="3367" w:type="dxa"/>
          </w:tcPr>
          <w:p w:rsidR="00215440" w:rsidRDefault="00215440" w:rsidP="00215440">
            <w:pPr>
              <w:pStyle w:val="a3"/>
              <w:ind w:left="0"/>
              <w:jc w:val="center"/>
              <w:cnfStyle w:val="000000100000"/>
              <w:rPr>
                <w:rFonts w:ascii="Times New Roman" w:hAnsi="Times New Roman" w:cs="Times New Roman"/>
                <w:sz w:val="28"/>
                <w:lang w:val="uk-UA"/>
              </w:rPr>
            </w:pPr>
            <w:r>
              <w:rPr>
                <w:rFonts w:ascii="Times New Roman" w:hAnsi="Times New Roman" w:cs="Times New Roman"/>
                <w:sz w:val="28"/>
                <w:lang w:val="uk-UA"/>
              </w:rPr>
              <w:t>17%</w:t>
            </w:r>
          </w:p>
        </w:tc>
      </w:tr>
      <w:tr w:rsidR="00215440" w:rsidTr="00215440">
        <w:trPr>
          <w:cnfStyle w:val="000000010000"/>
        </w:trPr>
        <w:tc>
          <w:tcPr>
            <w:cnfStyle w:val="001000000000"/>
            <w:tcW w:w="6204" w:type="dxa"/>
          </w:tcPr>
          <w:p w:rsidR="00215440" w:rsidRDefault="00215440" w:rsidP="00B56DE8">
            <w:pPr>
              <w:pStyle w:val="a3"/>
              <w:ind w:left="0"/>
              <w:jc w:val="both"/>
              <w:rPr>
                <w:rFonts w:ascii="Times New Roman" w:hAnsi="Times New Roman" w:cs="Times New Roman"/>
                <w:sz w:val="28"/>
                <w:lang w:val="uk-UA"/>
              </w:rPr>
            </w:pPr>
            <w:r>
              <w:rPr>
                <w:rFonts w:ascii="Times New Roman" w:hAnsi="Times New Roman" w:cs="Times New Roman"/>
                <w:sz w:val="28"/>
                <w:lang w:val="uk-UA"/>
              </w:rPr>
              <w:t xml:space="preserve">Обґрунтування </w:t>
            </w:r>
          </w:p>
        </w:tc>
        <w:tc>
          <w:tcPr>
            <w:tcW w:w="3367" w:type="dxa"/>
          </w:tcPr>
          <w:p w:rsidR="00215440" w:rsidRDefault="00215440" w:rsidP="00215440">
            <w:pPr>
              <w:pStyle w:val="a3"/>
              <w:ind w:left="0"/>
              <w:jc w:val="center"/>
              <w:cnfStyle w:val="000000010000"/>
              <w:rPr>
                <w:rFonts w:ascii="Times New Roman" w:hAnsi="Times New Roman" w:cs="Times New Roman"/>
                <w:sz w:val="28"/>
                <w:lang w:val="uk-UA"/>
              </w:rPr>
            </w:pPr>
            <w:r>
              <w:rPr>
                <w:rFonts w:ascii="Times New Roman" w:hAnsi="Times New Roman" w:cs="Times New Roman"/>
                <w:sz w:val="28"/>
                <w:lang w:val="uk-UA"/>
              </w:rPr>
              <w:t>17%</w:t>
            </w:r>
          </w:p>
        </w:tc>
      </w:tr>
    </w:tbl>
    <w:p w:rsidR="00524D6B" w:rsidRDefault="00BE734F" w:rsidP="00AA33B7">
      <w:pPr>
        <w:spacing w:after="0"/>
        <w:ind w:firstLine="708"/>
        <w:jc w:val="both"/>
        <w:rPr>
          <w:rFonts w:ascii="Times New Roman" w:hAnsi="Times New Roman" w:cs="Times New Roman"/>
          <w:sz w:val="28"/>
          <w:lang w:val="uk-UA"/>
        </w:rPr>
      </w:pPr>
      <w:r>
        <w:rPr>
          <w:rFonts w:ascii="Times New Roman" w:hAnsi="Times New Roman" w:cs="Times New Roman"/>
          <w:sz w:val="28"/>
          <w:lang w:val="uk-UA"/>
        </w:rPr>
        <w:t xml:space="preserve">Кожний предметний вимір має кілька тем і представлений як список цілей, досягнення яких передбачається навчальними програмами з природознавства. </w:t>
      </w:r>
    </w:p>
    <w:p w:rsidR="00524D6B" w:rsidRDefault="00BE734F" w:rsidP="00AA33B7">
      <w:pPr>
        <w:spacing w:after="0"/>
        <w:ind w:firstLine="708"/>
        <w:jc w:val="both"/>
        <w:rPr>
          <w:rFonts w:ascii="Times New Roman" w:hAnsi="Times New Roman" w:cs="Times New Roman"/>
          <w:sz w:val="28"/>
          <w:lang w:val="uk-UA"/>
        </w:rPr>
      </w:pPr>
      <w:r>
        <w:rPr>
          <w:rFonts w:ascii="Times New Roman" w:hAnsi="Times New Roman" w:cs="Times New Roman"/>
          <w:sz w:val="28"/>
          <w:lang w:val="uk-UA"/>
        </w:rPr>
        <w:t>Когнітивна сфера розподіляється на т</w:t>
      </w:r>
      <w:r w:rsidR="00711505">
        <w:rPr>
          <w:rFonts w:ascii="Times New Roman" w:hAnsi="Times New Roman" w:cs="Times New Roman"/>
          <w:sz w:val="28"/>
          <w:lang w:val="uk-UA"/>
        </w:rPr>
        <w:t>ри</w:t>
      </w:r>
      <w:r>
        <w:rPr>
          <w:rFonts w:ascii="Times New Roman" w:hAnsi="Times New Roman" w:cs="Times New Roman"/>
          <w:sz w:val="28"/>
          <w:lang w:val="uk-UA"/>
        </w:rPr>
        <w:t xml:space="preserve"> виміри. </w:t>
      </w:r>
      <w:r w:rsidR="00DE695E">
        <w:rPr>
          <w:rFonts w:ascii="Times New Roman" w:hAnsi="Times New Roman" w:cs="Times New Roman"/>
          <w:sz w:val="28"/>
          <w:lang w:val="uk-UA"/>
        </w:rPr>
        <w:t>П</w:t>
      </w:r>
      <w:r>
        <w:rPr>
          <w:rFonts w:ascii="Times New Roman" w:hAnsi="Times New Roman" w:cs="Times New Roman"/>
          <w:sz w:val="28"/>
          <w:lang w:val="uk-UA"/>
        </w:rPr>
        <w:t>ерш</w:t>
      </w:r>
      <w:r w:rsidR="00DE695E">
        <w:rPr>
          <w:rFonts w:ascii="Times New Roman" w:hAnsi="Times New Roman" w:cs="Times New Roman"/>
          <w:sz w:val="28"/>
          <w:lang w:val="uk-UA"/>
        </w:rPr>
        <w:t>ий</w:t>
      </w:r>
      <w:r>
        <w:rPr>
          <w:rFonts w:ascii="Times New Roman" w:hAnsi="Times New Roman" w:cs="Times New Roman"/>
          <w:sz w:val="28"/>
          <w:lang w:val="uk-UA"/>
        </w:rPr>
        <w:t xml:space="preserve"> </w:t>
      </w:r>
      <w:r w:rsidR="00DE695E">
        <w:rPr>
          <w:rFonts w:ascii="Times New Roman" w:hAnsi="Times New Roman" w:cs="Times New Roman"/>
          <w:sz w:val="28"/>
          <w:lang w:val="uk-UA"/>
        </w:rPr>
        <w:t>вимір</w:t>
      </w:r>
      <w:r w:rsidR="00936317">
        <w:rPr>
          <w:rFonts w:ascii="Times New Roman" w:hAnsi="Times New Roman" w:cs="Times New Roman"/>
          <w:sz w:val="28"/>
          <w:lang w:val="uk-UA"/>
        </w:rPr>
        <w:t xml:space="preserve"> –</w:t>
      </w:r>
      <w:r>
        <w:rPr>
          <w:rFonts w:ascii="Times New Roman" w:hAnsi="Times New Roman" w:cs="Times New Roman"/>
          <w:sz w:val="28"/>
          <w:lang w:val="uk-UA"/>
        </w:rPr>
        <w:t xml:space="preserve"> «Знання»</w:t>
      </w:r>
      <w:r w:rsidR="00936317">
        <w:rPr>
          <w:rFonts w:ascii="Times New Roman" w:hAnsi="Times New Roman" w:cs="Times New Roman"/>
          <w:sz w:val="28"/>
          <w:lang w:val="uk-UA"/>
        </w:rPr>
        <w:t xml:space="preserve"> –</w:t>
      </w:r>
      <w:r>
        <w:rPr>
          <w:rFonts w:ascii="Times New Roman" w:hAnsi="Times New Roman" w:cs="Times New Roman"/>
          <w:sz w:val="28"/>
          <w:lang w:val="uk-UA"/>
        </w:rPr>
        <w:t xml:space="preserve"> </w:t>
      </w:r>
      <w:r w:rsidR="00DE695E">
        <w:rPr>
          <w:rFonts w:ascii="Times New Roman" w:hAnsi="Times New Roman" w:cs="Times New Roman"/>
          <w:sz w:val="28"/>
          <w:lang w:val="uk-UA"/>
        </w:rPr>
        <w:t>спирається на базові знання учнями природознавчих фактів, інформації, понять, інструментів і процесів</w:t>
      </w:r>
      <w:r w:rsidR="00936317">
        <w:rPr>
          <w:rFonts w:ascii="Times New Roman" w:hAnsi="Times New Roman" w:cs="Times New Roman"/>
          <w:sz w:val="28"/>
          <w:lang w:val="uk-UA"/>
        </w:rPr>
        <w:t>, вибір ілюстрацій, що служать наочною опорою для представлення природознавчих фактів та понять</w:t>
      </w:r>
      <w:r>
        <w:rPr>
          <w:rFonts w:ascii="Times New Roman" w:hAnsi="Times New Roman" w:cs="Times New Roman"/>
          <w:sz w:val="28"/>
          <w:lang w:val="uk-UA"/>
        </w:rPr>
        <w:t xml:space="preserve">; другий вимір – «Застосування» </w:t>
      </w:r>
      <w:r w:rsidR="00DE695E">
        <w:rPr>
          <w:rFonts w:ascii="Times New Roman" w:hAnsi="Times New Roman" w:cs="Times New Roman"/>
          <w:sz w:val="28"/>
          <w:lang w:val="uk-UA"/>
        </w:rPr>
        <w:t>–</w:t>
      </w:r>
      <w:r>
        <w:rPr>
          <w:rFonts w:ascii="Times New Roman" w:hAnsi="Times New Roman" w:cs="Times New Roman"/>
          <w:sz w:val="28"/>
          <w:lang w:val="uk-UA"/>
        </w:rPr>
        <w:t xml:space="preserve"> зосереджує увагу на можливості учнів застосовувати знання та </w:t>
      </w:r>
      <w:r w:rsidR="00936317">
        <w:rPr>
          <w:rFonts w:ascii="Times New Roman" w:hAnsi="Times New Roman" w:cs="Times New Roman"/>
          <w:sz w:val="28"/>
          <w:lang w:val="uk-UA"/>
        </w:rPr>
        <w:t>розуміння</w:t>
      </w:r>
      <w:r>
        <w:rPr>
          <w:rFonts w:ascii="Times New Roman" w:hAnsi="Times New Roman" w:cs="Times New Roman"/>
          <w:sz w:val="28"/>
          <w:lang w:val="uk-UA"/>
        </w:rPr>
        <w:t xml:space="preserve"> про поняття при роз</w:t>
      </w:r>
      <w:r w:rsidRPr="00BE734F">
        <w:rPr>
          <w:rFonts w:ascii="Times New Roman" w:hAnsi="Times New Roman" w:cs="Times New Roman"/>
          <w:sz w:val="28"/>
          <w:lang w:val="uk-UA"/>
        </w:rPr>
        <w:t>’</w:t>
      </w:r>
      <w:r w:rsidR="00DE695E">
        <w:rPr>
          <w:rFonts w:ascii="Times New Roman" w:hAnsi="Times New Roman" w:cs="Times New Roman"/>
          <w:sz w:val="28"/>
          <w:lang w:val="uk-UA"/>
        </w:rPr>
        <w:t>язуванні п</w:t>
      </w:r>
      <w:r w:rsidR="00936317">
        <w:rPr>
          <w:rFonts w:ascii="Times New Roman" w:hAnsi="Times New Roman" w:cs="Times New Roman"/>
          <w:sz w:val="28"/>
          <w:lang w:val="uk-UA"/>
        </w:rPr>
        <w:t>ростих</w:t>
      </w:r>
      <w:r w:rsidR="00DE695E">
        <w:rPr>
          <w:rFonts w:ascii="Times New Roman" w:hAnsi="Times New Roman" w:cs="Times New Roman"/>
          <w:sz w:val="28"/>
          <w:lang w:val="uk-UA"/>
        </w:rPr>
        <w:t xml:space="preserve"> ситуацій; третій вимір – «Обгрунтування» – охоплює вміння, </w:t>
      </w:r>
      <w:r w:rsidR="00936317">
        <w:rPr>
          <w:rFonts w:ascii="Times New Roman" w:hAnsi="Times New Roman" w:cs="Times New Roman"/>
          <w:sz w:val="28"/>
          <w:lang w:val="uk-UA"/>
        </w:rPr>
        <w:t>які допоможуть розв</w:t>
      </w:r>
      <w:r w:rsidR="00936317" w:rsidRPr="00936317">
        <w:rPr>
          <w:rFonts w:ascii="Times New Roman" w:hAnsi="Times New Roman" w:cs="Times New Roman"/>
          <w:sz w:val="28"/>
          <w:lang w:val="uk-UA"/>
        </w:rPr>
        <w:t>’</w:t>
      </w:r>
      <w:r w:rsidR="00936317">
        <w:rPr>
          <w:rFonts w:ascii="Times New Roman" w:hAnsi="Times New Roman" w:cs="Times New Roman"/>
          <w:sz w:val="28"/>
          <w:lang w:val="uk-UA"/>
        </w:rPr>
        <w:t>язати проблеми, дати пояснення, дійти висновків, прийняти рішення, застосовувати свої знання у нових ситуаціях.</w:t>
      </w:r>
    </w:p>
    <w:p w:rsidR="00ED46CF" w:rsidRDefault="00ED46CF" w:rsidP="00AA33B7">
      <w:pPr>
        <w:spacing w:after="0"/>
        <w:ind w:firstLine="708"/>
        <w:jc w:val="both"/>
        <w:rPr>
          <w:rFonts w:ascii="Times New Roman" w:hAnsi="Times New Roman" w:cs="Times New Roman"/>
          <w:sz w:val="28"/>
          <w:lang w:val="uk-UA"/>
        </w:rPr>
      </w:pPr>
      <w:r>
        <w:rPr>
          <w:rFonts w:ascii="Times New Roman" w:hAnsi="Times New Roman" w:cs="Times New Roman"/>
          <w:sz w:val="28"/>
          <w:lang w:val="uk-UA"/>
        </w:rPr>
        <w:t xml:space="preserve">Крім того, </w:t>
      </w:r>
      <w:r w:rsidR="00894C6F">
        <w:rPr>
          <w:rFonts w:ascii="Times New Roman" w:hAnsi="Times New Roman" w:cs="Times New Roman"/>
          <w:sz w:val="28"/>
          <w:lang w:val="uk-UA"/>
        </w:rPr>
        <w:t xml:space="preserve">для виявлення факторів, що впливають на результати навчальних досягнень другокласників </w:t>
      </w:r>
      <w:r>
        <w:rPr>
          <w:rFonts w:ascii="Times New Roman" w:hAnsi="Times New Roman" w:cs="Times New Roman"/>
          <w:sz w:val="28"/>
          <w:lang w:val="uk-UA"/>
        </w:rPr>
        <w:t>з допомогою анкетування учнів, учителів та адміністрацій шкіл, які брали участь у дослідженні, вивча</w:t>
      </w:r>
      <w:r w:rsidR="005E27D9">
        <w:rPr>
          <w:rFonts w:ascii="Times New Roman" w:hAnsi="Times New Roman" w:cs="Times New Roman"/>
          <w:sz w:val="28"/>
          <w:lang w:val="uk-UA"/>
        </w:rPr>
        <w:t>ли</w:t>
      </w:r>
      <w:r>
        <w:rPr>
          <w:rFonts w:ascii="Times New Roman" w:hAnsi="Times New Roman" w:cs="Times New Roman"/>
          <w:sz w:val="28"/>
          <w:lang w:val="uk-UA"/>
        </w:rPr>
        <w:t>ся особливості змісту шкільної природничої освіти, особливості навчально-виховного процесу</w:t>
      </w:r>
      <w:r w:rsidR="005E27D9">
        <w:rPr>
          <w:rFonts w:ascii="Times New Roman" w:hAnsi="Times New Roman" w:cs="Times New Roman"/>
          <w:sz w:val="28"/>
          <w:lang w:val="uk-UA"/>
        </w:rPr>
        <w:t xml:space="preserve"> і чинники, що характеризують навчальні заклади, вчителів, учнів та їхні сім</w:t>
      </w:r>
      <w:r w:rsidR="005E27D9" w:rsidRPr="005E27D9">
        <w:rPr>
          <w:rFonts w:ascii="Times New Roman" w:hAnsi="Times New Roman" w:cs="Times New Roman"/>
          <w:sz w:val="28"/>
          <w:lang w:val="uk-UA"/>
        </w:rPr>
        <w:t>’</w:t>
      </w:r>
      <w:r w:rsidR="005E27D9">
        <w:rPr>
          <w:rFonts w:ascii="Times New Roman" w:hAnsi="Times New Roman" w:cs="Times New Roman"/>
          <w:sz w:val="28"/>
          <w:lang w:val="uk-UA"/>
        </w:rPr>
        <w:t>ї.</w:t>
      </w:r>
    </w:p>
    <w:p w:rsidR="00ED47EF" w:rsidRDefault="00ED47EF" w:rsidP="00AA33B7">
      <w:pPr>
        <w:spacing w:after="0"/>
        <w:ind w:firstLine="708"/>
        <w:jc w:val="both"/>
        <w:rPr>
          <w:rFonts w:ascii="Times New Roman" w:hAnsi="Times New Roman" w:cs="Times New Roman"/>
          <w:sz w:val="28"/>
          <w:lang w:val="uk-UA"/>
        </w:rPr>
      </w:pPr>
      <w:r>
        <w:rPr>
          <w:rFonts w:ascii="Times New Roman" w:hAnsi="Times New Roman" w:cs="Times New Roman"/>
          <w:sz w:val="28"/>
          <w:lang w:val="uk-UA"/>
        </w:rPr>
        <w:t>У дослідженні були виділені такі групи факторів, що характеризують:</w:t>
      </w:r>
    </w:p>
    <w:p w:rsidR="00ED47EF" w:rsidRDefault="00ED47EF" w:rsidP="00ED47EF">
      <w:pPr>
        <w:pStyle w:val="a3"/>
        <w:numPr>
          <w:ilvl w:val="0"/>
          <w:numId w:val="10"/>
        </w:numPr>
        <w:spacing w:after="0"/>
        <w:ind w:left="426" w:hanging="426"/>
        <w:jc w:val="both"/>
        <w:rPr>
          <w:rFonts w:ascii="Times New Roman" w:hAnsi="Times New Roman" w:cs="Times New Roman"/>
          <w:sz w:val="28"/>
          <w:lang w:val="uk-UA"/>
        </w:rPr>
      </w:pPr>
      <w:r w:rsidRPr="00CC0259">
        <w:rPr>
          <w:rFonts w:ascii="Times New Roman" w:hAnsi="Times New Roman" w:cs="Times New Roman"/>
          <w:i/>
          <w:sz w:val="28"/>
          <w:lang w:val="uk-UA"/>
        </w:rPr>
        <w:lastRenderedPageBreak/>
        <w:t>учнів</w:t>
      </w:r>
      <w:r>
        <w:rPr>
          <w:rFonts w:ascii="Times New Roman" w:hAnsi="Times New Roman" w:cs="Times New Roman"/>
          <w:sz w:val="28"/>
          <w:lang w:val="uk-UA"/>
        </w:rPr>
        <w:t xml:space="preserve"> (стать, відношення до навчального предмету природознавство, мотивація до навчальної діяльності, використання вільного часу тощо)</w:t>
      </w:r>
      <w:r w:rsidR="00CC0259">
        <w:rPr>
          <w:rFonts w:ascii="Times New Roman" w:hAnsi="Times New Roman" w:cs="Times New Roman"/>
          <w:sz w:val="28"/>
          <w:lang w:val="uk-UA"/>
        </w:rPr>
        <w:t>;</w:t>
      </w:r>
    </w:p>
    <w:p w:rsidR="00CC0259" w:rsidRDefault="00CC0259" w:rsidP="00ED47EF">
      <w:pPr>
        <w:pStyle w:val="a3"/>
        <w:numPr>
          <w:ilvl w:val="0"/>
          <w:numId w:val="10"/>
        </w:numPr>
        <w:spacing w:after="0"/>
        <w:ind w:left="426" w:hanging="426"/>
        <w:jc w:val="both"/>
        <w:rPr>
          <w:rFonts w:ascii="Times New Roman" w:hAnsi="Times New Roman" w:cs="Times New Roman"/>
          <w:sz w:val="28"/>
          <w:lang w:val="uk-UA"/>
        </w:rPr>
      </w:pPr>
      <w:r w:rsidRPr="00CC0259">
        <w:rPr>
          <w:rFonts w:ascii="Times New Roman" w:hAnsi="Times New Roman" w:cs="Times New Roman"/>
          <w:i/>
          <w:sz w:val="28"/>
          <w:lang w:val="uk-UA"/>
        </w:rPr>
        <w:t>родини учнів</w:t>
      </w:r>
      <w:r>
        <w:rPr>
          <w:rFonts w:ascii="Times New Roman" w:hAnsi="Times New Roman" w:cs="Times New Roman"/>
          <w:sz w:val="28"/>
          <w:lang w:val="uk-UA"/>
        </w:rPr>
        <w:t xml:space="preserve"> (домашні освітні ресурси, кількість книг вдома, наявність комп</w:t>
      </w:r>
      <w:r w:rsidRPr="00CC0259">
        <w:rPr>
          <w:rFonts w:ascii="Times New Roman" w:hAnsi="Times New Roman" w:cs="Times New Roman"/>
          <w:sz w:val="28"/>
        </w:rPr>
        <w:t>’</w:t>
      </w:r>
      <w:r>
        <w:rPr>
          <w:rFonts w:ascii="Times New Roman" w:hAnsi="Times New Roman" w:cs="Times New Roman"/>
          <w:sz w:val="28"/>
          <w:lang w:val="uk-UA"/>
        </w:rPr>
        <w:t>ютера та Інтернету, мобільного телефону, участь батьків у шкільному житті тощо);</w:t>
      </w:r>
    </w:p>
    <w:p w:rsidR="00CC0259" w:rsidRDefault="00CC0259" w:rsidP="00ED47EF">
      <w:pPr>
        <w:pStyle w:val="a3"/>
        <w:numPr>
          <w:ilvl w:val="0"/>
          <w:numId w:val="10"/>
        </w:numPr>
        <w:spacing w:after="0"/>
        <w:ind w:left="426" w:hanging="426"/>
        <w:jc w:val="both"/>
        <w:rPr>
          <w:rFonts w:ascii="Times New Roman" w:hAnsi="Times New Roman" w:cs="Times New Roman"/>
          <w:sz w:val="28"/>
          <w:lang w:val="uk-UA"/>
        </w:rPr>
      </w:pPr>
      <w:r>
        <w:rPr>
          <w:rFonts w:ascii="Times New Roman" w:hAnsi="Times New Roman" w:cs="Times New Roman"/>
          <w:sz w:val="28"/>
          <w:lang w:val="uk-UA"/>
        </w:rPr>
        <w:t>загальноосвітні навчальні заклади (розміщення, тип, матеріально-технічне забезпечення, безпека у школі, освітнє середовище тощо);</w:t>
      </w:r>
    </w:p>
    <w:p w:rsidR="00CC0259" w:rsidRDefault="00CC0259" w:rsidP="00ED47EF">
      <w:pPr>
        <w:pStyle w:val="a3"/>
        <w:numPr>
          <w:ilvl w:val="0"/>
          <w:numId w:val="10"/>
        </w:numPr>
        <w:spacing w:after="0"/>
        <w:ind w:left="426" w:hanging="426"/>
        <w:jc w:val="both"/>
        <w:rPr>
          <w:rFonts w:ascii="Times New Roman" w:hAnsi="Times New Roman" w:cs="Times New Roman"/>
          <w:sz w:val="28"/>
          <w:lang w:val="uk-UA"/>
        </w:rPr>
      </w:pPr>
      <w:r w:rsidRPr="00CC0259">
        <w:rPr>
          <w:rFonts w:ascii="Times New Roman" w:hAnsi="Times New Roman" w:cs="Times New Roman"/>
          <w:i/>
          <w:sz w:val="28"/>
          <w:lang w:val="uk-UA"/>
        </w:rPr>
        <w:t>учителів</w:t>
      </w:r>
      <w:r>
        <w:rPr>
          <w:rFonts w:ascii="Times New Roman" w:hAnsi="Times New Roman" w:cs="Times New Roman"/>
          <w:sz w:val="28"/>
          <w:lang w:val="uk-UA"/>
        </w:rPr>
        <w:t xml:space="preserve"> (стаж роботи, кваліфікаційна категорія, професійна підготовка та перепідготовка, організація навчального процесу тощо);</w:t>
      </w:r>
    </w:p>
    <w:p w:rsidR="00CC0259" w:rsidRPr="00CC0259" w:rsidRDefault="00CC0259" w:rsidP="00ED47EF">
      <w:pPr>
        <w:pStyle w:val="a3"/>
        <w:numPr>
          <w:ilvl w:val="0"/>
          <w:numId w:val="10"/>
        </w:numPr>
        <w:spacing w:after="0"/>
        <w:ind w:left="426" w:hanging="426"/>
        <w:jc w:val="both"/>
        <w:rPr>
          <w:rFonts w:ascii="Times New Roman" w:hAnsi="Times New Roman" w:cs="Times New Roman"/>
          <w:sz w:val="28"/>
          <w:lang w:val="uk-UA"/>
        </w:rPr>
      </w:pPr>
      <w:r>
        <w:rPr>
          <w:rFonts w:ascii="Times New Roman" w:hAnsi="Times New Roman" w:cs="Times New Roman"/>
          <w:i/>
          <w:sz w:val="28"/>
          <w:lang w:val="uk-UA"/>
        </w:rPr>
        <w:t xml:space="preserve">навчальний процес </w:t>
      </w:r>
      <w:r w:rsidRPr="00CC0259">
        <w:rPr>
          <w:rFonts w:ascii="Times New Roman" w:hAnsi="Times New Roman" w:cs="Times New Roman"/>
          <w:sz w:val="28"/>
          <w:lang w:val="uk-UA"/>
        </w:rPr>
        <w:t>(</w:t>
      </w:r>
      <w:r>
        <w:rPr>
          <w:rFonts w:ascii="Times New Roman" w:hAnsi="Times New Roman" w:cs="Times New Roman"/>
          <w:sz w:val="28"/>
          <w:lang w:val="uk-UA"/>
        </w:rPr>
        <w:t>навчальні програми, структура уроку, навчальна діяльність на уроках, навчальні матеріали та</w:t>
      </w:r>
      <w:r w:rsidR="00497A6B">
        <w:rPr>
          <w:rFonts w:ascii="Times New Roman" w:hAnsi="Times New Roman" w:cs="Times New Roman"/>
          <w:sz w:val="28"/>
          <w:lang w:val="uk-UA"/>
        </w:rPr>
        <w:t xml:space="preserve"> засоби навчання, оцінювання навчальних досягнень тощо</w:t>
      </w:r>
      <w:r w:rsidRPr="00CC0259">
        <w:rPr>
          <w:rFonts w:ascii="Times New Roman" w:hAnsi="Times New Roman" w:cs="Times New Roman"/>
          <w:sz w:val="28"/>
          <w:lang w:val="uk-UA"/>
        </w:rPr>
        <w:t>)</w:t>
      </w:r>
      <w:r w:rsidR="00497A6B">
        <w:rPr>
          <w:rFonts w:ascii="Times New Roman" w:hAnsi="Times New Roman" w:cs="Times New Roman"/>
          <w:sz w:val="28"/>
          <w:lang w:val="uk-UA"/>
        </w:rPr>
        <w:t>.</w:t>
      </w:r>
    </w:p>
    <w:p w:rsidR="00711505" w:rsidRDefault="00711505" w:rsidP="00AA33B7">
      <w:pPr>
        <w:spacing w:after="0"/>
        <w:ind w:firstLine="708"/>
        <w:jc w:val="both"/>
        <w:rPr>
          <w:rFonts w:ascii="Times New Roman" w:hAnsi="Times New Roman" w:cs="Times New Roman"/>
          <w:sz w:val="28"/>
          <w:lang w:val="uk-UA"/>
        </w:rPr>
      </w:pPr>
      <w:r>
        <w:rPr>
          <w:rFonts w:ascii="Times New Roman" w:hAnsi="Times New Roman" w:cs="Times New Roman"/>
          <w:sz w:val="28"/>
          <w:lang w:val="uk-UA"/>
        </w:rPr>
        <w:t>Отже, основні запитання, на які дає</w:t>
      </w:r>
      <w:r w:rsidR="00D719FD">
        <w:rPr>
          <w:rFonts w:ascii="Times New Roman" w:hAnsi="Times New Roman" w:cs="Times New Roman"/>
          <w:sz w:val="28"/>
          <w:lang w:val="uk-UA"/>
        </w:rPr>
        <w:t xml:space="preserve"> відповідь</w:t>
      </w:r>
      <w:r>
        <w:rPr>
          <w:rFonts w:ascii="Times New Roman" w:hAnsi="Times New Roman" w:cs="Times New Roman"/>
          <w:sz w:val="28"/>
          <w:lang w:val="uk-UA"/>
        </w:rPr>
        <w:t xml:space="preserve"> моніторингове дослідження:</w:t>
      </w:r>
    </w:p>
    <w:p w:rsidR="00711505" w:rsidRDefault="00711505" w:rsidP="00711505">
      <w:pPr>
        <w:pStyle w:val="a3"/>
        <w:numPr>
          <w:ilvl w:val="0"/>
          <w:numId w:val="5"/>
        </w:numPr>
        <w:spacing w:after="0"/>
        <w:jc w:val="both"/>
        <w:rPr>
          <w:rFonts w:ascii="Times New Roman" w:hAnsi="Times New Roman" w:cs="Times New Roman"/>
          <w:sz w:val="28"/>
          <w:lang w:val="uk-UA"/>
        </w:rPr>
      </w:pPr>
      <w:r>
        <w:rPr>
          <w:rFonts w:ascii="Times New Roman" w:hAnsi="Times New Roman" w:cs="Times New Roman"/>
          <w:sz w:val="28"/>
          <w:lang w:val="uk-UA"/>
        </w:rPr>
        <w:t>Який стан природничої освіти з точки зору нового змісту Державного стандарту початкової загальної освіти?</w:t>
      </w:r>
    </w:p>
    <w:p w:rsidR="00711505" w:rsidRDefault="00711505" w:rsidP="00711505">
      <w:pPr>
        <w:pStyle w:val="a3"/>
        <w:numPr>
          <w:ilvl w:val="0"/>
          <w:numId w:val="5"/>
        </w:numPr>
        <w:spacing w:after="0"/>
        <w:jc w:val="both"/>
        <w:rPr>
          <w:rFonts w:ascii="Times New Roman" w:hAnsi="Times New Roman" w:cs="Times New Roman"/>
          <w:sz w:val="28"/>
          <w:lang w:val="uk-UA"/>
        </w:rPr>
      </w:pPr>
      <w:r>
        <w:rPr>
          <w:rFonts w:ascii="Times New Roman" w:hAnsi="Times New Roman" w:cs="Times New Roman"/>
          <w:sz w:val="28"/>
          <w:lang w:val="uk-UA"/>
        </w:rPr>
        <w:t>Як змінилися результат</w:t>
      </w:r>
      <w:r w:rsidR="00FC1457">
        <w:rPr>
          <w:rFonts w:ascii="Times New Roman" w:hAnsi="Times New Roman" w:cs="Times New Roman"/>
          <w:sz w:val="28"/>
          <w:lang w:val="uk-UA"/>
        </w:rPr>
        <w:t xml:space="preserve">и другокласників у порівнянні формуючого з підсумковим оцінюванням? </w:t>
      </w:r>
    </w:p>
    <w:p w:rsidR="00FC1457" w:rsidRDefault="00FC1457" w:rsidP="00711505">
      <w:pPr>
        <w:pStyle w:val="a3"/>
        <w:numPr>
          <w:ilvl w:val="0"/>
          <w:numId w:val="5"/>
        </w:numPr>
        <w:spacing w:after="0"/>
        <w:jc w:val="both"/>
        <w:rPr>
          <w:rFonts w:ascii="Times New Roman" w:hAnsi="Times New Roman" w:cs="Times New Roman"/>
          <w:sz w:val="28"/>
          <w:lang w:val="uk-UA"/>
        </w:rPr>
      </w:pPr>
      <w:r>
        <w:rPr>
          <w:rFonts w:ascii="Times New Roman" w:hAnsi="Times New Roman" w:cs="Times New Roman"/>
          <w:sz w:val="28"/>
          <w:lang w:val="uk-UA"/>
        </w:rPr>
        <w:t>Які фактори впливають на якість навчальних досягнень учнів з природознавства?</w:t>
      </w:r>
    </w:p>
    <w:p w:rsidR="009B0360" w:rsidRDefault="00FC1457" w:rsidP="00711505">
      <w:pPr>
        <w:pStyle w:val="a3"/>
        <w:numPr>
          <w:ilvl w:val="0"/>
          <w:numId w:val="5"/>
        </w:numPr>
        <w:spacing w:after="0"/>
        <w:jc w:val="both"/>
        <w:rPr>
          <w:rFonts w:ascii="Times New Roman" w:hAnsi="Times New Roman" w:cs="Times New Roman"/>
          <w:sz w:val="28"/>
          <w:lang w:val="uk-UA"/>
        </w:rPr>
      </w:pPr>
      <w:r>
        <w:rPr>
          <w:rFonts w:ascii="Times New Roman" w:hAnsi="Times New Roman" w:cs="Times New Roman"/>
          <w:sz w:val="28"/>
          <w:lang w:val="uk-UA"/>
        </w:rPr>
        <w:t>Які фактори впливають на якість навчального процесу як результату педагогічної діяльності?</w:t>
      </w:r>
    </w:p>
    <w:p w:rsidR="00ED46CF" w:rsidRPr="00ED46CF" w:rsidRDefault="009B0360" w:rsidP="00ED46CF">
      <w:pPr>
        <w:pStyle w:val="a3"/>
        <w:numPr>
          <w:ilvl w:val="0"/>
          <w:numId w:val="5"/>
        </w:numPr>
        <w:spacing w:after="0"/>
        <w:jc w:val="both"/>
        <w:rPr>
          <w:rFonts w:ascii="Times New Roman" w:hAnsi="Times New Roman" w:cs="Times New Roman"/>
          <w:sz w:val="28"/>
          <w:lang w:val="uk-UA"/>
        </w:rPr>
      </w:pPr>
      <w:r>
        <w:rPr>
          <w:rFonts w:ascii="Times New Roman" w:hAnsi="Times New Roman" w:cs="Times New Roman"/>
          <w:sz w:val="28"/>
          <w:lang w:val="uk-UA"/>
        </w:rPr>
        <w:t>Які фактори впливають на якість та ефективність управління початковою освітою в області?</w:t>
      </w:r>
      <w:r w:rsidR="00FC1457">
        <w:rPr>
          <w:rFonts w:ascii="Times New Roman" w:hAnsi="Times New Roman" w:cs="Times New Roman"/>
          <w:sz w:val="28"/>
          <w:lang w:val="uk-UA"/>
        </w:rPr>
        <w:t xml:space="preserve"> </w:t>
      </w:r>
    </w:p>
    <w:p w:rsidR="0001169E" w:rsidRDefault="0001169E" w:rsidP="00654640">
      <w:pPr>
        <w:spacing w:after="0"/>
        <w:ind w:right="-1" w:firstLine="708"/>
        <w:jc w:val="both"/>
        <w:rPr>
          <w:rFonts w:ascii="Times New Roman" w:hAnsi="Times New Roman" w:cs="Times New Roman"/>
          <w:sz w:val="28"/>
          <w:lang w:val="uk-UA"/>
        </w:rPr>
      </w:pPr>
      <w:r w:rsidRPr="0001169E">
        <w:rPr>
          <w:rFonts w:ascii="Times New Roman" w:hAnsi="Times New Roman" w:cs="Times New Roman"/>
          <w:sz w:val="28"/>
          <w:lang w:val="uk-UA"/>
        </w:rPr>
        <w:t xml:space="preserve">Початкова ланка освіти є фундаментом для отримання учнями необхідних знань і формування певних навичок. Від результативності й ефективності початкової освіти значною мірою залежать  якість функціонування середньої та старшої школи, які мають бути пов’язані між собою принципом наступності, ґрунтуючись на вихідних результатах попереднього стану навчання. Тому виявлення ключових проблем на етапі молодшої школи та корекція допущених помилок сприятиме поліпшенню якості освіти на всіх рівнях. </w:t>
      </w:r>
    </w:p>
    <w:p w:rsidR="00654640" w:rsidRDefault="0063112E" w:rsidP="0063112E">
      <w:pPr>
        <w:spacing w:after="0"/>
        <w:ind w:right="-1" w:firstLine="708"/>
        <w:jc w:val="center"/>
        <w:rPr>
          <w:rFonts w:ascii="Times New Roman" w:hAnsi="Times New Roman" w:cs="Times New Roman"/>
          <w:b/>
          <w:i/>
          <w:sz w:val="28"/>
          <w:lang w:val="uk-UA"/>
        </w:rPr>
      </w:pPr>
      <w:r w:rsidRPr="0063112E">
        <w:rPr>
          <w:rFonts w:ascii="Times New Roman" w:hAnsi="Times New Roman" w:cs="Times New Roman"/>
          <w:b/>
          <w:i/>
          <w:sz w:val="28"/>
          <w:lang w:val="uk-UA"/>
        </w:rPr>
        <w:t>Аналіз результатів</w:t>
      </w:r>
    </w:p>
    <w:p w:rsidR="00B57A54" w:rsidRDefault="00F43D43" w:rsidP="004639E0">
      <w:pPr>
        <w:spacing w:after="0"/>
        <w:ind w:right="-1" w:firstLine="709"/>
        <w:jc w:val="both"/>
        <w:rPr>
          <w:rFonts w:ascii="Times New Roman" w:hAnsi="Times New Roman" w:cs="Times New Roman"/>
          <w:sz w:val="28"/>
          <w:lang w:val="uk-UA"/>
        </w:rPr>
      </w:pPr>
      <w:r w:rsidRPr="00654640">
        <w:rPr>
          <w:rFonts w:ascii="Times New Roman" w:hAnsi="Times New Roman" w:cs="Times New Roman"/>
          <w:sz w:val="28"/>
          <w:lang w:val="uk-UA"/>
        </w:rPr>
        <w:t xml:space="preserve">У моніторингу взяли участь учні </w:t>
      </w:r>
      <w:r>
        <w:rPr>
          <w:rFonts w:ascii="Times New Roman" w:hAnsi="Times New Roman" w:cs="Times New Roman"/>
          <w:sz w:val="28"/>
          <w:lang w:val="uk-UA"/>
        </w:rPr>
        <w:t>2</w:t>
      </w:r>
      <w:r w:rsidRPr="00654640">
        <w:rPr>
          <w:rFonts w:ascii="Times New Roman" w:hAnsi="Times New Roman" w:cs="Times New Roman"/>
          <w:sz w:val="28"/>
          <w:lang w:val="uk-UA"/>
        </w:rPr>
        <w:t xml:space="preserve">-х класів </w:t>
      </w:r>
      <w:r>
        <w:rPr>
          <w:rFonts w:ascii="Times New Roman" w:hAnsi="Times New Roman" w:cs="Times New Roman"/>
          <w:sz w:val="28"/>
          <w:lang w:val="uk-UA"/>
        </w:rPr>
        <w:t>усіх загальноосвітніх закладів</w:t>
      </w:r>
      <w:r w:rsidRPr="00654640">
        <w:rPr>
          <w:rFonts w:ascii="Times New Roman" w:hAnsi="Times New Roman" w:cs="Times New Roman"/>
          <w:sz w:val="28"/>
          <w:lang w:val="uk-UA"/>
        </w:rPr>
        <w:t xml:space="preserve"> області, </w:t>
      </w:r>
      <w:r w:rsidR="00BF2FF2">
        <w:rPr>
          <w:rFonts w:ascii="Times New Roman" w:hAnsi="Times New Roman" w:cs="Times New Roman"/>
          <w:sz w:val="28"/>
          <w:lang w:val="uk-UA"/>
        </w:rPr>
        <w:t xml:space="preserve">988 </w:t>
      </w:r>
      <w:r w:rsidRPr="00654640">
        <w:rPr>
          <w:rFonts w:ascii="Times New Roman" w:hAnsi="Times New Roman" w:cs="Times New Roman"/>
          <w:sz w:val="28"/>
          <w:lang w:val="uk-UA"/>
        </w:rPr>
        <w:t>вчителі</w:t>
      </w:r>
      <w:r w:rsidR="00BF2FF2">
        <w:rPr>
          <w:rFonts w:ascii="Times New Roman" w:hAnsi="Times New Roman" w:cs="Times New Roman"/>
          <w:sz w:val="28"/>
          <w:lang w:val="uk-UA"/>
        </w:rPr>
        <w:t>в</w:t>
      </w:r>
      <w:r w:rsidRPr="00654640">
        <w:rPr>
          <w:rFonts w:ascii="Times New Roman" w:hAnsi="Times New Roman" w:cs="Times New Roman"/>
          <w:sz w:val="28"/>
          <w:lang w:val="uk-UA"/>
        </w:rPr>
        <w:t xml:space="preserve"> </w:t>
      </w:r>
      <w:r w:rsidR="00BF2FF2">
        <w:rPr>
          <w:rFonts w:ascii="Times New Roman" w:hAnsi="Times New Roman" w:cs="Times New Roman"/>
          <w:sz w:val="28"/>
          <w:lang w:val="uk-UA"/>
        </w:rPr>
        <w:t>початкових класів у</w:t>
      </w:r>
      <w:r w:rsidRPr="00654640">
        <w:rPr>
          <w:rFonts w:ascii="Times New Roman" w:hAnsi="Times New Roman" w:cs="Times New Roman"/>
          <w:sz w:val="28"/>
          <w:lang w:val="uk-UA"/>
        </w:rPr>
        <w:t>сіх кваліфікаційних категорій (від спеціаліста до вчителя вищої категорії) без обмежень за стажем</w:t>
      </w:r>
      <w:r>
        <w:rPr>
          <w:rFonts w:ascii="Times New Roman" w:hAnsi="Times New Roman" w:cs="Times New Roman"/>
          <w:sz w:val="28"/>
          <w:lang w:val="uk-UA"/>
        </w:rPr>
        <w:t xml:space="preserve"> роботи, </w:t>
      </w:r>
      <w:r w:rsidR="00BF2FF2">
        <w:rPr>
          <w:rFonts w:ascii="Times New Roman" w:hAnsi="Times New Roman" w:cs="Times New Roman"/>
          <w:sz w:val="28"/>
          <w:lang w:val="uk-UA"/>
        </w:rPr>
        <w:t xml:space="preserve">806 </w:t>
      </w:r>
      <w:r>
        <w:rPr>
          <w:rFonts w:ascii="Times New Roman" w:hAnsi="Times New Roman" w:cs="Times New Roman"/>
          <w:sz w:val="28"/>
          <w:lang w:val="uk-UA"/>
        </w:rPr>
        <w:t>директор</w:t>
      </w:r>
      <w:r w:rsidR="00BF2FF2">
        <w:rPr>
          <w:rFonts w:ascii="Times New Roman" w:hAnsi="Times New Roman" w:cs="Times New Roman"/>
          <w:sz w:val="28"/>
          <w:lang w:val="uk-UA"/>
        </w:rPr>
        <w:t>ів</w:t>
      </w:r>
      <w:r>
        <w:rPr>
          <w:rFonts w:ascii="Times New Roman" w:hAnsi="Times New Roman" w:cs="Times New Roman"/>
          <w:sz w:val="28"/>
          <w:lang w:val="uk-UA"/>
        </w:rPr>
        <w:t xml:space="preserve"> шкіл</w:t>
      </w:r>
      <w:r w:rsidRPr="00654640">
        <w:rPr>
          <w:rFonts w:ascii="Times New Roman" w:hAnsi="Times New Roman" w:cs="Times New Roman"/>
          <w:sz w:val="28"/>
          <w:lang w:val="uk-UA"/>
        </w:rPr>
        <w:t xml:space="preserve">. </w:t>
      </w:r>
      <w:r w:rsidR="00DC762A">
        <w:rPr>
          <w:rFonts w:ascii="Times New Roman" w:hAnsi="Times New Roman" w:cs="Times New Roman"/>
          <w:sz w:val="28"/>
          <w:lang w:val="uk-UA"/>
        </w:rPr>
        <w:t xml:space="preserve">    </w:t>
      </w:r>
    </w:p>
    <w:p w:rsidR="002470C0" w:rsidRDefault="004639E0" w:rsidP="004639E0">
      <w:pPr>
        <w:spacing w:after="0"/>
        <w:ind w:right="-1" w:firstLine="720"/>
        <w:jc w:val="both"/>
        <w:rPr>
          <w:rFonts w:ascii="Times New Roman" w:hAnsi="Times New Roman" w:cs="Times New Roman"/>
          <w:sz w:val="28"/>
          <w:lang w:val="uk-UA"/>
        </w:rPr>
      </w:pPr>
      <w:r>
        <w:rPr>
          <w:rFonts w:ascii="Times New Roman" w:hAnsi="Times New Roman" w:cs="Times New Roman"/>
          <w:sz w:val="28"/>
          <w:lang w:val="uk-UA"/>
        </w:rPr>
        <w:t>Мета о</w:t>
      </w:r>
      <w:r w:rsidR="00C7715F" w:rsidRPr="00B57A54">
        <w:rPr>
          <w:rFonts w:ascii="Times New Roman" w:hAnsi="Times New Roman" w:cs="Times New Roman"/>
          <w:sz w:val="28"/>
          <w:lang w:val="uk-UA"/>
        </w:rPr>
        <w:t>світн</w:t>
      </w:r>
      <w:r>
        <w:rPr>
          <w:rFonts w:ascii="Times New Roman" w:hAnsi="Times New Roman" w:cs="Times New Roman"/>
          <w:sz w:val="28"/>
          <w:lang w:val="uk-UA"/>
        </w:rPr>
        <w:t>ьої</w:t>
      </w:r>
      <w:r w:rsidR="00C7715F" w:rsidRPr="00B57A54">
        <w:rPr>
          <w:rFonts w:ascii="Times New Roman" w:hAnsi="Times New Roman" w:cs="Times New Roman"/>
          <w:sz w:val="28"/>
          <w:lang w:val="uk-UA"/>
        </w:rPr>
        <w:t xml:space="preserve"> галуз</w:t>
      </w:r>
      <w:r>
        <w:rPr>
          <w:rFonts w:ascii="Times New Roman" w:hAnsi="Times New Roman" w:cs="Times New Roman"/>
          <w:sz w:val="28"/>
          <w:lang w:val="uk-UA"/>
        </w:rPr>
        <w:t>і</w:t>
      </w:r>
      <w:r w:rsidR="00C7715F" w:rsidRPr="00B57A54">
        <w:rPr>
          <w:rFonts w:ascii="Times New Roman" w:hAnsi="Times New Roman" w:cs="Times New Roman"/>
          <w:sz w:val="28"/>
          <w:lang w:val="uk-UA"/>
        </w:rPr>
        <w:t xml:space="preserve"> </w:t>
      </w:r>
      <w:r>
        <w:rPr>
          <w:rFonts w:ascii="Times New Roman" w:hAnsi="Times New Roman" w:cs="Times New Roman"/>
          <w:sz w:val="28"/>
          <w:lang w:val="uk-UA"/>
        </w:rPr>
        <w:t>«</w:t>
      </w:r>
      <w:r w:rsidR="00C7715F" w:rsidRPr="00B57A54">
        <w:rPr>
          <w:rFonts w:ascii="Times New Roman" w:hAnsi="Times New Roman" w:cs="Times New Roman"/>
          <w:sz w:val="28"/>
          <w:lang w:val="uk-UA"/>
        </w:rPr>
        <w:t>Природознавство</w:t>
      </w:r>
      <w:r>
        <w:rPr>
          <w:rFonts w:ascii="Times New Roman" w:hAnsi="Times New Roman" w:cs="Times New Roman"/>
          <w:sz w:val="28"/>
          <w:lang w:val="uk-UA"/>
        </w:rPr>
        <w:t>»</w:t>
      </w:r>
      <w:r w:rsidR="00C7715F" w:rsidRPr="00B57A54">
        <w:rPr>
          <w:rFonts w:ascii="Times New Roman" w:hAnsi="Times New Roman" w:cs="Times New Roman"/>
          <w:sz w:val="28"/>
          <w:lang w:val="uk-UA"/>
        </w:rPr>
        <w:t xml:space="preserve"> </w:t>
      </w:r>
      <w:r>
        <w:rPr>
          <w:rFonts w:ascii="Times New Roman" w:hAnsi="Times New Roman" w:cs="Times New Roman"/>
          <w:sz w:val="28"/>
          <w:lang w:val="uk-UA"/>
        </w:rPr>
        <w:t xml:space="preserve">− </w:t>
      </w:r>
      <w:r w:rsidR="00C7715F" w:rsidRPr="00B57A54">
        <w:rPr>
          <w:rFonts w:ascii="Times New Roman" w:hAnsi="Times New Roman" w:cs="Times New Roman"/>
          <w:sz w:val="28"/>
          <w:lang w:val="uk-UA"/>
        </w:rPr>
        <w:t xml:space="preserve"> формування природознавчої компетентності учня шляхом засвоєння системи </w:t>
      </w:r>
      <w:r w:rsidR="00C7715F" w:rsidRPr="00B57A54">
        <w:rPr>
          <w:rFonts w:ascii="Times New Roman" w:hAnsi="Times New Roman" w:cs="Times New Roman"/>
          <w:sz w:val="28"/>
          <w:lang w:val="uk-UA"/>
        </w:rPr>
        <w:lastRenderedPageBreak/>
        <w:t>інтегрованих знань про природу</w:t>
      </w:r>
      <w:r w:rsidR="00861321">
        <w:rPr>
          <w:rFonts w:ascii="Times New Roman" w:hAnsi="Times New Roman" w:cs="Times New Roman"/>
          <w:sz w:val="28"/>
          <w:lang w:val="uk-UA"/>
        </w:rPr>
        <w:t xml:space="preserve"> і людину</w:t>
      </w:r>
      <w:r w:rsidR="00C7715F" w:rsidRPr="00B57A54">
        <w:rPr>
          <w:rFonts w:ascii="Times New Roman" w:hAnsi="Times New Roman" w:cs="Times New Roman"/>
          <w:sz w:val="28"/>
          <w:lang w:val="uk-UA"/>
        </w:rPr>
        <w:t xml:space="preserve">, </w:t>
      </w:r>
      <w:r w:rsidR="00861321">
        <w:rPr>
          <w:rFonts w:ascii="Times New Roman" w:hAnsi="Times New Roman" w:cs="Times New Roman"/>
          <w:sz w:val="28"/>
          <w:lang w:val="uk-UA"/>
        </w:rPr>
        <w:t>основ екологічних знань,</w:t>
      </w:r>
      <w:r w:rsidR="00C7715F" w:rsidRPr="00B57A54">
        <w:rPr>
          <w:rFonts w:ascii="Times New Roman" w:hAnsi="Times New Roman" w:cs="Times New Roman"/>
          <w:sz w:val="28"/>
          <w:lang w:val="uk-UA"/>
        </w:rPr>
        <w:t xml:space="preserve"> </w:t>
      </w:r>
      <w:r w:rsidR="00861321">
        <w:rPr>
          <w:rFonts w:ascii="Times New Roman" w:hAnsi="Times New Roman" w:cs="Times New Roman"/>
          <w:sz w:val="28"/>
          <w:lang w:val="uk-UA"/>
        </w:rPr>
        <w:t xml:space="preserve">опанування </w:t>
      </w:r>
      <w:r w:rsidR="00C7715F" w:rsidRPr="00B57A54">
        <w:rPr>
          <w:rFonts w:ascii="Times New Roman" w:hAnsi="Times New Roman" w:cs="Times New Roman"/>
          <w:sz w:val="28"/>
          <w:lang w:val="uk-UA"/>
        </w:rPr>
        <w:t xml:space="preserve">способів навчально-пізнавальної </w:t>
      </w:r>
      <w:r w:rsidR="00861321">
        <w:rPr>
          <w:rFonts w:ascii="Times New Roman" w:hAnsi="Times New Roman" w:cs="Times New Roman"/>
          <w:sz w:val="28"/>
          <w:lang w:val="uk-UA"/>
        </w:rPr>
        <w:t>діяльності, розвиток</w:t>
      </w:r>
      <w:r w:rsidR="00C7715F" w:rsidRPr="00B57A54">
        <w:rPr>
          <w:rFonts w:ascii="Times New Roman" w:hAnsi="Times New Roman" w:cs="Times New Roman"/>
          <w:sz w:val="28"/>
          <w:lang w:val="uk-UA"/>
        </w:rPr>
        <w:t xml:space="preserve"> ціннісних орієнтацій у різних сферах життєдіяльнос</w:t>
      </w:r>
      <w:r>
        <w:rPr>
          <w:rFonts w:ascii="Times New Roman" w:hAnsi="Times New Roman" w:cs="Times New Roman"/>
          <w:sz w:val="28"/>
          <w:lang w:val="uk-UA"/>
        </w:rPr>
        <w:t>ті та природоохоронної практики [2, 186].</w:t>
      </w:r>
    </w:p>
    <w:p w:rsidR="00DF3C7F" w:rsidRPr="00DF3C7F" w:rsidRDefault="00DF3C7F" w:rsidP="00DF3C7F">
      <w:pPr>
        <w:pStyle w:val="a7"/>
        <w:spacing w:line="276" w:lineRule="auto"/>
        <w:ind w:firstLine="708"/>
        <w:rPr>
          <w:rFonts w:eastAsiaTheme="minorHAnsi"/>
          <w:sz w:val="28"/>
          <w:szCs w:val="22"/>
          <w:lang w:eastAsia="en-US"/>
        </w:rPr>
      </w:pPr>
      <w:r w:rsidRPr="00DF3C7F">
        <w:rPr>
          <w:rFonts w:eastAsia="Calibri"/>
          <w:sz w:val="28"/>
          <w:szCs w:val="22"/>
          <w:lang w:eastAsia="en-US"/>
        </w:rPr>
        <w:t>Обов’язковою складовою змісту є оволодіння учнями методами пізнання природи (спостереження, практичні роботи, досліди) та уміння розв’язувати пізнавально – практичні завдання з природничим змістом, засвоєння елементарної екологічної культури, усвідомлення цінностей здоров’я і здорового способу життя, залежності людини від стану навколишнього природного середовища.</w:t>
      </w:r>
    </w:p>
    <w:p w:rsidR="004639E0" w:rsidRDefault="004639E0" w:rsidP="004639E0">
      <w:pPr>
        <w:pStyle w:val="a3"/>
        <w:spacing w:after="0"/>
        <w:ind w:left="0" w:right="-1" w:firstLine="720"/>
        <w:jc w:val="both"/>
        <w:rPr>
          <w:rFonts w:ascii="Times New Roman" w:hAnsi="Times New Roman" w:cs="Times New Roman"/>
          <w:sz w:val="28"/>
          <w:lang w:val="uk-UA"/>
        </w:rPr>
      </w:pPr>
      <w:r w:rsidRPr="00B56DE8">
        <w:rPr>
          <w:rFonts w:ascii="Times New Roman" w:hAnsi="Times New Roman" w:cs="Times New Roman"/>
          <w:sz w:val="28"/>
          <w:lang w:val="uk-UA"/>
        </w:rPr>
        <w:t xml:space="preserve">Структура, обсяг та інші параметри тестових завдань </w:t>
      </w:r>
      <w:r>
        <w:rPr>
          <w:rFonts w:ascii="Times New Roman" w:hAnsi="Times New Roman" w:cs="Times New Roman"/>
          <w:sz w:val="28"/>
          <w:lang w:val="uk-UA"/>
        </w:rPr>
        <w:t xml:space="preserve">були </w:t>
      </w:r>
      <w:r w:rsidRPr="00B56DE8">
        <w:rPr>
          <w:rFonts w:ascii="Times New Roman" w:hAnsi="Times New Roman" w:cs="Times New Roman"/>
          <w:sz w:val="28"/>
          <w:lang w:val="uk-UA"/>
        </w:rPr>
        <w:t>визнач</w:t>
      </w:r>
      <w:r>
        <w:rPr>
          <w:rFonts w:ascii="Times New Roman" w:hAnsi="Times New Roman" w:cs="Times New Roman"/>
          <w:sz w:val="28"/>
          <w:lang w:val="uk-UA"/>
        </w:rPr>
        <w:t>ені</w:t>
      </w:r>
      <w:r w:rsidRPr="00B56DE8">
        <w:rPr>
          <w:rFonts w:ascii="Times New Roman" w:hAnsi="Times New Roman" w:cs="Times New Roman"/>
          <w:sz w:val="28"/>
          <w:lang w:val="uk-UA"/>
        </w:rPr>
        <w:t xml:space="preserve"> на основі державних вимог до рівня загальноосвітньої підготовки учнів</w:t>
      </w:r>
      <w:r w:rsidR="004E3785">
        <w:rPr>
          <w:rFonts w:ascii="Times New Roman" w:hAnsi="Times New Roman" w:cs="Times New Roman"/>
          <w:sz w:val="28"/>
          <w:lang w:val="uk-UA"/>
        </w:rPr>
        <w:t xml:space="preserve"> других класів</w:t>
      </w:r>
      <w:r w:rsidRPr="00B56DE8">
        <w:rPr>
          <w:rFonts w:ascii="Times New Roman" w:hAnsi="Times New Roman" w:cs="Times New Roman"/>
          <w:sz w:val="28"/>
          <w:lang w:val="uk-UA"/>
        </w:rPr>
        <w:t xml:space="preserve"> відповідно до чинних навчальних програм для початкової школи.</w:t>
      </w:r>
      <w:r w:rsidR="00B7228A">
        <w:rPr>
          <w:rFonts w:ascii="Times New Roman" w:hAnsi="Times New Roman" w:cs="Times New Roman"/>
          <w:sz w:val="28"/>
          <w:lang w:val="uk-UA"/>
        </w:rPr>
        <w:t xml:space="preserve"> </w:t>
      </w:r>
      <w:r w:rsidR="004E3785">
        <w:rPr>
          <w:rFonts w:ascii="Times New Roman" w:hAnsi="Times New Roman" w:cs="Times New Roman"/>
          <w:sz w:val="28"/>
          <w:lang w:val="uk-UA"/>
        </w:rPr>
        <w:t>Були обрані завдання, що дозволили побачити, чого дитину можна навчити традиційними методами</w:t>
      </w:r>
      <w:r w:rsidR="00E621D3">
        <w:rPr>
          <w:rFonts w:ascii="Times New Roman" w:hAnsi="Times New Roman" w:cs="Times New Roman"/>
          <w:sz w:val="28"/>
          <w:lang w:val="uk-UA"/>
        </w:rPr>
        <w:t xml:space="preserve"> трансляції готових знань, а чого – традиційними репродуктивними методами навчити складно (уміння вчитися, уміння розглядати факти із різних точок зору тощо).</w:t>
      </w:r>
    </w:p>
    <w:p w:rsidR="009977FC" w:rsidRPr="009977FC" w:rsidRDefault="009977FC" w:rsidP="004639E0">
      <w:pPr>
        <w:pStyle w:val="a3"/>
        <w:spacing w:after="0"/>
        <w:ind w:left="0" w:right="-1" w:firstLine="720"/>
        <w:jc w:val="both"/>
        <w:rPr>
          <w:rFonts w:ascii="Times New Roman" w:hAnsi="Times New Roman" w:cs="Times New Roman"/>
          <w:sz w:val="28"/>
          <w:lang w:val="uk-UA"/>
        </w:rPr>
      </w:pPr>
      <w:r>
        <w:rPr>
          <w:rFonts w:ascii="Times New Roman" w:hAnsi="Times New Roman" w:cs="Times New Roman"/>
          <w:sz w:val="28"/>
          <w:lang w:val="uk-UA"/>
        </w:rPr>
        <w:t>Завдання були складені таким чином, щоб у процесі їхнього послідовного виконання учні одержували певні підказки, необхідні для вирішення найбільш складних завдань розташованих на останніх позиціях тестових форм. Ці завдання з’</w:t>
      </w:r>
      <w:r w:rsidRPr="009977FC">
        <w:rPr>
          <w:rFonts w:ascii="Times New Roman" w:hAnsi="Times New Roman" w:cs="Times New Roman"/>
          <w:sz w:val="28"/>
          <w:lang w:val="uk-UA"/>
        </w:rPr>
        <w:t>ясовують не тільки засвоєння природничих знань і вмінь, але й уміння самостійно набувати ці знання за допомогою підказок</w:t>
      </w:r>
      <w:r>
        <w:rPr>
          <w:rFonts w:ascii="Times New Roman" w:hAnsi="Times New Roman" w:cs="Times New Roman"/>
          <w:sz w:val="28"/>
          <w:lang w:val="uk-UA"/>
        </w:rPr>
        <w:t>. Вирішення цих завдань</w:t>
      </w:r>
      <w:r w:rsidR="00641886">
        <w:rPr>
          <w:rFonts w:ascii="Times New Roman" w:hAnsi="Times New Roman" w:cs="Times New Roman"/>
          <w:sz w:val="28"/>
          <w:lang w:val="uk-UA"/>
        </w:rPr>
        <w:t xml:space="preserve"> свідчить, чи вміє учень діяти в ситуації сформульованій на простому життєвому рівні.</w:t>
      </w:r>
    </w:p>
    <w:p w:rsidR="00B57A54" w:rsidRPr="00654640" w:rsidRDefault="004639E0" w:rsidP="004639E0">
      <w:pPr>
        <w:spacing w:after="0"/>
        <w:ind w:right="-1" w:firstLine="709"/>
        <w:jc w:val="both"/>
        <w:rPr>
          <w:rFonts w:ascii="Times New Roman" w:hAnsi="Times New Roman" w:cs="Times New Roman"/>
          <w:sz w:val="28"/>
          <w:lang w:val="uk-UA"/>
        </w:rPr>
      </w:pPr>
      <w:r w:rsidRPr="004639E0">
        <w:rPr>
          <w:rFonts w:ascii="Times New Roman" w:hAnsi="Times New Roman" w:cs="Times New Roman"/>
          <w:sz w:val="28"/>
          <w:lang w:val="uk-UA"/>
        </w:rPr>
        <w:t xml:space="preserve">Аналіз результатів дав змогу зробити висновок про рівень </w:t>
      </w:r>
      <w:r>
        <w:rPr>
          <w:rFonts w:ascii="Times New Roman" w:hAnsi="Times New Roman" w:cs="Times New Roman"/>
          <w:sz w:val="28"/>
          <w:lang w:val="uk-UA"/>
        </w:rPr>
        <w:t>природознавчої освіти</w:t>
      </w:r>
      <w:r w:rsidRPr="004639E0">
        <w:rPr>
          <w:rFonts w:ascii="Times New Roman" w:hAnsi="Times New Roman" w:cs="Times New Roman"/>
          <w:sz w:val="28"/>
          <w:lang w:val="uk-UA"/>
        </w:rPr>
        <w:t xml:space="preserve"> учасників тестування.</w:t>
      </w:r>
    </w:p>
    <w:p w:rsidR="0063112E" w:rsidRDefault="00BF2FF2" w:rsidP="0063112E">
      <w:pPr>
        <w:spacing w:after="0"/>
        <w:ind w:right="-1" w:firstLine="708"/>
        <w:jc w:val="both"/>
        <w:rPr>
          <w:rFonts w:ascii="Times New Roman" w:hAnsi="Times New Roman" w:cs="Times New Roman"/>
          <w:sz w:val="28"/>
          <w:lang w:val="uk-UA"/>
        </w:rPr>
      </w:pPr>
      <w:r>
        <w:rPr>
          <w:rFonts w:ascii="Times New Roman" w:hAnsi="Times New Roman" w:cs="Times New Roman"/>
          <w:sz w:val="28"/>
          <w:lang w:val="uk-UA"/>
        </w:rPr>
        <w:t xml:space="preserve">Узагальнені результати подані в таблиці </w:t>
      </w:r>
      <w:r w:rsidR="004639E0">
        <w:rPr>
          <w:rFonts w:ascii="Times New Roman" w:hAnsi="Times New Roman" w:cs="Times New Roman"/>
          <w:sz w:val="28"/>
          <w:lang w:val="uk-UA"/>
        </w:rPr>
        <w:t>2</w:t>
      </w:r>
      <w:r>
        <w:rPr>
          <w:rFonts w:ascii="Times New Roman" w:hAnsi="Times New Roman" w:cs="Times New Roman"/>
          <w:sz w:val="28"/>
          <w:lang w:val="uk-UA"/>
        </w:rPr>
        <w:t>.</w:t>
      </w:r>
    </w:p>
    <w:p w:rsidR="00711505" w:rsidRPr="004639E0" w:rsidRDefault="00BF2FF2" w:rsidP="004639E0">
      <w:pPr>
        <w:spacing w:after="0"/>
        <w:ind w:right="-1" w:firstLine="708"/>
        <w:jc w:val="both"/>
        <w:rPr>
          <w:rFonts w:ascii="Times New Roman" w:hAnsi="Times New Roman" w:cs="Times New Roman"/>
          <w:b/>
          <w:i/>
          <w:sz w:val="28"/>
          <w:lang w:val="uk-UA"/>
        </w:rPr>
      </w:pPr>
      <w:r w:rsidRPr="004639E0">
        <w:rPr>
          <w:rFonts w:ascii="Times New Roman" w:hAnsi="Times New Roman" w:cs="Times New Roman"/>
          <w:b/>
          <w:i/>
          <w:sz w:val="28"/>
          <w:lang w:val="uk-UA"/>
        </w:rPr>
        <w:t xml:space="preserve">Таблиця </w:t>
      </w:r>
      <w:r w:rsidR="004639E0">
        <w:rPr>
          <w:rFonts w:ascii="Times New Roman" w:hAnsi="Times New Roman" w:cs="Times New Roman"/>
          <w:b/>
          <w:i/>
          <w:sz w:val="28"/>
          <w:lang w:val="uk-UA"/>
        </w:rPr>
        <w:t>2</w:t>
      </w:r>
      <w:r w:rsidRPr="004639E0">
        <w:rPr>
          <w:rFonts w:ascii="Times New Roman" w:hAnsi="Times New Roman" w:cs="Times New Roman"/>
          <w:b/>
          <w:i/>
          <w:sz w:val="28"/>
          <w:lang w:val="uk-UA"/>
        </w:rPr>
        <w:t>.</w:t>
      </w:r>
    </w:p>
    <w:tbl>
      <w:tblPr>
        <w:tblStyle w:val="1-3"/>
        <w:tblW w:w="0" w:type="auto"/>
        <w:tblLook w:val="04A0"/>
      </w:tblPr>
      <w:tblGrid>
        <w:gridCol w:w="3369"/>
        <w:gridCol w:w="3011"/>
        <w:gridCol w:w="3084"/>
      </w:tblGrid>
      <w:tr w:rsidR="00BF2FF2" w:rsidTr="0049765B">
        <w:trPr>
          <w:cnfStyle w:val="100000000000"/>
        </w:trPr>
        <w:tc>
          <w:tcPr>
            <w:cnfStyle w:val="001000000000"/>
            <w:tcW w:w="3369" w:type="dxa"/>
          </w:tcPr>
          <w:p w:rsidR="00BF2FF2" w:rsidRDefault="00BF2FF2" w:rsidP="00AA33B7">
            <w:pPr>
              <w:jc w:val="both"/>
              <w:rPr>
                <w:rFonts w:ascii="Times New Roman" w:hAnsi="Times New Roman" w:cs="Times New Roman"/>
                <w:sz w:val="28"/>
                <w:lang w:val="uk-UA"/>
              </w:rPr>
            </w:pPr>
          </w:p>
        </w:tc>
        <w:tc>
          <w:tcPr>
            <w:tcW w:w="3011" w:type="dxa"/>
          </w:tcPr>
          <w:p w:rsidR="00BF2FF2" w:rsidRDefault="00BF2FF2" w:rsidP="00BF2FF2">
            <w:pPr>
              <w:jc w:val="center"/>
              <w:cnfStyle w:val="100000000000"/>
              <w:rPr>
                <w:rFonts w:ascii="Times New Roman" w:hAnsi="Times New Roman" w:cs="Times New Roman"/>
                <w:sz w:val="28"/>
                <w:lang w:val="uk-UA"/>
              </w:rPr>
            </w:pPr>
            <w:r>
              <w:rPr>
                <w:rFonts w:ascii="Times New Roman" w:hAnsi="Times New Roman" w:cs="Times New Roman"/>
                <w:sz w:val="28"/>
                <w:lang w:val="uk-UA"/>
              </w:rPr>
              <w:t>І етап</w:t>
            </w:r>
          </w:p>
        </w:tc>
        <w:tc>
          <w:tcPr>
            <w:tcW w:w="3084" w:type="dxa"/>
          </w:tcPr>
          <w:p w:rsidR="00BF2FF2" w:rsidRDefault="00BF2FF2" w:rsidP="00BF2FF2">
            <w:pPr>
              <w:jc w:val="center"/>
              <w:cnfStyle w:val="100000000000"/>
              <w:rPr>
                <w:rFonts w:ascii="Times New Roman" w:hAnsi="Times New Roman" w:cs="Times New Roman"/>
                <w:sz w:val="28"/>
                <w:lang w:val="uk-UA"/>
              </w:rPr>
            </w:pPr>
            <w:r>
              <w:rPr>
                <w:rFonts w:ascii="Times New Roman" w:hAnsi="Times New Roman" w:cs="Times New Roman"/>
                <w:sz w:val="28"/>
                <w:lang w:val="uk-UA"/>
              </w:rPr>
              <w:t>ІІ етап</w:t>
            </w:r>
          </w:p>
        </w:tc>
      </w:tr>
      <w:tr w:rsidR="00BF2FF2" w:rsidTr="002D7FB1">
        <w:trPr>
          <w:cnfStyle w:val="000000100000"/>
          <w:trHeight w:val="598"/>
        </w:trPr>
        <w:tc>
          <w:tcPr>
            <w:cnfStyle w:val="001000000000"/>
            <w:tcW w:w="3369" w:type="dxa"/>
          </w:tcPr>
          <w:p w:rsidR="0049765B" w:rsidRPr="002D7FB1" w:rsidRDefault="00BF2FF2" w:rsidP="00AA33B7">
            <w:pPr>
              <w:jc w:val="both"/>
              <w:rPr>
                <w:rFonts w:ascii="Times New Roman" w:hAnsi="Times New Roman" w:cs="Times New Roman"/>
                <w:sz w:val="24"/>
                <w:lang w:val="uk-UA"/>
              </w:rPr>
            </w:pPr>
            <w:r w:rsidRPr="00BF2FF2">
              <w:rPr>
                <w:rFonts w:ascii="Times New Roman" w:hAnsi="Times New Roman" w:cs="Times New Roman"/>
                <w:sz w:val="24"/>
                <w:lang w:val="uk-UA"/>
              </w:rPr>
              <w:t xml:space="preserve">Кількість </w:t>
            </w:r>
            <w:r>
              <w:rPr>
                <w:rFonts w:ascii="Times New Roman" w:hAnsi="Times New Roman" w:cs="Times New Roman"/>
                <w:sz w:val="24"/>
                <w:lang w:val="uk-UA"/>
              </w:rPr>
              <w:t>учнів, які взяли участь у тестуванні</w:t>
            </w:r>
          </w:p>
        </w:tc>
        <w:tc>
          <w:tcPr>
            <w:tcW w:w="3011" w:type="dxa"/>
          </w:tcPr>
          <w:p w:rsidR="00BF2FF2" w:rsidRDefault="00BF2FF2" w:rsidP="00BF2FF2">
            <w:pPr>
              <w:jc w:val="center"/>
              <w:cnfStyle w:val="000000100000"/>
              <w:rPr>
                <w:rFonts w:ascii="Times New Roman" w:hAnsi="Times New Roman" w:cs="Times New Roman"/>
                <w:sz w:val="28"/>
                <w:lang w:val="uk-UA"/>
              </w:rPr>
            </w:pPr>
            <w:r>
              <w:rPr>
                <w:rFonts w:ascii="Times New Roman" w:hAnsi="Times New Roman" w:cs="Times New Roman"/>
                <w:sz w:val="28"/>
                <w:lang w:val="uk-UA"/>
              </w:rPr>
              <w:t>13642 (91,4%)</w:t>
            </w:r>
          </w:p>
        </w:tc>
        <w:tc>
          <w:tcPr>
            <w:tcW w:w="3084" w:type="dxa"/>
          </w:tcPr>
          <w:p w:rsidR="00BF2FF2" w:rsidRDefault="00BF2FF2" w:rsidP="00BF2FF2">
            <w:pPr>
              <w:jc w:val="center"/>
              <w:cnfStyle w:val="000000100000"/>
              <w:rPr>
                <w:rFonts w:ascii="Times New Roman" w:hAnsi="Times New Roman" w:cs="Times New Roman"/>
                <w:sz w:val="28"/>
                <w:lang w:val="uk-UA"/>
              </w:rPr>
            </w:pPr>
            <w:r>
              <w:rPr>
                <w:rFonts w:ascii="Times New Roman" w:hAnsi="Times New Roman" w:cs="Times New Roman"/>
                <w:sz w:val="28"/>
                <w:lang w:val="uk-UA"/>
              </w:rPr>
              <w:t>13590 (91%)</w:t>
            </w:r>
          </w:p>
        </w:tc>
      </w:tr>
      <w:tr w:rsidR="00BF2FF2" w:rsidTr="0049765B">
        <w:trPr>
          <w:cnfStyle w:val="000000010000"/>
        </w:trPr>
        <w:tc>
          <w:tcPr>
            <w:cnfStyle w:val="001000000000"/>
            <w:tcW w:w="3369" w:type="dxa"/>
          </w:tcPr>
          <w:p w:rsidR="0049765B" w:rsidRPr="002D7FB1" w:rsidRDefault="00BF2FF2" w:rsidP="00AA33B7">
            <w:pPr>
              <w:jc w:val="both"/>
              <w:rPr>
                <w:rFonts w:ascii="Times New Roman" w:hAnsi="Times New Roman" w:cs="Times New Roman"/>
                <w:sz w:val="24"/>
                <w:lang w:val="uk-UA"/>
              </w:rPr>
            </w:pPr>
            <w:r w:rsidRPr="00BF2FF2">
              <w:rPr>
                <w:rFonts w:ascii="Times New Roman" w:hAnsi="Times New Roman" w:cs="Times New Roman"/>
                <w:sz w:val="24"/>
                <w:lang w:val="uk-UA"/>
              </w:rPr>
              <w:t>Набрана кількість балів</w:t>
            </w:r>
          </w:p>
        </w:tc>
        <w:tc>
          <w:tcPr>
            <w:tcW w:w="3011" w:type="dxa"/>
          </w:tcPr>
          <w:p w:rsidR="00BF2FF2" w:rsidRDefault="00564450" w:rsidP="00BF2FF2">
            <w:pPr>
              <w:jc w:val="center"/>
              <w:cnfStyle w:val="000000010000"/>
              <w:rPr>
                <w:rFonts w:ascii="Times New Roman" w:hAnsi="Times New Roman" w:cs="Times New Roman"/>
                <w:sz w:val="28"/>
                <w:lang w:val="uk-UA"/>
              </w:rPr>
            </w:pPr>
            <w:r>
              <w:rPr>
                <w:rFonts w:ascii="Times New Roman" w:hAnsi="Times New Roman" w:cs="Times New Roman"/>
                <w:sz w:val="28"/>
                <w:lang w:val="uk-UA"/>
              </w:rPr>
              <w:t>167574</w:t>
            </w:r>
            <w:r w:rsidR="00BF2FF2">
              <w:rPr>
                <w:rFonts w:ascii="Times New Roman" w:hAnsi="Times New Roman" w:cs="Times New Roman"/>
                <w:sz w:val="28"/>
                <w:lang w:val="uk-UA"/>
              </w:rPr>
              <w:t xml:space="preserve"> </w:t>
            </w:r>
            <w:r w:rsidR="00BF2FF2" w:rsidRPr="00BF2FF2">
              <w:rPr>
                <w:rFonts w:ascii="Times New Roman" w:hAnsi="Times New Roman" w:cs="Times New Roman"/>
                <w:sz w:val="24"/>
                <w:lang w:val="uk-UA"/>
              </w:rPr>
              <w:t>(з 231914)</w:t>
            </w:r>
          </w:p>
        </w:tc>
        <w:tc>
          <w:tcPr>
            <w:tcW w:w="3084" w:type="dxa"/>
          </w:tcPr>
          <w:p w:rsidR="00BF2FF2" w:rsidRDefault="00BF2FF2" w:rsidP="00564450">
            <w:pPr>
              <w:jc w:val="center"/>
              <w:cnfStyle w:val="000000010000"/>
              <w:rPr>
                <w:rFonts w:ascii="Times New Roman" w:hAnsi="Times New Roman" w:cs="Times New Roman"/>
                <w:sz w:val="28"/>
                <w:lang w:val="uk-UA"/>
              </w:rPr>
            </w:pPr>
            <w:r>
              <w:rPr>
                <w:rFonts w:ascii="Times New Roman" w:hAnsi="Times New Roman" w:cs="Times New Roman"/>
                <w:sz w:val="28"/>
                <w:lang w:val="uk-UA"/>
              </w:rPr>
              <w:t>1</w:t>
            </w:r>
            <w:r w:rsidR="00564450">
              <w:rPr>
                <w:rFonts w:ascii="Times New Roman" w:hAnsi="Times New Roman" w:cs="Times New Roman"/>
                <w:sz w:val="28"/>
                <w:lang w:val="uk-UA"/>
              </w:rPr>
              <w:t>84557</w:t>
            </w:r>
            <w:r>
              <w:rPr>
                <w:rFonts w:ascii="Times New Roman" w:hAnsi="Times New Roman" w:cs="Times New Roman"/>
                <w:sz w:val="28"/>
                <w:lang w:val="uk-UA"/>
              </w:rPr>
              <w:t xml:space="preserve"> </w:t>
            </w:r>
            <w:r w:rsidRPr="00BF2FF2">
              <w:rPr>
                <w:rFonts w:ascii="Times New Roman" w:hAnsi="Times New Roman" w:cs="Times New Roman"/>
                <w:sz w:val="24"/>
                <w:lang w:val="uk-UA"/>
              </w:rPr>
              <w:t>(з 231030)</w:t>
            </w:r>
          </w:p>
        </w:tc>
      </w:tr>
      <w:tr w:rsidR="00BF2FF2" w:rsidTr="0049765B">
        <w:trPr>
          <w:cnfStyle w:val="000000100000"/>
        </w:trPr>
        <w:tc>
          <w:tcPr>
            <w:cnfStyle w:val="001000000000"/>
            <w:tcW w:w="3369" w:type="dxa"/>
          </w:tcPr>
          <w:p w:rsidR="00BF2FF2" w:rsidRPr="00BF2FF2" w:rsidRDefault="00BF2FF2" w:rsidP="000E3B6B">
            <w:pPr>
              <w:rPr>
                <w:rFonts w:ascii="Times New Roman" w:hAnsi="Times New Roman" w:cs="Times New Roman"/>
                <w:sz w:val="24"/>
                <w:lang w:val="uk-UA"/>
              </w:rPr>
            </w:pPr>
            <w:r>
              <w:rPr>
                <w:rFonts w:ascii="Times New Roman" w:hAnsi="Times New Roman" w:cs="Times New Roman"/>
                <w:sz w:val="24"/>
                <w:lang w:val="uk-UA"/>
              </w:rPr>
              <w:t>Загальний якісний показник</w:t>
            </w:r>
          </w:p>
        </w:tc>
        <w:tc>
          <w:tcPr>
            <w:tcW w:w="3011" w:type="dxa"/>
          </w:tcPr>
          <w:p w:rsidR="00BF2FF2" w:rsidRDefault="00BF2FF2" w:rsidP="00987122">
            <w:pPr>
              <w:jc w:val="center"/>
              <w:cnfStyle w:val="000000100000"/>
              <w:rPr>
                <w:rFonts w:ascii="Times New Roman" w:hAnsi="Times New Roman" w:cs="Times New Roman"/>
                <w:sz w:val="28"/>
                <w:lang w:val="uk-UA"/>
              </w:rPr>
            </w:pPr>
            <w:r>
              <w:rPr>
                <w:rFonts w:ascii="Times New Roman" w:hAnsi="Times New Roman" w:cs="Times New Roman"/>
                <w:sz w:val="28"/>
                <w:lang w:val="uk-UA"/>
              </w:rPr>
              <w:t>7</w:t>
            </w:r>
            <w:r w:rsidR="00987122">
              <w:rPr>
                <w:rFonts w:ascii="Times New Roman" w:hAnsi="Times New Roman" w:cs="Times New Roman"/>
                <w:sz w:val="28"/>
                <w:lang w:val="uk-UA"/>
              </w:rPr>
              <w:t>2</w:t>
            </w:r>
            <w:r w:rsidR="00564450">
              <w:rPr>
                <w:rFonts w:ascii="Times New Roman" w:hAnsi="Times New Roman" w:cs="Times New Roman"/>
                <w:sz w:val="28"/>
                <w:lang w:val="uk-UA"/>
              </w:rPr>
              <w:t xml:space="preserve"> </w:t>
            </w:r>
            <w:r>
              <w:rPr>
                <w:rFonts w:ascii="Times New Roman" w:hAnsi="Times New Roman" w:cs="Times New Roman"/>
                <w:sz w:val="28"/>
                <w:lang w:val="uk-UA"/>
              </w:rPr>
              <w:t>%</w:t>
            </w:r>
          </w:p>
        </w:tc>
        <w:tc>
          <w:tcPr>
            <w:tcW w:w="3084" w:type="dxa"/>
          </w:tcPr>
          <w:p w:rsidR="00BF2FF2" w:rsidRDefault="00564450" w:rsidP="00BF2FF2">
            <w:pPr>
              <w:jc w:val="center"/>
              <w:cnfStyle w:val="000000100000"/>
              <w:rPr>
                <w:rFonts w:ascii="Times New Roman" w:hAnsi="Times New Roman" w:cs="Times New Roman"/>
                <w:sz w:val="28"/>
                <w:lang w:val="uk-UA"/>
              </w:rPr>
            </w:pPr>
            <w:r>
              <w:rPr>
                <w:rFonts w:ascii="Times New Roman" w:hAnsi="Times New Roman" w:cs="Times New Roman"/>
                <w:sz w:val="28"/>
                <w:lang w:val="uk-UA"/>
              </w:rPr>
              <w:t xml:space="preserve">80 </w:t>
            </w:r>
            <w:r w:rsidR="00BF2FF2">
              <w:rPr>
                <w:rFonts w:ascii="Times New Roman" w:hAnsi="Times New Roman" w:cs="Times New Roman"/>
                <w:sz w:val="28"/>
                <w:lang w:val="uk-UA"/>
              </w:rPr>
              <w:t>%</w:t>
            </w:r>
          </w:p>
          <w:p w:rsidR="00564450" w:rsidRDefault="00564450" w:rsidP="00BF2FF2">
            <w:pPr>
              <w:jc w:val="center"/>
              <w:cnfStyle w:val="000000100000"/>
              <w:rPr>
                <w:rFonts w:ascii="Times New Roman" w:hAnsi="Times New Roman" w:cs="Times New Roman"/>
                <w:sz w:val="28"/>
                <w:lang w:val="uk-UA"/>
              </w:rPr>
            </w:pPr>
          </w:p>
        </w:tc>
      </w:tr>
      <w:tr w:rsidR="00BF2FF2" w:rsidTr="0049765B">
        <w:trPr>
          <w:cnfStyle w:val="000000010000"/>
        </w:trPr>
        <w:tc>
          <w:tcPr>
            <w:cnfStyle w:val="001000000000"/>
            <w:tcW w:w="3369" w:type="dxa"/>
          </w:tcPr>
          <w:p w:rsidR="00987122" w:rsidRDefault="00BF2FF2" w:rsidP="00AA33B7">
            <w:pPr>
              <w:jc w:val="both"/>
              <w:rPr>
                <w:rFonts w:ascii="Times New Roman" w:hAnsi="Times New Roman" w:cs="Times New Roman"/>
                <w:sz w:val="24"/>
                <w:lang w:val="uk-UA"/>
              </w:rPr>
            </w:pPr>
            <w:r>
              <w:rPr>
                <w:rFonts w:ascii="Times New Roman" w:hAnsi="Times New Roman" w:cs="Times New Roman"/>
                <w:sz w:val="24"/>
                <w:lang w:val="uk-UA"/>
              </w:rPr>
              <w:t xml:space="preserve">Знання </w:t>
            </w:r>
          </w:p>
          <w:p w:rsidR="00BF2FF2" w:rsidRDefault="00BF2FF2" w:rsidP="00AA33B7">
            <w:pPr>
              <w:jc w:val="both"/>
              <w:rPr>
                <w:rFonts w:ascii="Times New Roman" w:hAnsi="Times New Roman" w:cs="Times New Roman"/>
                <w:sz w:val="24"/>
                <w:lang w:val="uk-UA"/>
              </w:rPr>
            </w:pPr>
            <w:r>
              <w:rPr>
                <w:rFonts w:ascii="Times New Roman" w:hAnsi="Times New Roman" w:cs="Times New Roman"/>
                <w:sz w:val="24"/>
                <w:lang w:val="uk-UA"/>
              </w:rPr>
              <w:t>(1-8 завдання)</w:t>
            </w:r>
          </w:p>
          <w:p w:rsidR="0049765B" w:rsidRPr="0049765B" w:rsidRDefault="0049765B" w:rsidP="00AA33B7">
            <w:pPr>
              <w:jc w:val="both"/>
              <w:rPr>
                <w:rFonts w:ascii="Times New Roman" w:hAnsi="Times New Roman" w:cs="Times New Roman"/>
                <w:sz w:val="14"/>
                <w:lang w:val="uk-UA"/>
              </w:rPr>
            </w:pPr>
          </w:p>
        </w:tc>
        <w:tc>
          <w:tcPr>
            <w:tcW w:w="3011" w:type="dxa"/>
          </w:tcPr>
          <w:p w:rsidR="00BF2FF2" w:rsidRDefault="00BF2FF2" w:rsidP="00E9280A">
            <w:pPr>
              <w:jc w:val="center"/>
              <w:cnfStyle w:val="000000010000"/>
              <w:rPr>
                <w:rFonts w:ascii="Times New Roman" w:hAnsi="Times New Roman" w:cs="Times New Roman"/>
                <w:sz w:val="28"/>
                <w:lang w:val="uk-UA"/>
              </w:rPr>
            </w:pPr>
            <w:r>
              <w:rPr>
                <w:rFonts w:ascii="Times New Roman" w:hAnsi="Times New Roman" w:cs="Times New Roman"/>
                <w:sz w:val="28"/>
                <w:lang w:val="uk-UA"/>
              </w:rPr>
              <w:t>8</w:t>
            </w:r>
            <w:r w:rsidR="00E9280A">
              <w:rPr>
                <w:rFonts w:ascii="Times New Roman" w:hAnsi="Times New Roman" w:cs="Times New Roman"/>
                <w:sz w:val="28"/>
                <w:lang w:val="uk-UA"/>
              </w:rPr>
              <w:t>1</w:t>
            </w:r>
            <w:r w:rsidR="00564450">
              <w:rPr>
                <w:rFonts w:ascii="Times New Roman" w:hAnsi="Times New Roman" w:cs="Times New Roman"/>
                <w:sz w:val="28"/>
                <w:lang w:val="uk-UA"/>
              </w:rPr>
              <w:t xml:space="preserve"> </w:t>
            </w:r>
            <w:r>
              <w:rPr>
                <w:rFonts w:ascii="Times New Roman" w:hAnsi="Times New Roman" w:cs="Times New Roman"/>
                <w:sz w:val="28"/>
                <w:lang w:val="uk-UA"/>
              </w:rPr>
              <w:t>%</w:t>
            </w:r>
          </w:p>
        </w:tc>
        <w:tc>
          <w:tcPr>
            <w:tcW w:w="3084" w:type="dxa"/>
          </w:tcPr>
          <w:p w:rsidR="00BF2FF2" w:rsidRDefault="00987122" w:rsidP="00E9280A">
            <w:pPr>
              <w:jc w:val="center"/>
              <w:cnfStyle w:val="000000010000"/>
              <w:rPr>
                <w:rFonts w:ascii="Times New Roman" w:hAnsi="Times New Roman" w:cs="Times New Roman"/>
                <w:sz w:val="28"/>
                <w:lang w:val="uk-UA"/>
              </w:rPr>
            </w:pPr>
            <w:r>
              <w:rPr>
                <w:rFonts w:ascii="Times New Roman" w:hAnsi="Times New Roman" w:cs="Times New Roman"/>
                <w:sz w:val="28"/>
                <w:lang w:val="uk-UA"/>
              </w:rPr>
              <w:t>8</w:t>
            </w:r>
            <w:r w:rsidR="00E9280A">
              <w:rPr>
                <w:rFonts w:ascii="Times New Roman" w:hAnsi="Times New Roman" w:cs="Times New Roman"/>
                <w:sz w:val="28"/>
                <w:lang w:val="uk-UA"/>
              </w:rPr>
              <w:t>4</w:t>
            </w:r>
            <w:r w:rsidR="00564450">
              <w:rPr>
                <w:rFonts w:ascii="Times New Roman" w:hAnsi="Times New Roman" w:cs="Times New Roman"/>
                <w:sz w:val="28"/>
                <w:lang w:val="uk-UA"/>
              </w:rPr>
              <w:t xml:space="preserve"> </w:t>
            </w:r>
            <w:r>
              <w:rPr>
                <w:rFonts w:ascii="Times New Roman" w:hAnsi="Times New Roman" w:cs="Times New Roman"/>
                <w:sz w:val="28"/>
                <w:lang w:val="uk-UA"/>
              </w:rPr>
              <w:t>%</w:t>
            </w:r>
          </w:p>
        </w:tc>
      </w:tr>
      <w:tr w:rsidR="00BF2FF2" w:rsidTr="0049765B">
        <w:trPr>
          <w:cnfStyle w:val="000000100000"/>
        </w:trPr>
        <w:tc>
          <w:tcPr>
            <w:cnfStyle w:val="001000000000"/>
            <w:tcW w:w="3369" w:type="dxa"/>
          </w:tcPr>
          <w:p w:rsidR="00987122" w:rsidRDefault="00987122" w:rsidP="00AA33B7">
            <w:pPr>
              <w:jc w:val="both"/>
              <w:rPr>
                <w:rFonts w:ascii="Times New Roman" w:hAnsi="Times New Roman" w:cs="Times New Roman"/>
                <w:sz w:val="24"/>
                <w:lang w:val="uk-UA"/>
              </w:rPr>
            </w:pPr>
            <w:r>
              <w:rPr>
                <w:rFonts w:ascii="Times New Roman" w:hAnsi="Times New Roman" w:cs="Times New Roman"/>
                <w:sz w:val="24"/>
                <w:lang w:val="uk-UA"/>
              </w:rPr>
              <w:t xml:space="preserve">Застосування </w:t>
            </w:r>
          </w:p>
          <w:p w:rsidR="00BF2FF2" w:rsidRDefault="00987122" w:rsidP="00AA33B7">
            <w:pPr>
              <w:jc w:val="both"/>
              <w:rPr>
                <w:rFonts w:ascii="Times New Roman" w:hAnsi="Times New Roman" w:cs="Times New Roman"/>
                <w:sz w:val="24"/>
                <w:lang w:val="uk-UA"/>
              </w:rPr>
            </w:pPr>
            <w:r>
              <w:rPr>
                <w:rFonts w:ascii="Times New Roman" w:hAnsi="Times New Roman" w:cs="Times New Roman"/>
                <w:sz w:val="24"/>
                <w:lang w:val="uk-UA"/>
              </w:rPr>
              <w:t>(9-10 завдання)</w:t>
            </w:r>
          </w:p>
          <w:p w:rsidR="0049765B" w:rsidRPr="0049765B" w:rsidRDefault="0049765B" w:rsidP="00AA33B7">
            <w:pPr>
              <w:jc w:val="both"/>
              <w:rPr>
                <w:rFonts w:ascii="Times New Roman" w:hAnsi="Times New Roman" w:cs="Times New Roman"/>
                <w:sz w:val="14"/>
                <w:lang w:val="uk-UA"/>
              </w:rPr>
            </w:pPr>
          </w:p>
        </w:tc>
        <w:tc>
          <w:tcPr>
            <w:tcW w:w="3011" w:type="dxa"/>
          </w:tcPr>
          <w:p w:rsidR="00BF2FF2" w:rsidRDefault="00987122" w:rsidP="00BF2FF2">
            <w:pPr>
              <w:jc w:val="center"/>
              <w:cnfStyle w:val="000000100000"/>
              <w:rPr>
                <w:rFonts w:ascii="Times New Roman" w:hAnsi="Times New Roman" w:cs="Times New Roman"/>
                <w:sz w:val="28"/>
                <w:lang w:val="uk-UA"/>
              </w:rPr>
            </w:pPr>
            <w:r>
              <w:rPr>
                <w:rFonts w:ascii="Times New Roman" w:hAnsi="Times New Roman" w:cs="Times New Roman"/>
                <w:sz w:val="28"/>
                <w:lang w:val="uk-UA"/>
              </w:rPr>
              <w:t>71</w:t>
            </w:r>
            <w:r w:rsidR="00564450">
              <w:rPr>
                <w:rFonts w:ascii="Times New Roman" w:hAnsi="Times New Roman" w:cs="Times New Roman"/>
                <w:sz w:val="28"/>
                <w:lang w:val="uk-UA"/>
              </w:rPr>
              <w:t xml:space="preserve"> </w:t>
            </w:r>
            <w:r>
              <w:rPr>
                <w:rFonts w:ascii="Times New Roman" w:hAnsi="Times New Roman" w:cs="Times New Roman"/>
                <w:sz w:val="28"/>
                <w:lang w:val="uk-UA"/>
              </w:rPr>
              <w:t>%</w:t>
            </w:r>
          </w:p>
        </w:tc>
        <w:tc>
          <w:tcPr>
            <w:tcW w:w="3084" w:type="dxa"/>
          </w:tcPr>
          <w:p w:rsidR="00BF2FF2" w:rsidRDefault="00564450" w:rsidP="00BF2FF2">
            <w:pPr>
              <w:jc w:val="center"/>
              <w:cnfStyle w:val="000000100000"/>
              <w:rPr>
                <w:rFonts w:ascii="Times New Roman" w:hAnsi="Times New Roman" w:cs="Times New Roman"/>
                <w:sz w:val="28"/>
                <w:lang w:val="uk-UA"/>
              </w:rPr>
            </w:pPr>
            <w:r>
              <w:rPr>
                <w:rFonts w:ascii="Times New Roman" w:hAnsi="Times New Roman" w:cs="Times New Roman"/>
                <w:sz w:val="28"/>
                <w:lang w:val="uk-UA"/>
              </w:rPr>
              <w:t>8</w:t>
            </w:r>
            <w:r w:rsidR="00987122">
              <w:rPr>
                <w:rFonts w:ascii="Times New Roman" w:hAnsi="Times New Roman" w:cs="Times New Roman"/>
                <w:sz w:val="28"/>
                <w:lang w:val="uk-UA"/>
              </w:rPr>
              <w:t>6</w:t>
            </w:r>
            <w:r>
              <w:rPr>
                <w:rFonts w:ascii="Times New Roman" w:hAnsi="Times New Roman" w:cs="Times New Roman"/>
                <w:sz w:val="28"/>
                <w:lang w:val="uk-UA"/>
              </w:rPr>
              <w:t xml:space="preserve"> </w:t>
            </w:r>
            <w:r w:rsidR="00987122">
              <w:rPr>
                <w:rFonts w:ascii="Times New Roman" w:hAnsi="Times New Roman" w:cs="Times New Roman"/>
                <w:sz w:val="28"/>
                <w:lang w:val="uk-UA"/>
              </w:rPr>
              <w:t>%</w:t>
            </w:r>
          </w:p>
        </w:tc>
      </w:tr>
      <w:tr w:rsidR="00BF2FF2" w:rsidTr="0049765B">
        <w:trPr>
          <w:cnfStyle w:val="000000010000"/>
        </w:trPr>
        <w:tc>
          <w:tcPr>
            <w:cnfStyle w:val="001000000000"/>
            <w:tcW w:w="3369" w:type="dxa"/>
          </w:tcPr>
          <w:p w:rsidR="00987122" w:rsidRDefault="00987122" w:rsidP="00AA33B7">
            <w:pPr>
              <w:jc w:val="both"/>
              <w:rPr>
                <w:rFonts w:ascii="Times New Roman" w:hAnsi="Times New Roman" w:cs="Times New Roman"/>
                <w:sz w:val="24"/>
                <w:lang w:val="uk-UA"/>
              </w:rPr>
            </w:pPr>
            <w:r>
              <w:rPr>
                <w:rFonts w:ascii="Times New Roman" w:hAnsi="Times New Roman" w:cs="Times New Roman"/>
                <w:sz w:val="24"/>
                <w:lang w:val="uk-UA"/>
              </w:rPr>
              <w:t xml:space="preserve">Обґрунтування </w:t>
            </w:r>
          </w:p>
          <w:p w:rsidR="00BF2FF2" w:rsidRDefault="00987122" w:rsidP="00AA33B7">
            <w:pPr>
              <w:jc w:val="both"/>
              <w:rPr>
                <w:rFonts w:ascii="Times New Roman" w:hAnsi="Times New Roman" w:cs="Times New Roman"/>
                <w:sz w:val="24"/>
                <w:lang w:val="uk-UA"/>
              </w:rPr>
            </w:pPr>
            <w:r>
              <w:rPr>
                <w:rFonts w:ascii="Times New Roman" w:hAnsi="Times New Roman" w:cs="Times New Roman"/>
                <w:sz w:val="24"/>
                <w:lang w:val="uk-UA"/>
              </w:rPr>
              <w:t>(11-12 завдання)</w:t>
            </w:r>
          </w:p>
          <w:p w:rsidR="0049765B" w:rsidRPr="0049765B" w:rsidRDefault="0049765B" w:rsidP="00AA33B7">
            <w:pPr>
              <w:jc w:val="both"/>
              <w:rPr>
                <w:rFonts w:ascii="Times New Roman" w:hAnsi="Times New Roman" w:cs="Times New Roman"/>
                <w:sz w:val="14"/>
                <w:lang w:val="uk-UA"/>
              </w:rPr>
            </w:pPr>
          </w:p>
        </w:tc>
        <w:tc>
          <w:tcPr>
            <w:tcW w:w="3011" w:type="dxa"/>
          </w:tcPr>
          <w:p w:rsidR="00BF2FF2" w:rsidRDefault="00987122" w:rsidP="00564450">
            <w:pPr>
              <w:jc w:val="center"/>
              <w:cnfStyle w:val="000000010000"/>
              <w:rPr>
                <w:rFonts w:ascii="Times New Roman" w:hAnsi="Times New Roman" w:cs="Times New Roman"/>
                <w:sz w:val="28"/>
                <w:lang w:val="uk-UA"/>
              </w:rPr>
            </w:pPr>
            <w:r>
              <w:rPr>
                <w:rFonts w:ascii="Times New Roman" w:hAnsi="Times New Roman" w:cs="Times New Roman"/>
                <w:sz w:val="28"/>
                <w:lang w:val="uk-UA"/>
              </w:rPr>
              <w:t>5</w:t>
            </w:r>
            <w:r w:rsidR="00564450">
              <w:rPr>
                <w:rFonts w:ascii="Times New Roman" w:hAnsi="Times New Roman" w:cs="Times New Roman"/>
                <w:sz w:val="28"/>
                <w:lang w:val="uk-UA"/>
              </w:rPr>
              <w:t xml:space="preserve">9 </w:t>
            </w:r>
            <w:r>
              <w:rPr>
                <w:rFonts w:ascii="Times New Roman" w:hAnsi="Times New Roman" w:cs="Times New Roman"/>
                <w:sz w:val="28"/>
                <w:lang w:val="uk-UA"/>
              </w:rPr>
              <w:t>%</w:t>
            </w:r>
          </w:p>
        </w:tc>
        <w:tc>
          <w:tcPr>
            <w:tcW w:w="3084" w:type="dxa"/>
          </w:tcPr>
          <w:p w:rsidR="00BF2FF2" w:rsidRDefault="00987122" w:rsidP="00564450">
            <w:pPr>
              <w:jc w:val="center"/>
              <w:cnfStyle w:val="000000010000"/>
              <w:rPr>
                <w:rFonts w:ascii="Times New Roman" w:hAnsi="Times New Roman" w:cs="Times New Roman"/>
                <w:sz w:val="28"/>
                <w:lang w:val="uk-UA"/>
              </w:rPr>
            </w:pPr>
            <w:r>
              <w:rPr>
                <w:rFonts w:ascii="Times New Roman" w:hAnsi="Times New Roman" w:cs="Times New Roman"/>
                <w:sz w:val="28"/>
                <w:lang w:val="uk-UA"/>
              </w:rPr>
              <w:t>6</w:t>
            </w:r>
            <w:r w:rsidR="00564450">
              <w:rPr>
                <w:rFonts w:ascii="Times New Roman" w:hAnsi="Times New Roman" w:cs="Times New Roman"/>
                <w:sz w:val="28"/>
                <w:lang w:val="uk-UA"/>
              </w:rPr>
              <w:t xml:space="preserve">8 </w:t>
            </w:r>
            <w:r>
              <w:rPr>
                <w:rFonts w:ascii="Times New Roman" w:hAnsi="Times New Roman" w:cs="Times New Roman"/>
                <w:sz w:val="28"/>
                <w:lang w:val="uk-UA"/>
              </w:rPr>
              <w:t>%</w:t>
            </w:r>
          </w:p>
        </w:tc>
      </w:tr>
    </w:tbl>
    <w:p w:rsidR="00CB64D7" w:rsidRDefault="00085858" w:rsidP="002D7FB1">
      <w:pPr>
        <w:spacing w:after="0"/>
        <w:ind w:firstLine="708"/>
        <w:jc w:val="both"/>
        <w:rPr>
          <w:rFonts w:ascii="Times New Roman" w:hAnsi="Times New Roman" w:cs="Times New Roman"/>
          <w:sz w:val="28"/>
          <w:lang w:val="uk-UA"/>
        </w:rPr>
      </w:pPr>
      <w:r w:rsidRPr="00FD3098">
        <w:rPr>
          <w:rFonts w:ascii="Times New Roman" w:hAnsi="Times New Roman" w:cs="Times New Roman"/>
          <w:sz w:val="28"/>
          <w:lang w:val="uk-UA"/>
        </w:rPr>
        <w:lastRenderedPageBreak/>
        <w:t>М</w:t>
      </w:r>
      <w:r w:rsidR="00B055CB" w:rsidRPr="00FD3098">
        <w:rPr>
          <w:rFonts w:ascii="Times New Roman" w:hAnsi="Times New Roman" w:cs="Times New Roman"/>
          <w:sz w:val="28"/>
          <w:lang w:val="uk-UA"/>
        </w:rPr>
        <w:t>оніторингов</w:t>
      </w:r>
      <w:r w:rsidR="00FD3098" w:rsidRPr="00FD3098">
        <w:rPr>
          <w:rFonts w:ascii="Times New Roman" w:hAnsi="Times New Roman" w:cs="Times New Roman"/>
          <w:sz w:val="28"/>
          <w:lang w:val="uk-UA"/>
        </w:rPr>
        <w:t>е</w:t>
      </w:r>
      <w:r w:rsidR="00B055CB" w:rsidRPr="00FD3098">
        <w:rPr>
          <w:rFonts w:ascii="Times New Roman" w:hAnsi="Times New Roman" w:cs="Times New Roman"/>
          <w:sz w:val="28"/>
          <w:lang w:val="uk-UA"/>
        </w:rPr>
        <w:t xml:space="preserve"> дослідження підтвердил</w:t>
      </w:r>
      <w:r w:rsidR="00FD3098" w:rsidRPr="00FD3098">
        <w:rPr>
          <w:rFonts w:ascii="Times New Roman" w:hAnsi="Times New Roman" w:cs="Times New Roman"/>
          <w:sz w:val="28"/>
          <w:lang w:val="uk-UA"/>
        </w:rPr>
        <w:t>о</w:t>
      </w:r>
      <w:r w:rsidR="00B055CB" w:rsidRPr="00FD3098">
        <w:rPr>
          <w:rFonts w:ascii="Times New Roman" w:hAnsi="Times New Roman" w:cs="Times New Roman"/>
          <w:sz w:val="28"/>
          <w:lang w:val="uk-UA"/>
        </w:rPr>
        <w:t xml:space="preserve">, що </w:t>
      </w:r>
      <w:r w:rsidR="00FD3098" w:rsidRPr="00FD3098">
        <w:rPr>
          <w:rFonts w:ascii="Times New Roman" w:hAnsi="Times New Roman" w:cs="Times New Roman"/>
          <w:sz w:val="28"/>
          <w:lang w:val="uk-UA"/>
        </w:rPr>
        <w:t>другокласники</w:t>
      </w:r>
      <w:r w:rsidR="00B055CB" w:rsidRPr="00FD3098">
        <w:rPr>
          <w:rFonts w:ascii="Times New Roman" w:hAnsi="Times New Roman" w:cs="Times New Roman"/>
          <w:sz w:val="28"/>
          <w:lang w:val="uk-UA"/>
        </w:rPr>
        <w:t xml:space="preserve"> в основному засвоюють фактологічні знання, здатні відтворити основні ознаки понять, зробити найпростіші узагальнення вивченого навчального матеріалу. Вони розуміють суть основних законів і закономірностей, знають прояви </w:t>
      </w:r>
      <w:r w:rsidR="00FD3098">
        <w:rPr>
          <w:rFonts w:ascii="Times New Roman" w:hAnsi="Times New Roman" w:cs="Times New Roman"/>
          <w:sz w:val="28"/>
          <w:lang w:val="uk-UA"/>
        </w:rPr>
        <w:t xml:space="preserve"> </w:t>
      </w:r>
      <w:r w:rsidR="00B055CB" w:rsidRPr="00FD3098">
        <w:rPr>
          <w:rFonts w:ascii="Times New Roman" w:hAnsi="Times New Roman" w:cs="Times New Roman"/>
          <w:sz w:val="28"/>
          <w:lang w:val="uk-UA"/>
        </w:rPr>
        <w:t xml:space="preserve">природних явищ і процесів, уміють розв’язувати найпростіші задачі, але недостатньо володіють дослідницькими навичками, </w:t>
      </w:r>
      <w:r w:rsidR="00FD3098">
        <w:rPr>
          <w:rFonts w:ascii="Times New Roman" w:hAnsi="Times New Roman" w:cs="Times New Roman"/>
          <w:sz w:val="28"/>
          <w:lang w:val="uk-UA"/>
        </w:rPr>
        <w:t>н</w:t>
      </w:r>
      <w:r w:rsidR="00FD3098" w:rsidRPr="00FD3098">
        <w:rPr>
          <w:rFonts w:ascii="Times New Roman" w:hAnsi="Times New Roman" w:cs="Times New Roman"/>
          <w:sz w:val="28"/>
          <w:lang w:val="uk-UA"/>
        </w:rPr>
        <w:t>айскладнішими для них виявилися завдання</w:t>
      </w:r>
      <w:r w:rsidR="00FD3098">
        <w:rPr>
          <w:rFonts w:ascii="Times New Roman" w:hAnsi="Times New Roman" w:cs="Times New Roman"/>
          <w:sz w:val="28"/>
          <w:lang w:val="uk-UA"/>
        </w:rPr>
        <w:t>,</w:t>
      </w:r>
      <w:r w:rsidR="00FD3098" w:rsidRPr="00FD3098">
        <w:rPr>
          <w:rFonts w:ascii="Times New Roman" w:hAnsi="Times New Roman" w:cs="Times New Roman"/>
          <w:sz w:val="28"/>
          <w:lang w:val="uk-UA"/>
        </w:rPr>
        <w:t xml:space="preserve"> що потребували застосування теоретичних знань в практичній діяльності, завдання на розуміння природи як системи.</w:t>
      </w:r>
    </w:p>
    <w:p w:rsidR="00711505" w:rsidRDefault="00711505" w:rsidP="00AA33B7">
      <w:pPr>
        <w:spacing w:after="0"/>
        <w:ind w:firstLine="708"/>
        <w:jc w:val="both"/>
        <w:rPr>
          <w:rFonts w:ascii="Times New Roman" w:hAnsi="Times New Roman" w:cs="Times New Roman"/>
          <w:sz w:val="28"/>
          <w:lang w:val="uk-UA"/>
        </w:rPr>
      </w:pPr>
    </w:p>
    <w:p w:rsidR="00711505" w:rsidRPr="002D0329" w:rsidRDefault="00B055CB" w:rsidP="00AA33B7">
      <w:pPr>
        <w:spacing w:after="0"/>
        <w:ind w:firstLine="708"/>
        <w:jc w:val="both"/>
        <w:rPr>
          <w:rFonts w:ascii="Times New Roman" w:hAnsi="Times New Roman" w:cs="Times New Roman"/>
          <w:b/>
          <w:sz w:val="28"/>
          <w:lang w:val="uk-UA"/>
        </w:rPr>
      </w:pPr>
      <w:r w:rsidRPr="002D0329">
        <w:rPr>
          <w:rFonts w:ascii="Times New Roman" w:hAnsi="Times New Roman" w:cs="Times New Roman"/>
          <w:b/>
          <w:sz w:val="28"/>
          <w:lang w:val="uk-UA"/>
        </w:rPr>
        <w:t>Мовою статистики</w:t>
      </w:r>
    </w:p>
    <w:p w:rsidR="00B27BC8" w:rsidRDefault="00B27BC8" w:rsidP="00B27BC8">
      <w:pPr>
        <w:pStyle w:val="a3"/>
        <w:numPr>
          <w:ilvl w:val="0"/>
          <w:numId w:val="12"/>
        </w:numPr>
        <w:tabs>
          <w:tab w:val="left" w:pos="1755"/>
        </w:tabs>
        <w:spacing w:after="0"/>
        <w:jc w:val="both"/>
        <w:rPr>
          <w:rFonts w:ascii="Times New Roman" w:hAnsi="Times New Roman" w:cs="Times New Roman"/>
          <w:b/>
          <w:sz w:val="28"/>
          <w:lang w:val="uk-UA"/>
        </w:rPr>
      </w:pPr>
      <w:r w:rsidRPr="00B27BC8">
        <w:rPr>
          <w:rFonts w:ascii="Times New Roman" w:hAnsi="Times New Roman" w:cs="Times New Roman"/>
          <w:b/>
          <w:sz w:val="28"/>
          <w:lang w:val="uk-UA"/>
        </w:rPr>
        <w:t>Аналіз анкетування керівників ЗНЗ</w:t>
      </w:r>
    </w:p>
    <w:p w:rsidR="00B27BC8" w:rsidRPr="00B27BC8" w:rsidRDefault="00B27BC8" w:rsidP="00B27BC8">
      <w:pPr>
        <w:pStyle w:val="a3"/>
        <w:tabs>
          <w:tab w:val="left" w:pos="1755"/>
        </w:tabs>
        <w:spacing w:after="0"/>
        <w:ind w:left="2475"/>
        <w:jc w:val="both"/>
        <w:rPr>
          <w:rFonts w:ascii="Times New Roman" w:hAnsi="Times New Roman" w:cs="Times New Roman"/>
          <w:b/>
          <w:sz w:val="14"/>
          <w:lang w:val="uk-UA"/>
        </w:rPr>
      </w:pPr>
    </w:p>
    <w:p w:rsidR="00B27BC8" w:rsidRDefault="00B27BC8" w:rsidP="00B27BC8">
      <w:pPr>
        <w:tabs>
          <w:tab w:val="left" w:pos="1755"/>
        </w:tabs>
        <w:spacing w:after="0"/>
        <w:ind w:firstLine="708"/>
        <w:jc w:val="both"/>
        <w:rPr>
          <w:rFonts w:ascii="Times New Roman" w:hAnsi="Times New Roman" w:cs="Times New Roman"/>
          <w:b/>
          <w:i/>
          <w:sz w:val="28"/>
          <w:lang w:val="uk-UA"/>
        </w:rPr>
      </w:pPr>
      <w:r w:rsidRPr="00B27BC8">
        <w:rPr>
          <w:rFonts w:ascii="Times New Roman" w:hAnsi="Times New Roman" w:cs="Times New Roman"/>
          <w:b/>
          <w:i/>
          <w:sz w:val="28"/>
          <w:lang w:val="uk-UA"/>
        </w:rPr>
        <w:drawing>
          <wp:inline distT="0" distB="0" distL="0" distR="0">
            <wp:extent cx="5391150" cy="2428875"/>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27BC8" w:rsidRDefault="00B27BC8" w:rsidP="00B27BC8">
      <w:pPr>
        <w:tabs>
          <w:tab w:val="left" w:pos="1755"/>
        </w:tabs>
        <w:spacing w:after="0"/>
        <w:jc w:val="both"/>
        <w:rPr>
          <w:rFonts w:ascii="Times New Roman" w:hAnsi="Times New Roman" w:cs="Times New Roman"/>
          <w:b/>
          <w:i/>
          <w:sz w:val="28"/>
          <w:lang w:val="uk-UA"/>
        </w:rPr>
      </w:pPr>
    </w:p>
    <w:p w:rsidR="00B27BC8" w:rsidRDefault="00B27BC8" w:rsidP="00B27BC8">
      <w:pPr>
        <w:tabs>
          <w:tab w:val="left" w:pos="1755"/>
        </w:tabs>
        <w:spacing w:after="0"/>
        <w:ind w:firstLine="708"/>
        <w:jc w:val="both"/>
        <w:rPr>
          <w:rFonts w:ascii="Times New Roman" w:hAnsi="Times New Roman" w:cs="Times New Roman"/>
          <w:b/>
          <w:i/>
          <w:sz w:val="28"/>
          <w:lang w:val="uk-UA"/>
        </w:rPr>
      </w:pPr>
      <w:r w:rsidRPr="00B27BC8">
        <w:rPr>
          <w:rFonts w:ascii="Times New Roman" w:hAnsi="Times New Roman" w:cs="Times New Roman"/>
          <w:b/>
          <w:i/>
          <w:sz w:val="28"/>
          <w:lang w:val="uk-UA"/>
        </w:rPr>
        <w:drawing>
          <wp:inline distT="0" distB="0" distL="0" distR="0">
            <wp:extent cx="5438775" cy="2333625"/>
            <wp:effectExtent l="1905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27BC8" w:rsidRDefault="00B27BC8" w:rsidP="00B27BC8">
      <w:pPr>
        <w:tabs>
          <w:tab w:val="left" w:pos="1755"/>
        </w:tabs>
        <w:spacing w:after="0"/>
        <w:ind w:firstLine="708"/>
        <w:jc w:val="both"/>
        <w:rPr>
          <w:rFonts w:ascii="Times New Roman" w:hAnsi="Times New Roman" w:cs="Times New Roman"/>
          <w:b/>
          <w:i/>
          <w:sz w:val="28"/>
          <w:lang w:val="uk-UA"/>
        </w:rPr>
      </w:pPr>
    </w:p>
    <w:p w:rsidR="00B27BC8" w:rsidRPr="00B27BC8" w:rsidRDefault="00B27BC8" w:rsidP="007A3CDE">
      <w:pPr>
        <w:tabs>
          <w:tab w:val="left" w:pos="1755"/>
        </w:tabs>
        <w:spacing w:after="0"/>
        <w:ind w:firstLine="708"/>
        <w:jc w:val="both"/>
        <w:rPr>
          <w:rFonts w:ascii="Times New Roman" w:hAnsi="Times New Roman" w:cs="Times New Roman"/>
          <w:b/>
          <w:i/>
          <w:sz w:val="28"/>
          <w:lang w:val="uk-UA"/>
        </w:rPr>
      </w:pPr>
      <w:r w:rsidRPr="00B27BC8">
        <w:rPr>
          <w:rFonts w:ascii="Times New Roman" w:hAnsi="Times New Roman" w:cs="Times New Roman"/>
          <w:b/>
          <w:i/>
          <w:sz w:val="28"/>
          <w:lang w:val="uk-UA"/>
        </w:rPr>
        <w:lastRenderedPageBreak/>
        <w:drawing>
          <wp:inline distT="0" distB="0" distL="0" distR="0">
            <wp:extent cx="5486400" cy="2314575"/>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A3CDE" w:rsidRDefault="007A3CDE" w:rsidP="00AA33B7">
      <w:pPr>
        <w:spacing w:after="0"/>
        <w:ind w:firstLine="708"/>
        <w:jc w:val="both"/>
        <w:rPr>
          <w:rFonts w:ascii="Times New Roman" w:hAnsi="Times New Roman" w:cs="Times New Roman"/>
          <w:b/>
          <w:sz w:val="28"/>
          <w:lang w:val="uk-UA"/>
        </w:rPr>
      </w:pPr>
    </w:p>
    <w:p w:rsidR="007A3CDE" w:rsidRDefault="007A3CDE" w:rsidP="00AA33B7">
      <w:pPr>
        <w:spacing w:after="0"/>
        <w:ind w:firstLine="708"/>
        <w:jc w:val="both"/>
        <w:rPr>
          <w:rFonts w:ascii="Times New Roman" w:hAnsi="Times New Roman" w:cs="Times New Roman"/>
          <w:b/>
          <w:sz w:val="28"/>
          <w:lang w:val="uk-UA"/>
        </w:rPr>
      </w:pPr>
      <w:r>
        <w:rPr>
          <w:rFonts w:ascii="Times New Roman" w:hAnsi="Times New Roman" w:cs="Times New Roman"/>
          <w:b/>
          <w:noProof/>
          <w:sz w:val="28"/>
          <w:lang w:eastAsia="ru-RU"/>
        </w:rPr>
        <w:drawing>
          <wp:anchor distT="0" distB="0" distL="114300" distR="114300" simplePos="0" relativeHeight="251658240" behindDoc="1" locked="0" layoutInCell="1" allowOverlap="1">
            <wp:simplePos x="0" y="0"/>
            <wp:positionH relativeFrom="column">
              <wp:posOffset>472440</wp:posOffset>
            </wp:positionH>
            <wp:positionV relativeFrom="paragraph">
              <wp:posOffset>3271520</wp:posOffset>
            </wp:positionV>
            <wp:extent cx="5486400" cy="3200400"/>
            <wp:effectExtent l="19050" t="0" r="19050" b="0"/>
            <wp:wrapTight wrapText="bothSides">
              <wp:wrapPolygon edited="0">
                <wp:start x="-75" y="0"/>
                <wp:lineTo x="-75" y="21600"/>
                <wp:lineTo x="21675" y="21600"/>
                <wp:lineTo x="21675" y="0"/>
                <wp:lineTo x="-75" y="0"/>
              </wp:wrapPolygon>
            </wp:wrapTight>
            <wp:docPr id="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Pr="007A3CDE">
        <w:rPr>
          <w:rFonts w:ascii="Times New Roman" w:hAnsi="Times New Roman" w:cs="Times New Roman"/>
          <w:b/>
          <w:sz w:val="28"/>
          <w:lang w:val="uk-UA"/>
        </w:rPr>
        <w:drawing>
          <wp:inline distT="0" distB="0" distL="0" distR="0">
            <wp:extent cx="5486400" cy="3152775"/>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A3CDE" w:rsidRDefault="007A3CDE" w:rsidP="00AA33B7">
      <w:pPr>
        <w:spacing w:after="0"/>
        <w:ind w:firstLine="708"/>
        <w:jc w:val="both"/>
        <w:rPr>
          <w:rFonts w:ascii="Times New Roman" w:hAnsi="Times New Roman" w:cs="Times New Roman"/>
          <w:b/>
          <w:sz w:val="28"/>
          <w:lang w:val="uk-UA"/>
        </w:rPr>
      </w:pPr>
    </w:p>
    <w:p w:rsidR="007A3CDE" w:rsidRDefault="007A3CDE" w:rsidP="007A3CDE">
      <w:pPr>
        <w:tabs>
          <w:tab w:val="left" w:pos="5835"/>
        </w:tabs>
        <w:spacing w:after="0"/>
        <w:jc w:val="both"/>
        <w:rPr>
          <w:rFonts w:ascii="Times New Roman" w:hAnsi="Times New Roman" w:cs="Times New Roman"/>
          <w:b/>
          <w:sz w:val="28"/>
          <w:lang w:val="uk-UA"/>
        </w:rPr>
      </w:pPr>
      <w:r>
        <w:rPr>
          <w:rFonts w:ascii="Times New Roman" w:hAnsi="Times New Roman" w:cs="Times New Roman"/>
          <w:b/>
          <w:sz w:val="28"/>
          <w:lang w:val="uk-UA"/>
        </w:rPr>
        <w:tab/>
      </w:r>
    </w:p>
    <w:p w:rsidR="007A3CDE" w:rsidRDefault="007A3CDE" w:rsidP="00AA33B7">
      <w:pPr>
        <w:spacing w:after="0"/>
        <w:ind w:firstLine="708"/>
        <w:jc w:val="both"/>
        <w:rPr>
          <w:rFonts w:ascii="Times New Roman" w:hAnsi="Times New Roman" w:cs="Times New Roman"/>
          <w:b/>
          <w:sz w:val="28"/>
          <w:lang w:val="uk-UA"/>
        </w:rPr>
      </w:pPr>
    </w:p>
    <w:p w:rsidR="007A3CDE" w:rsidRDefault="007A3CDE" w:rsidP="00AA33B7">
      <w:pPr>
        <w:spacing w:after="0"/>
        <w:ind w:firstLine="708"/>
        <w:jc w:val="both"/>
        <w:rPr>
          <w:rFonts w:ascii="Times New Roman" w:hAnsi="Times New Roman" w:cs="Times New Roman"/>
          <w:b/>
          <w:sz w:val="28"/>
          <w:lang w:val="uk-UA"/>
        </w:rPr>
      </w:pPr>
    </w:p>
    <w:p w:rsidR="007A3CDE" w:rsidRDefault="007A3CDE" w:rsidP="00AA33B7">
      <w:pPr>
        <w:spacing w:after="0"/>
        <w:ind w:firstLine="708"/>
        <w:jc w:val="both"/>
        <w:rPr>
          <w:rFonts w:ascii="Times New Roman" w:hAnsi="Times New Roman" w:cs="Times New Roman"/>
          <w:b/>
          <w:sz w:val="28"/>
          <w:lang w:val="uk-UA"/>
        </w:rPr>
      </w:pPr>
    </w:p>
    <w:p w:rsidR="007A3CDE" w:rsidRDefault="007A3CDE" w:rsidP="00AA33B7">
      <w:pPr>
        <w:spacing w:after="0"/>
        <w:ind w:firstLine="708"/>
        <w:jc w:val="both"/>
        <w:rPr>
          <w:rFonts w:ascii="Times New Roman" w:hAnsi="Times New Roman" w:cs="Times New Roman"/>
          <w:b/>
          <w:sz w:val="28"/>
          <w:lang w:val="uk-UA"/>
        </w:rPr>
      </w:pPr>
    </w:p>
    <w:p w:rsidR="007A3CDE" w:rsidRDefault="007A3CDE" w:rsidP="00AA33B7">
      <w:pPr>
        <w:spacing w:after="0"/>
        <w:ind w:firstLine="708"/>
        <w:jc w:val="both"/>
        <w:rPr>
          <w:rFonts w:ascii="Times New Roman" w:hAnsi="Times New Roman" w:cs="Times New Roman"/>
          <w:b/>
          <w:sz w:val="28"/>
          <w:lang w:val="uk-UA"/>
        </w:rPr>
      </w:pPr>
    </w:p>
    <w:p w:rsidR="007A3CDE" w:rsidRDefault="007A3CDE" w:rsidP="00AA33B7">
      <w:pPr>
        <w:spacing w:after="0"/>
        <w:ind w:firstLine="708"/>
        <w:jc w:val="both"/>
        <w:rPr>
          <w:rFonts w:ascii="Times New Roman" w:hAnsi="Times New Roman" w:cs="Times New Roman"/>
          <w:b/>
          <w:sz w:val="28"/>
          <w:lang w:val="uk-UA"/>
        </w:rPr>
      </w:pPr>
    </w:p>
    <w:p w:rsidR="007A3CDE" w:rsidRDefault="007A3CDE" w:rsidP="00AA33B7">
      <w:pPr>
        <w:spacing w:after="0"/>
        <w:ind w:firstLine="708"/>
        <w:jc w:val="both"/>
        <w:rPr>
          <w:rFonts w:ascii="Times New Roman" w:hAnsi="Times New Roman" w:cs="Times New Roman"/>
          <w:b/>
          <w:sz w:val="28"/>
          <w:lang w:val="uk-UA"/>
        </w:rPr>
      </w:pPr>
    </w:p>
    <w:p w:rsidR="007A3CDE" w:rsidRDefault="007A3CDE" w:rsidP="00AA33B7">
      <w:pPr>
        <w:spacing w:after="0"/>
        <w:ind w:firstLine="708"/>
        <w:jc w:val="both"/>
        <w:rPr>
          <w:rFonts w:ascii="Times New Roman" w:hAnsi="Times New Roman" w:cs="Times New Roman"/>
          <w:b/>
          <w:sz w:val="28"/>
          <w:lang w:val="uk-UA"/>
        </w:rPr>
      </w:pPr>
    </w:p>
    <w:p w:rsidR="007A3CDE" w:rsidRDefault="007A3CDE" w:rsidP="00AA33B7">
      <w:pPr>
        <w:spacing w:after="0"/>
        <w:ind w:firstLine="708"/>
        <w:jc w:val="both"/>
        <w:rPr>
          <w:rFonts w:ascii="Times New Roman" w:hAnsi="Times New Roman" w:cs="Times New Roman"/>
          <w:b/>
          <w:sz w:val="28"/>
          <w:lang w:val="uk-UA"/>
        </w:rPr>
      </w:pPr>
    </w:p>
    <w:p w:rsidR="007A3CDE" w:rsidRDefault="007A3CDE" w:rsidP="00AA33B7">
      <w:pPr>
        <w:spacing w:after="0"/>
        <w:ind w:firstLine="708"/>
        <w:jc w:val="both"/>
        <w:rPr>
          <w:rFonts w:ascii="Times New Roman" w:hAnsi="Times New Roman" w:cs="Times New Roman"/>
          <w:b/>
          <w:sz w:val="28"/>
          <w:lang w:val="uk-UA"/>
        </w:rPr>
      </w:pPr>
    </w:p>
    <w:p w:rsidR="007A3CDE" w:rsidRDefault="007A3CDE" w:rsidP="00AA33B7">
      <w:pPr>
        <w:spacing w:after="0"/>
        <w:ind w:firstLine="708"/>
        <w:jc w:val="both"/>
        <w:rPr>
          <w:rFonts w:ascii="Times New Roman" w:hAnsi="Times New Roman" w:cs="Times New Roman"/>
          <w:b/>
          <w:sz w:val="28"/>
          <w:lang w:val="uk-UA"/>
        </w:rPr>
      </w:pPr>
    </w:p>
    <w:p w:rsidR="007A3CDE" w:rsidRDefault="007A3CDE" w:rsidP="00AA33B7">
      <w:pPr>
        <w:spacing w:after="0"/>
        <w:ind w:firstLine="708"/>
        <w:jc w:val="both"/>
        <w:rPr>
          <w:rFonts w:ascii="Times New Roman" w:hAnsi="Times New Roman" w:cs="Times New Roman"/>
          <w:b/>
          <w:sz w:val="28"/>
          <w:lang w:val="uk-UA"/>
        </w:rPr>
      </w:pPr>
    </w:p>
    <w:p w:rsidR="007A3CDE" w:rsidRDefault="00F508F4" w:rsidP="00AA33B7">
      <w:pPr>
        <w:spacing w:after="0"/>
        <w:ind w:firstLine="708"/>
        <w:jc w:val="both"/>
        <w:rPr>
          <w:rFonts w:ascii="Times New Roman" w:hAnsi="Times New Roman" w:cs="Times New Roman"/>
          <w:b/>
          <w:sz w:val="28"/>
          <w:lang w:val="uk-UA"/>
        </w:rPr>
      </w:pPr>
      <w:r>
        <w:rPr>
          <w:rFonts w:ascii="Times New Roman" w:hAnsi="Times New Roman" w:cs="Times New Roman"/>
          <w:b/>
          <w:noProof/>
          <w:sz w:val="28"/>
          <w:lang w:eastAsia="ru-RU"/>
        </w:rPr>
        <w:lastRenderedPageBreak/>
        <w:drawing>
          <wp:anchor distT="0" distB="0" distL="114300" distR="114300" simplePos="0" relativeHeight="251660288" behindDoc="0" locked="0" layoutInCell="1" allowOverlap="1">
            <wp:simplePos x="0" y="0"/>
            <wp:positionH relativeFrom="column">
              <wp:posOffset>167640</wp:posOffset>
            </wp:positionH>
            <wp:positionV relativeFrom="paragraph">
              <wp:posOffset>4604385</wp:posOffset>
            </wp:positionV>
            <wp:extent cx="5940425" cy="3467100"/>
            <wp:effectExtent l="19050" t="0" r="22225" b="0"/>
            <wp:wrapSquare wrapText="bothSides"/>
            <wp:docPr id="10"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3C2F3B" w:rsidRPr="003C2F3B">
        <w:rPr>
          <w:rFonts w:ascii="Times New Roman" w:hAnsi="Times New Roman" w:cs="Times New Roman"/>
          <w:b/>
          <w:sz w:val="28"/>
          <w:lang w:val="uk-UA"/>
        </w:rPr>
        <w:drawing>
          <wp:anchor distT="0" distB="0" distL="114300" distR="114300" simplePos="0" relativeHeight="251659264" behindDoc="0" locked="0" layoutInCell="1" allowOverlap="1">
            <wp:simplePos x="0" y="0"/>
            <wp:positionH relativeFrom="column">
              <wp:posOffset>167640</wp:posOffset>
            </wp:positionH>
            <wp:positionV relativeFrom="paragraph">
              <wp:posOffset>3810</wp:posOffset>
            </wp:positionV>
            <wp:extent cx="5695950" cy="4362450"/>
            <wp:effectExtent l="19050" t="0" r="19050" b="0"/>
            <wp:wrapSquare wrapText="bothSides"/>
            <wp:docPr id="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7A3CDE" w:rsidRDefault="007A3CDE" w:rsidP="00AA33B7">
      <w:pPr>
        <w:spacing w:after="0"/>
        <w:ind w:firstLine="708"/>
        <w:jc w:val="both"/>
        <w:rPr>
          <w:rFonts w:ascii="Times New Roman" w:hAnsi="Times New Roman" w:cs="Times New Roman"/>
          <w:b/>
          <w:sz w:val="28"/>
          <w:lang w:val="uk-UA"/>
        </w:rPr>
      </w:pPr>
    </w:p>
    <w:p w:rsidR="007A3CDE" w:rsidRDefault="007A3CDE" w:rsidP="00AA33B7">
      <w:pPr>
        <w:spacing w:after="0"/>
        <w:ind w:firstLine="708"/>
        <w:jc w:val="both"/>
        <w:rPr>
          <w:rFonts w:ascii="Times New Roman" w:hAnsi="Times New Roman" w:cs="Times New Roman"/>
          <w:b/>
          <w:sz w:val="28"/>
          <w:lang w:val="uk-UA"/>
        </w:rPr>
      </w:pPr>
    </w:p>
    <w:p w:rsidR="007A3CDE" w:rsidRDefault="007A3CDE" w:rsidP="00AA33B7">
      <w:pPr>
        <w:spacing w:after="0"/>
        <w:ind w:firstLine="708"/>
        <w:jc w:val="both"/>
        <w:rPr>
          <w:rFonts w:ascii="Times New Roman" w:hAnsi="Times New Roman" w:cs="Times New Roman"/>
          <w:b/>
          <w:sz w:val="28"/>
          <w:lang w:val="uk-UA"/>
        </w:rPr>
      </w:pPr>
    </w:p>
    <w:p w:rsidR="007A3CDE" w:rsidRDefault="007A3CDE" w:rsidP="00AA33B7">
      <w:pPr>
        <w:spacing w:after="0"/>
        <w:ind w:firstLine="708"/>
        <w:jc w:val="both"/>
        <w:rPr>
          <w:rFonts w:ascii="Times New Roman" w:hAnsi="Times New Roman" w:cs="Times New Roman"/>
          <w:b/>
          <w:sz w:val="28"/>
          <w:lang w:val="uk-UA"/>
        </w:rPr>
      </w:pPr>
    </w:p>
    <w:p w:rsidR="007A3CDE" w:rsidRDefault="007A3CDE" w:rsidP="00AA33B7">
      <w:pPr>
        <w:spacing w:after="0"/>
        <w:ind w:firstLine="708"/>
        <w:jc w:val="both"/>
        <w:rPr>
          <w:rFonts w:ascii="Times New Roman" w:hAnsi="Times New Roman" w:cs="Times New Roman"/>
          <w:b/>
          <w:sz w:val="28"/>
          <w:lang w:val="uk-UA"/>
        </w:rPr>
      </w:pPr>
    </w:p>
    <w:p w:rsidR="007A3CDE" w:rsidRDefault="00F508F4" w:rsidP="00F508F4">
      <w:pPr>
        <w:spacing w:after="0"/>
        <w:ind w:firstLine="708"/>
        <w:jc w:val="both"/>
        <w:rPr>
          <w:rFonts w:ascii="Times New Roman" w:hAnsi="Times New Roman" w:cs="Times New Roman"/>
          <w:b/>
          <w:sz w:val="28"/>
          <w:lang w:val="uk-UA"/>
        </w:rPr>
      </w:pPr>
      <w:r>
        <w:rPr>
          <w:rFonts w:ascii="Times New Roman" w:hAnsi="Times New Roman" w:cs="Times New Roman"/>
          <w:b/>
          <w:noProof/>
          <w:sz w:val="28"/>
          <w:lang w:eastAsia="ru-RU"/>
        </w:rPr>
        <w:lastRenderedPageBreak/>
        <w:drawing>
          <wp:anchor distT="0" distB="0" distL="114300" distR="114300" simplePos="0" relativeHeight="251661312" behindDoc="0" locked="0" layoutInCell="1" allowOverlap="1">
            <wp:simplePos x="0" y="0"/>
            <wp:positionH relativeFrom="column">
              <wp:posOffset>-480060</wp:posOffset>
            </wp:positionH>
            <wp:positionV relativeFrom="paragraph">
              <wp:posOffset>3042285</wp:posOffset>
            </wp:positionV>
            <wp:extent cx="6438900" cy="2981325"/>
            <wp:effectExtent l="19050" t="0" r="19050" b="0"/>
            <wp:wrapSquare wrapText="bothSides"/>
            <wp:docPr id="12"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Pr="00F508F4">
        <w:rPr>
          <w:rFonts w:ascii="Times New Roman" w:hAnsi="Times New Roman" w:cs="Times New Roman"/>
          <w:b/>
          <w:sz w:val="28"/>
          <w:lang w:val="uk-UA"/>
        </w:rPr>
        <w:drawing>
          <wp:inline distT="0" distB="0" distL="0" distR="0">
            <wp:extent cx="5486400" cy="2781300"/>
            <wp:effectExtent l="19050" t="0" r="19050" b="0"/>
            <wp:docPr id="11"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A3CDE" w:rsidRDefault="007A3CDE" w:rsidP="00AA33B7">
      <w:pPr>
        <w:spacing w:after="0"/>
        <w:ind w:firstLine="708"/>
        <w:jc w:val="both"/>
        <w:rPr>
          <w:rFonts w:ascii="Times New Roman" w:hAnsi="Times New Roman" w:cs="Times New Roman"/>
          <w:b/>
          <w:sz w:val="28"/>
          <w:lang w:val="uk-UA"/>
        </w:rPr>
      </w:pPr>
    </w:p>
    <w:p w:rsidR="007A3CDE" w:rsidRDefault="00F508F4" w:rsidP="00530A81">
      <w:pPr>
        <w:spacing w:after="0"/>
        <w:ind w:firstLine="708"/>
        <w:jc w:val="both"/>
        <w:rPr>
          <w:rFonts w:ascii="Times New Roman" w:hAnsi="Times New Roman" w:cs="Times New Roman"/>
          <w:b/>
          <w:sz w:val="28"/>
          <w:lang w:val="uk-UA"/>
        </w:rPr>
      </w:pPr>
      <w:r>
        <w:rPr>
          <w:rFonts w:ascii="Times New Roman" w:hAnsi="Times New Roman" w:cs="Times New Roman"/>
          <w:b/>
          <w:noProof/>
          <w:sz w:val="28"/>
          <w:lang w:eastAsia="ru-RU"/>
        </w:rPr>
        <w:lastRenderedPageBreak/>
        <w:drawing>
          <wp:anchor distT="0" distB="0" distL="114300" distR="114300" simplePos="0" relativeHeight="251662336" behindDoc="0" locked="0" layoutInCell="1" allowOverlap="1">
            <wp:simplePos x="0" y="0"/>
            <wp:positionH relativeFrom="column">
              <wp:posOffset>-594360</wp:posOffset>
            </wp:positionH>
            <wp:positionV relativeFrom="paragraph">
              <wp:posOffset>-300990</wp:posOffset>
            </wp:positionV>
            <wp:extent cx="6553200" cy="3476625"/>
            <wp:effectExtent l="19050" t="0" r="19050" b="0"/>
            <wp:wrapSquare wrapText="bothSides"/>
            <wp:docPr id="13"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530A81" w:rsidRDefault="00530A81" w:rsidP="00530A81">
      <w:pPr>
        <w:pStyle w:val="a3"/>
        <w:numPr>
          <w:ilvl w:val="0"/>
          <w:numId w:val="12"/>
        </w:numPr>
        <w:tabs>
          <w:tab w:val="left" w:pos="1755"/>
        </w:tabs>
        <w:spacing w:after="0"/>
        <w:jc w:val="both"/>
        <w:rPr>
          <w:rFonts w:ascii="Times New Roman" w:hAnsi="Times New Roman" w:cs="Times New Roman"/>
          <w:b/>
          <w:sz w:val="28"/>
          <w:lang w:val="uk-UA"/>
        </w:rPr>
      </w:pPr>
      <w:r w:rsidRPr="00B27BC8">
        <w:rPr>
          <w:rFonts w:ascii="Times New Roman" w:hAnsi="Times New Roman" w:cs="Times New Roman"/>
          <w:b/>
          <w:sz w:val="28"/>
          <w:lang w:val="uk-UA"/>
        </w:rPr>
        <w:t xml:space="preserve">Аналіз анкетування </w:t>
      </w:r>
      <w:r>
        <w:rPr>
          <w:rFonts w:ascii="Times New Roman" w:hAnsi="Times New Roman" w:cs="Times New Roman"/>
          <w:b/>
          <w:sz w:val="28"/>
          <w:lang w:val="uk-UA"/>
        </w:rPr>
        <w:t>вчителів</w:t>
      </w:r>
    </w:p>
    <w:p w:rsidR="007A3CDE" w:rsidRDefault="007322D4" w:rsidP="007322D4">
      <w:pPr>
        <w:tabs>
          <w:tab w:val="left" w:pos="3060"/>
        </w:tabs>
        <w:spacing w:after="0"/>
        <w:ind w:firstLine="708"/>
        <w:jc w:val="both"/>
        <w:rPr>
          <w:rFonts w:ascii="Times New Roman" w:hAnsi="Times New Roman" w:cs="Times New Roman"/>
          <w:b/>
          <w:sz w:val="28"/>
          <w:lang w:val="uk-UA"/>
        </w:rPr>
      </w:pPr>
      <w:r>
        <w:rPr>
          <w:rFonts w:ascii="Times New Roman" w:hAnsi="Times New Roman" w:cs="Times New Roman"/>
          <w:b/>
          <w:sz w:val="28"/>
          <w:lang w:val="uk-UA"/>
        </w:rPr>
        <w:tab/>
      </w:r>
      <w:r w:rsidRPr="007322D4">
        <w:rPr>
          <w:rFonts w:ascii="Times New Roman" w:hAnsi="Times New Roman" w:cs="Times New Roman"/>
          <w:b/>
          <w:sz w:val="28"/>
          <w:lang w:val="uk-UA"/>
        </w:rPr>
        <w:drawing>
          <wp:inline distT="0" distB="0" distL="0" distR="0">
            <wp:extent cx="5486400" cy="2990850"/>
            <wp:effectExtent l="19050" t="0" r="19050" b="0"/>
            <wp:docPr id="2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A3CDE" w:rsidRDefault="007322D4" w:rsidP="007322D4">
      <w:pPr>
        <w:tabs>
          <w:tab w:val="left" w:pos="3060"/>
        </w:tabs>
        <w:spacing w:after="0"/>
        <w:ind w:firstLine="708"/>
        <w:jc w:val="both"/>
        <w:rPr>
          <w:rFonts w:ascii="Times New Roman" w:hAnsi="Times New Roman" w:cs="Times New Roman"/>
          <w:b/>
          <w:sz w:val="28"/>
          <w:lang w:val="uk-UA"/>
        </w:rPr>
      </w:pPr>
      <w:r>
        <w:rPr>
          <w:rFonts w:ascii="Times New Roman" w:hAnsi="Times New Roman" w:cs="Times New Roman"/>
          <w:b/>
          <w:sz w:val="28"/>
          <w:lang w:val="uk-UA"/>
        </w:rPr>
        <w:tab/>
      </w:r>
    </w:p>
    <w:p w:rsidR="007322D4" w:rsidRDefault="007322D4" w:rsidP="007322D4">
      <w:pPr>
        <w:tabs>
          <w:tab w:val="left" w:pos="3060"/>
        </w:tabs>
        <w:spacing w:after="0"/>
        <w:ind w:firstLine="708"/>
        <w:jc w:val="both"/>
        <w:rPr>
          <w:rFonts w:ascii="Times New Roman" w:hAnsi="Times New Roman" w:cs="Times New Roman"/>
          <w:b/>
          <w:sz w:val="28"/>
          <w:lang w:val="uk-UA"/>
        </w:rPr>
      </w:pPr>
    </w:p>
    <w:p w:rsidR="007322D4" w:rsidRDefault="007322D4" w:rsidP="007322D4">
      <w:pPr>
        <w:tabs>
          <w:tab w:val="left" w:pos="3060"/>
        </w:tabs>
        <w:spacing w:after="0"/>
        <w:ind w:firstLine="708"/>
        <w:jc w:val="both"/>
        <w:rPr>
          <w:rFonts w:ascii="Times New Roman" w:hAnsi="Times New Roman" w:cs="Times New Roman"/>
          <w:b/>
          <w:sz w:val="28"/>
          <w:lang w:val="uk-UA"/>
        </w:rPr>
      </w:pPr>
    </w:p>
    <w:p w:rsidR="007322D4" w:rsidRDefault="007322D4" w:rsidP="007322D4">
      <w:pPr>
        <w:tabs>
          <w:tab w:val="left" w:pos="3060"/>
        </w:tabs>
        <w:spacing w:after="0"/>
        <w:ind w:firstLine="708"/>
        <w:jc w:val="both"/>
        <w:rPr>
          <w:rFonts w:ascii="Times New Roman" w:hAnsi="Times New Roman" w:cs="Times New Roman"/>
          <w:b/>
          <w:sz w:val="28"/>
          <w:lang w:val="uk-UA"/>
        </w:rPr>
      </w:pPr>
    </w:p>
    <w:p w:rsidR="007322D4" w:rsidRDefault="007322D4" w:rsidP="007322D4">
      <w:pPr>
        <w:tabs>
          <w:tab w:val="left" w:pos="3060"/>
        </w:tabs>
        <w:spacing w:after="0"/>
        <w:ind w:firstLine="708"/>
        <w:jc w:val="both"/>
        <w:rPr>
          <w:rFonts w:ascii="Times New Roman" w:hAnsi="Times New Roman" w:cs="Times New Roman"/>
          <w:b/>
          <w:sz w:val="28"/>
          <w:lang w:val="uk-UA"/>
        </w:rPr>
      </w:pPr>
      <w:r w:rsidRPr="007322D4">
        <w:rPr>
          <w:rFonts w:ascii="Times New Roman" w:hAnsi="Times New Roman" w:cs="Times New Roman"/>
          <w:b/>
          <w:sz w:val="28"/>
          <w:lang w:val="uk-UA"/>
        </w:rPr>
        <w:lastRenderedPageBreak/>
        <w:drawing>
          <wp:inline distT="0" distB="0" distL="0" distR="0">
            <wp:extent cx="5486400" cy="2409825"/>
            <wp:effectExtent l="19050" t="0" r="19050" b="0"/>
            <wp:docPr id="2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322D4" w:rsidRDefault="007322D4" w:rsidP="007322D4">
      <w:pPr>
        <w:tabs>
          <w:tab w:val="left" w:pos="3060"/>
        </w:tabs>
        <w:spacing w:after="0"/>
        <w:ind w:firstLine="708"/>
        <w:jc w:val="both"/>
        <w:rPr>
          <w:rFonts w:ascii="Times New Roman" w:hAnsi="Times New Roman" w:cs="Times New Roman"/>
          <w:b/>
          <w:sz w:val="28"/>
          <w:lang w:val="uk-UA"/>
        </w:rPr>
      </w:pPr>
    </w:p>
    <w:p w:rsidR="007322D4" w:rsidRDefault="007322D4" w:rsidP="007322D4">
      <w:pPr>
        <w:tabs>
          <w:tab w:val="left" w:pos="3495"/>
        </w:tabs>
        <w:spacing w:after="0"/>
        <w:ind w:firstLine="708"/>
        <w:jc w:val="both"/>
        <w:rPr>
          <w:rFonts w:ascii="Times New Roman" w:hAnsi="Times New Roman" w:cs="Times New Roman"/>
          <w:b/>
          <w:sz w:val="28"/>
          <w:lang w:val="uk-UA"/>
        </w:rPr>
      </w:pPr>
      <w:r>
        <w:rPr>
          <w:rFonts w:ascii="Times New Roman" w:hAnsi="Times New Roman" w:cs="Times New Roman"/>
          <w:b/>
          <w:noProof/>
          <w:sz w:val="28"/>
          <w:lang w:eastAsia="ru-RU"/>
        </w:rPr>
        <w:drawing>
          <wp:anchor distT="0" distB="0" distL="114300" distR="114300" simplePos="0" relativeHeight="251673600" behindDoc="0" locked="0" layoutInCell="1" allowOverlap="1">
            <wp:simplePos x="0" y="0"/>
            <wp:positionH relativeFrom="column">
              <wp:posOffset>472440</wp:posOffset>
            </wp:positionH>
            <wp:positionV relativeFrom="paragraph">
              <wp:posOffset>90170</wp:posOffset>
            </wp:positionV>
            <wp:extent cx="5486400" cy="3200400"/>
            <wp:effectExtent l="19050" t="0" r="19050" b="0"/>
            <wp:wrapSquare wrapText="bothSides"/>
            <wp:docPr id="2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Pr>
          <w:rFonts w:ascii="Times New Roman" w:hAnsi="Times New Roman" w:cs="Times New Roman"/>
          <w:b/>
          <w:sz w:val="28"/>
          <w:lang w:val="uk-UA"/>
        </w:rPr>
        <w:tab/>
      </w:r>
    </w:p>
    <w:p w:rsidR="007322D4" w:rsidRDefault="007322D4" w:rsidP="007322D4">
      <w:pPr>
        <w:tabs>
          <w:tab w:val="left" w:pos="3060"/>
        </w:tabs>
        <w:spacing w:after="0"/>
        <w:ind w:firstLine="708"/>
        <w:jc w:val="both"/>
        <w:rPr>
          <w:rFonts w:ascii="Times New Roman" w:hAnsi="Times New Roman" w:cs="Times New Roman"/>
          <w:b/>
          <w:sz w:val="28"/>
          <w:lang w:val="uk-UA"/>
        </w:rPr>
      </w:pPr>
    </w:p>
    <w:p w:rsidR="007322D4" w:rsidRDefault="007322D4" w:rsidP="007322D4">
      <w:pPr>
        <w:tabs>
          <w:tab w:val="left" w:pos="3060"/>
        </w:tabs>
        <w:spacing w:after="0"/>
        <w:ind w:firstLine="708"/>
        <w:jc w:val="both"/>
        <w:rPr>
          <w:rFonts w:ascii="Times New Roman" w:hAnsi="Times New Roman" w:cs="Times New Roman"/>
          <w:b/>
          <w:sz w:val="28"/>
          <w:lang w:val="uk-UA"/>
        </w:rPr>
      </w:pPr>
    </w:p>
    <w:p w:rsidR="007322D4" w:rsidRDefault="007322D4" w:rsidP="007322D4">
      <w:pPr>
        <w:tabs>
          <w:tab w:val="left" w:pos="3060"/>
        </w:tabs>
        <w:spacing w:after="0"/>
        <w:ind w:firstLine="708"/>
        <w:jc w:val="both"/>
        <w:rPr>
          <w:rFonts w:ascii="Times New Roman" w:hAnsi="Times New Roman" w:cs="Times New Roman"/>
          <w:b/>
          <w:sz w:val="28"/>
          <w:lang w:val="uk-UA"/>
        </w:rPr>
      </w:pPr>
    </w:p>
    <w:p w:rsidR="007322D4" w:rsidRDefault="007322D4" w:rsidP="007322D4">
      <w:pPr>
        <w:tabs>
          <w:tab w:val="left" w:pos="3060"/>
        </w:tabs>
        <w:spacing w:after="0"/>
        <w:ind w:firstLine="708"/>
        <w:jc w:val="both"/>
        <w:rPr>
          <w:rFonts w:ascii="Times New Roman" w:hAnsi="Times New Roman" w:cs="Times New Roman"/>
          <w:b/>
          <w:sz w:val="28"/>
          <w:lang w:val="uk-UA"/>
        </w:rPr>
      </w:pPr>
    </w:p>
    <w:p w:rsidR="007322D4" w:rsidRDefault="007322D4" w:rsidP="007322D4">
      <w:pPr>
        <w:tabs>
          <w:tab w:val="left" w:pos="3060"/>
        </w:tabs>
        <w:spacing w:after="0"/>
        <w:ind w:firstLine="708"/>
        <w:jc w:val="both"/>
        <w:rPr>
          <w:rFonts w:ascii="Times New Roman" w:hAnsi="Times New Roman" w:cs="Times New Roman"/>
          <w:b/>
          <w:sz w:val="28"/>
          <w:lang w:val="uk-UA"/>
        </w:rPr>
      </w:pPr>
    </w:p>
    <w:p w:rsidR="007322D4" w:rsidRDefault="007322D4" w:rsidP="007322D4">
      <w:pPr>
        <w:tabs>
          <w:tab w:val="left" w:pos="3060"/>
        </w:tabs>
        <w:spacing w:after="0"/>
        <w:ind w:firstLine="708"/>
        <w:jc w:val="both"/>
        <w:rPr>
          <w:rFonts w:ascii="Times New Roman" w:hAnsi="Times New Roman" w:cs="Times New Roman"/>
          <w:b/>
          <w:sz w:val="28"/>
          <w:lang w:val="uk-UA"/>
        </w:rPr>
      </w:pPr>
    </w:p>
    <w:p w:rsidR="007322D4" w:rsidRDefault="007322D4" w:rsidP="007322D4">
      <w:pPr>
        <w:tabs>
          <w:tab w:val="left" w:pos="3060"/>
        </w:tabs>
        <w:spacing w:after="0"/>
        <w:ind w:firstLine="708"/>
        <w:jc w:val="both"/>
        <w:rPr>
          <w:rFonts w:ascii="Times New Roman" w:hAnsi="Times New Roman" w:cs="Times New Roman"/>
          <w:b/>
          <w:sz w:val="28"/>
          <w:lang w:val="uk-UA"/>
        </w:rPr>
      </w:pPr>
    </w:p>
    <w:p w:rsidR="007322D4" w:rsidRDefault="007322D4" w:rsidP="007322D4">
      <w:pPr>
        <w:tabs>
          <w:tab w:val="left" w:pos="3060"/>
        </w:tabs>
        <w:spacing w:after="0"/>
        <w:ind w:firstLine="708"/>
        <w:jc w:val="both"/>
        <w:rPr>
          <w:rFonts w:ascii="Times New Roman" w:hAnsi="Times New Roman" w:cs="Times New Roman"/>
          <w:b/>
          <w:sz w:val="28"/>
          <w:lang w:val="uk-UA"/>
        </w:rPr>
      </w:pPr>
    </w:p>
    <w:p w:rsidR="007322D4" w:rsidRDefault="007322D4" w:rsidP="007322D4">
      <w:pPr>
        <w:tabs>
          <w:tab w:val="left" w:pos="3060"/>
        </w:tabs>
        <w:spacing w:after="0"/>
        <w:ind w:firstLine="708"/>
        <w:jc w:val="both"/>
        <w:rPr>
          <w:rFonts w:ascii="Times New Roman" w:hAnsi="Times New Roman" w:cs="Times New Roman"/>
          <w:b/>
          <w:sz w:val="28"/>
          <w:lang w:val="uk-UA"/>
        </w:rPr>
      </w:pPr>
    </w:p>
    <w:p w:rsidR="007322D4" w:rsidRDefault="007322D4" w:rsidP="007322D4">
      <w:pPr>
        <w:tabs>
          <w:tab w:val="left" w:pos="3060"/>
        </w:tabs>
        <w:spacing w:after="0"/>
        <w:ind w:firstLine="708"/>
        <w:jc w:val="both"/>
        <w:rPr>
          <w:rFonts w:ascii="Times New Roman" w:hAnsi="Times New Roman" w:cs="Times New Roman"/>
          <w:b/>
          <w:sz w:val="28"/>
          <w:lang w:val="uk-UA"/>
        </w:rPr>
      </w:pPr>
    </w:p>
    <w:p w:rsidR="007322D4" w:rsidRDefault="007322D4" w:rsidP="007322D4">
      <w:pPr>
        <w:tabs>
          <w:tab w:val="left" w:pos="3060"/>
        </w:tabs>
        <w:spacing w:after="0"/>
        <w:ind w:firstLine="708"/>
        <w:jc w:val="both"/>
        <w:rPr>
          <w:rFonts w:ascii="Times New Roman" w:hAnsi="Times New Roman" w:cs="Times New Roman"/>
          <w:b/>
          <w:sz w:val="28"/>
          <w:lang w:val="uk-UA"/>
        </w:rPr>
      </w:pPr>
    </w:p>
    <w:p w:rsidR="007322D4" w:rsidRDefault="007322D4" w:rsidP="007322D4">
      <w:pPr>
        <w:tabs>
          <w:tab w:val="left" w:pos="3060"/>
        </w:tabs>
        <w:spacing w:after="0"/>
        <w:ind w:firstLine="708"/>
        <w:jc w:val="both"/>
        <w:rPr>
          <w:rFonts w:ascii="Times New Roman" w:hAnsi="Times New Roman" w:cs="Times New Roman"/>
          <w:b/>
          <w:sz w:val="28"/>
          <w:lang w:val="uk-UA"/>
        </w:rPr>
      </w:pPr>
    </w:p>
    <w:p w:rsidR="007322D4" w:rsidRDefault="007322D4" w:rsidP="007322D4">
      <w:pPr>
        <w:tabs>
          <w:tab w:val="left" w:pos="3060"/>
        </w:tabs>
        <w:spacing w:after="0"/>
        <w:ind w:firstLine="708"/>
        <w:jc w:val="both"/>
        <w:rPr>
          <w:rFonts w:ascii="Times New Roman" w:hAnsi="Times New Roman" w:cs="Times New Roman"/>
          <w:b/>
          <w:sz w:val="28"/>
          <w:lang w:val="uk-UA"/>
        </w:rPr>
      </w:pPr>
      <w:r>
        <w:rPr>
          <w:rFonts w:ascii="Times New Roman" w:hAnsi="Times New Roman" w:cs="Times New Roman"/>
          <w:b/>
          <w:noProof/>
          <w:sz w:val="28"/>
          <w:lang w:eastAsia="ru-RU"/>
        </w:rPr>
        <w:drawing>
          <wp:anchor distT="0" distB="0" distL="114300" distR="114300" simplePos="0" relativeHeight="251674624" behindDoc="0" locked="0" layoutInCell="1" allowOverlap="1">
            <wp:simplePos x="0" y="0"/>
            <wp:positionH relativeFrom="column">
              <wp:posOffset>-441960</wp:posOffset>
            </wp:positionH>
            <wp:positionV relativeFrom="paragraph">
              <wp:posOffset>415290</wp:posOffset>
            </wp:positionV>
            <wp:extent cx="6619875" cy="2952750"/>
            <wp:effectExtent l="19050" t="0" r="9525" b="0"/>
            <wp:wrapSquare wrapText="bothSides"/>
            <wp:docPr id="2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7322D4" w:rsidRDefault="00CE33AE" w:rsidP="007322D4">
      <w:pPr>
        <w:tabs>
          <w:tab w:val="left" w:pos="3060"/>
        </w:tabs>
        <w:spacing w:after="0"/>
        <w:ind w:firstLine="708"/>
        <w:jc w:val="both"/>
        <w:rPr>
          <w:rFonts w:ascii="Times New Roman" w:hAnsi="Times New Roman" w:cs="Times New Roman"/>
          <w:b/>
          <w:sz w:val="28"/>
          <w:lang w:val="uk-UA"/>
        </w:rPr>
      </w:pPr>
      <w:r w:rsidRPr="00CE33AE">
        <w:rPr>
          <w:rFonts w:ascii="Times New Roman" w:hAnsi="Times New Roman" w:cs="Times New Roman"/>
          <w:b/>
          <w:sz w:val="28"/>
          <w:lang w:val="uk-UA"/>
        </w:rPr>
        <w:lastRenderedPageBreak/>
        <w:drawing>
          <wp:anchor distT="0" distB="0" distL="114300" distR="114300" simplePos="0" relativeHeight="251676672" behindDoc="0" locked="0" layoutInCell="1" allowOverlap="1">
            <wp:simplePos x="0" y="0"/>
            <wp:positionH relativeFrom="column">
              <wp:posOffset>-441960</wp:posOffset>
            </wp:positionH>
            <wp:positionV relativeFrom="paragraph">
              <wp:posOffset>3404235</wp:posOffset>
            </wp:positionV>
            <wp:extent cx="6616700" cy="5410200"/>
            <wp:effectExtent l="19050" t="0" r="12700" b="0"/>
            <wp:wrapSquare wrapText="bothSides"/>
            <wp:docPr id="3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007322D4" w:rsidRPr="007322D4">
        <w:rPr>
          <w:rFonts w:ascii="Times New Roman" w:hAnsi="Times New Roman" w:cs="Times New Roman"/>
          <w:b/>
          <w:sz w:val="28"/>
          <w:lang w:val="uk-UA"/>
        </w:rPr>
        <w:drawing>
          <wp:anchor distT="0" distB="0" distL="114300" distR="114300" simplePos="0" relativeHeight="251675648" behindDoc="0" locked="0" layoutInCell="1" allowOverlap="1">
            <wp:simplePos x="0" y="0"/>
            <wp:positionH relativeFrom="column">
              <wp:posOffset>196215</wp:posOffset>
            </wp:positionH>
            <wp:positionV relativeFrom="paragraph">
              <wp:posOffset>-24765</wp:posOffset>
            </wp:positionV>
            <wp:extent cx="5486400" cy="3200400"/>
            <wp:effectExtent l="19050" t="0" r="19050" b="0"/>
            <wp:wrapSquare wrapText="bothSides"/>
            <wp:docPr id="3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7322D4" w:rsidRDefault="00E95B79" w:rsidP="007322D4">
      <w:pPr>
        <w:tabs>
          <w:tab w:val="left" w:pos="3060"/>
        </w:tabs>
        <w:spacing w:after="0"/>
        <w:ind w:firstLine="708"/>
        <w:jc w:val="both"/>
        <w:rPr>
          <w:rFonts w:ascii="Times New Roman" w:hAnsi="Times New Roman" w:cs="Times New Roman"/>
          <w:b/>
          <w:sz w:val="28"/>
          <w:lang w:val="uk-UA"/>
        </w:rPr>
      </w:pPr>
      <w:r w:rsidRPr="00E95B79">
        <w:rPr>
          <w:rFonts w:ascii="Times New Roman" w:hAnsi="Times New Roman" w:cs="Times New Roman"/>
          <w:b/>
          <w:sz w:val="28"/>
          <w:lang w:val="uk-UA"/>
        </w:rPr>
        <w:lastRenderedPageBreak/>
        <w:drawing>
          <wp:inline distT="0" distB="0" distL="0" distR="0">
            <wp:extent cx="5486400" cy="3143250"/>
            <wp:effectExtent l="19050" t="0" r="19050" b="0"/>
            <wp:docPr id="32"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322D4" w:rsidRDefault="007322D4" w:rsidP="007322D4">
      <w:pPr>
        <w:tabs>
          <w:tab w:val="left" w:pos="7485"/>
        </w:tabs>
        <w:spacing w:after="0"/>
        <w:ind w:firstLine="708"/>
        <w:jc w:val="both"/>
        <w:rPr>
          <w:rFonts w:ascii="Times New Roman" w:hAnsi="Times New Roman" w:cs="Times New Roman"/>
          <w:b/>
          <w:sz w:val="28"/>
          <w:lang w:val="uk-UA"/>
        </w:rPr>
      </w:pPr>
      <w:r>
        <w:rPr>
          <w:rFonts w:ascii="Times New Roman" w:hAnsi="Times New Roman" w:cs="Times New Roman"/>
          <w:b/>
          <w:sz w:val="28"/>
          <w:lang w:val="uk-UA"/>
        </w:rPr>
        <w:tab/>
      </w:r>
    </w:p>
    <w:p w:rsidR="007322D4" w:rsidRDefault="00110C9C" w:rsidP="00110C9C">
      <w:pPr>
        <w:tabs>
          <w:tab w:val="left" w:pos="4440"/>
          <w:tab w:val="left" w:pos="7485"/>
        </w:tabs>
        <w:spacing w:after="0"/>
        <w:ind w:firstLine="708"/>
        <w:rPr>
          <w:rFonts w:ascii="Times New Roman" w:hAnsi="Times New Roman" w:cs="Times New Roman"/>
          <w:b/>
          <w:sz w:val="28"/>
          <w:lang w:val="uk-UA"/>
        </w:rPr>
      </w:pPr>
      <w:r>
        <w:rPr>
          <w:rFonts w:ascii="Times New Roman" w:hAnsi="Times New Roman" w:cs="Times New Roman"/>
          <w:b/>
          <w:noProof/>
          <w:sz w:val="28"/>
          <w:lang w:eastAsia="ru-RU"/>
        </w:rPr>
        <w:drawing>
          <wp:anchor distT="0" distB="0" distL="114300" distR="114300" simplePos="0" relativeHeight="251677696" behindDoc="0" locked="0" layoutInCell="1" allowOverlap="1">
            <wp:simplePos x="0" y="0"/>
            <wp:positionH relativeFrom="column">
              <wp:posOffset>424815</wp:posOffset>
            </wp:positionH>
            <wp:positionV relativeFrom="paragraph">
              <wp:posOffset>165735</wp:posOffset>
            </wp:positionV>
            <wp:extent cx="5486400" cy="4010025"/>
            <wp:effectExtent l="19050" t="0" r="19050" b="0"/>
            <wp:wrapSquare wrapText="bothSides"/>
            <wp:docPr id="33"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rPr>
          <w:rFonts w:ascii="Times New Roman" w:hAnsi="Times New Roman" w:cs="Times New Roman"/>
          <w:b/>
          <w:sz w:val="28"/>
          <w:lang w:val="uk-UA"/>
        </w:rPr>
        <w:tab/>
      </w:r>
    </w:p>
    <w:p w:rsidR="007322D4" w:rsidRDefault="007322D4" w:rsidP="007322D4">
      <w:pPr>
        <w:tabs>
          <w:tab w:val="left" w:pos="7485"/>
        </w:tabs>
        <w:spacing w:after="0"/>
        <w:ind w:firstLine="708"/>
        <w:jc w:val="both"/>
        <w:rPr>
          <w:rFonts w:ascii="Times New Roman" w:hAnsi="Times New Roman" w:cs="Times New Roman"/>
          <w:b/>
          <w:sz w:val="28"/>
          <w:lang w:val="uk-UA"/>
        </w:rPr>
      </w:pPr>
    </w:p>
    <w:p w:rsidR="007322D4" w:rsidRDefault="007322D4" w:rsidP="007322D4">
      <w:pPr>
        <w:tabs>
          <w:tab w:val="left" w:pos="7485"/>
        </w:tabs>
        <w:spacing w:after="0"/>
        <w:ind w:firstLine="708"/>
        <w:jc w:val="both"/>
        <w:rPr>
          <w:rFonts w:ascii="Times New Roman" w:hAnsi="Times New Roman" w:cs="Times New Roman"/>
          <w:b/>
          <w:sz w:val="28"/>
          <w:lang w:val="uk-UA"/>
        </w:rPr>
      </w:pPr>
    </w:p>
    <w:p w:rsidR="007322D4" w:rsidRDefault="007322D4" w:rsidP="007322D4">
      <w:pPr>
        <w:tabs>
          <w:tab w:val="left" w:pos="7485"/>
        </w:tabs>
        <w:spacing w:after="0"/>
        <w:ind w:firstLine="708"/>
        <w:jc w:val="both"/>
        <w:rPr>
          <w:rFonts w:ascii="Times New Roman" w:hAnsi="Times New Roman" w:cs="Times New Roman"/>
          <w:b/>
          <w:sz w:val="28"/>
          <w:lang w:val="uk-UA"/>
        </w:rPr>
      </w:pPr>
    </w:p>
    <w:p w:rsidR="007322D4" w:rsidRDefault="007322D4" w:rsidP="007322D4">
      <w:pPr>
        <w:tabs>
          <w:tab w:val="left" w:pos="7485"/>
        </w:tabs>
        <w:spacing w:after="0"/>
        <w:ind w:firstLine="708"/>
        <w:jc w:val="both"/>
        <w:rPr>
          <w:rFonts w:ascii="Times New Roman" w:hAnsi="Times New Roman" w:cs="Times New Roman"/>
          <w:b/>
          <w:sz w:val="28"/>
          <w:lang w:val="uk-UA"/>
        </w:rPr>
      </w:pPr>
    </w:p>
    <w:p w:rsidR="007322D4" w:rsidRDefault="007322D4" w:rsidP="007322D4">
      <w:pPr>
        <w:tabs>
          <w:tab w:val="left" w:pos="7485"/>
        </w:tabs>
        <w:spacing w:after="0"/>
        <w:ind w:firstLine="708"/>
        <w:jc w:val="both"/>
        <w:rPr>
          <w:rFonts w:ascii="Times New Roman" w:hAnsi="Times New Roman" w:cs="Times New Roman"/>
          <w:b/>
          <w:sz w:val="28"/>
          <w:lang w:val="uk-UA"/>
        </w:rPr>
      </w:pPr>
    </w:p>
    <w:p w:rsidR="007322D4" w:rsidRDefault="007322D4" w:rsidP="007322D4">
      <w:pPr>
        <w:tabs>
          <w:tab w:val="left" w:pos="7485"/>
        </w:tabs>
        <w:spacing w:after="0"/>
        <w:ind w:firstLine="708"/>
        <w:jc w:val="both"/>
        <w:rPr>
          <w:rFonts w:ascii="Times New Roman" w:hAnsi="Times New Roman" w:cs="Times New Roman"/>
          <w:b/>
          <w:sz w:val="28"/>
          <w:lang w:val="uk-UA"/>
        </w:rPr>
      </w:pPr>
    </w:p>
    <w:p w:rsidR="007322D4" w:rsidRDefault="007322D4" w:rsidP="007322D4">
      <w:pPr>
        <w:tabs>
          <w:tab w:val="left" w:pos="2400"/>
        </w:tabs>
        <w:spacing w:after="0"/>
        <w:ind w:firstLine="708"/>
        <w:jc w:val="both"/>
        <w:rPr>
          <w:rFonts w:ascii="Times New Roman" w:hAnsi="Times New Roman" w:cs="Times New Roman"/>
          <w:b/>
          <w:sz w:val="28"/>
          <w:lang w:val="uk-UA"/>
        </w:rPr>
      </w:pPr>
      <w:r>
        <w:rPr>
          <w:rFonts w:ascii="Times New Roman" w:hAnsi="Times New Roman" w:cs="Times New Roman"/>
          <w:b/>
          <w:sz w:val="28"/>
          <w:lang w:val="uk-UA"/>
        </w:rPr>
        <w:tab/>
      </w:r>
    </w:p>
    <w:p w:rsidR="007322D4" w:rsidRDefault="007322D4" w:rsidP="007322D4">
      <w:pPr>
        <w:tabs>
          <w:tab w:val="left" w:pos="2400"/>
        </w:tabs>
        <w:spacing w:after="0"/>
        <w:ind w:firstLine="708"/>
        <w:jc w:val="both"/>
        <w:rPr>
          <w:rFonts w:ascii="Times New Roman" w:hAnsi="Times New Roman" w:cs="Times New Roman"/>
          <w:b/>
          <w:sz w:val="28"/>
          <w:lang w:val="uk-UA"/>
        </w:rPr>
      </w:pPr>
    </w:p>
    <w:p w:rsidR="007322D4" w:rsidRDefault="007322D4" w:rsidP="007322D4">
      <w:pPr>
        <w:tabs>
          <w:tab w:val="left" w:pos="2400"/>
        </w:tabs>
        <w:spacing w:after="0"/>
        <w:ind w:firstLine="708"/>
        <w:jc w:val="both"/>
        <w:rPr>
          <w:rFonts w:ascii="Times New Roman" w:hAnsi="Times New Roman" w:cs="Times New Roman"/>
          <w:b/>
          <w:sz w:val="28"/>
          <w:lang w:val="uk-UA"/>
        </w:rPr>
      </w:pPr>
    </w:p>
    <w:p w:rsidR="007322D4" w:rsidRDefault="007322D4" w:rsidP="007322D4">
      <w:pPr>
        <w:tabs>
          <w:tab w:val="left" w:pos="2400"/>
        </w:tabs>
        <w:spacing w:after="0"/>
        <w:ind w:firstLine="708"/>
        <w:jc w:val="both"/>
        <w:rPr>
          <w:rFonts w:ascii="Times New Roman" w:hAnsi="Times New Roman" w:cs="Times New Roman"/>
          <w:b/>
          <w:sz w:val="28"/>
          <w:lang w:val="uk-UA"/>
        </w:rPr>
      </w:pPr>
    </w:p>
    <w:p w:rsidR="007322D4" w:rsidRDefault="007322D4" w:rsidP="007322D4">
      <w:pPr>
        <w:tabs>
          <w:tab w:val="left" w:pos="2400"/>
        </w:tabs>
        <w:spacing w:after="0"/>
        <w:ind w:firstLine="708"/>
        <w:jc w:val="both"/>
        <w:rPr>
          <w:rFonts w:ascii="Times New Roman" w:hAnsi="Times New Roman" w:cs="Times New Roman"/>
          <w:b/>
          <w:sz w:val="28"/>
          <w:lang w:val="uk-UA"/>
        </w:rPr>
      </w:pPr>
    </w:p>
    <w:p w:rsidR="007322D4" w:rsidRDefault="007322D4" w:rsidP="007322D4">
      <w:pPr>
        <w:tabs>
          <w:tab w:val="left" w:pos="2400"/>
        </w:tabs>
        <w:spacing w:after="0"/>
        <w:ind w:firstLine="708"/>
        <w:jc w:val="both"/>
        <w:rPr>
          <w:rFonts w:ascii="Times New Roman" w:hAnsi="Times New Roman" w:cs="Times New Roman"/>
          <w:b/>
          <w:sz w:val="28"/>
          <w:lang w:val="uk-UA"/>
        </w:rPr>
      </w:pPr>
    </w:p>
    <w:p w:rsidR="007322D4" w:rsidRDefault="007322D4" w:rsidP="007322D4">
      <w:pPr>
        <w:tabs>
          <w:tab w:val="left" w:pos="2400"/>
        </w:tabs>
        <w:spacing w:after="0"/>
        <w:ind w:firstLine="708"/>
        <w:jc w:val="both"/>
        <w:rPr>
          <w:rFonts w:ascii="Times New Roman" w:hAnsi="Times New Roman" w:cs="Times New Roman"/>
          <w:b/>
          <w:sz w:val="28"/>
          <w:lang w:val="uk-UA"/>
        </w:rPr>
      </w:pPr>
    </w:p>
    <w:p w:rsidR="00CE33AE" w:rsidRDefault="00CE33AE" w:rsidP="007322D4">
      <w:pPr>
        <w:tabs>
          <w:tab w:val="left" w:pos="2400"/>
        </w:tabs>
        <w:spacing w:after="0"/>
        <w:ind w:firstLine="708"/>
        <w:jc w:val="both"/>
        <w:rPr>
          <w:rFonts w:ascii="Times New Roman" w:hAnsi="Times New Roman" w:cs="Times New Roman"/>
          <w:b/>
          <w:sz w:val="28"/>
          <w:lang w:val="uk-UA"/>
        </w:rPr>
      </w:pPr>
    </w:p>
    <w:p w:rsidR="00CE33AE" w:rsidRDefault="00CE33AE" w:rsidP="007322D4">
      <w:pPr>
        <w:tabs>
          <w:tab w:val="left" w:pos="2400"/>
        </w:tabs>
        <w:spacing w:after="0"/>
        <w:ind w:firstLine="708"/>
        <w:jc w:val="both"/>
        <w:rPr>
          <w:rFonts w:ascii="Times New Roman" w:hAnsi="Times New Roman" w:cs="Times New Roman"/>
          <w:b/>
          <w:sz w:val="28"/>
          <w:lang w:val="uk-UA"/>
        </w:rPr>
      </w:pPr>
    </w:p>
    <w:p w:rsidR="00CE33AE" w:rsidRDefault="00CE33AE" w:rsidP="007322D4">
      <w:pPr>
        <w:tabs>
          <w:tab w:val="left" w:pos="2400"/>
        </w:tabs>
        <w:spacing w:after="0"/>
        <w:ind w:firstLine="708"/>
        <w:jc w:val="both"/>
        <w:rPr>
          <w:rFonts w:ascii="Times New Roman" w:hAnsi="Times New Roman" w:cs="Times New Roman"/>
          <w:b/>
          <w:sz w:val="28"/>
          <w:lang w:val="uk-UA"/>
        </w:rPr>
      </w:pPr>
    </w:p>
    <w:p w:rsidR="00CE33AE" w:rsidRDefault="00CE33AE" w:rsidP="007322D4">
      <w:pPr>
        <w:tabs>
          <w:tab w:val="left" w:pos="2400"/>
        </w:tabs>
        <w:spacing w:after="0"/>
        <w:ind w:firstLine="708"/>
        <w:jc w:val="both"/>
        <w:rPr>
          <w:rFonts w:ascii="Times New Roman" w:hAnsi="Times New Roman" w:cs="Times New Roman"/>
          <w:b/>
          <w:sz w:val="28"/>
          <w:lang w:val="uk-UA"/>
        </w:rPr>
      </w:pPr>
    </w:p>
    <w:p w:rsidR="00CE33AE" w:rsidRDefault="00CE33AE" w:rsidP="007322D4">
      <w:pPr>
        <w:tabs>
          <w:tab w:val="left" w:pos="2400"/>
        </w:tabs>
        <w:spacing w:after="0"/>
        <w:ind w:firstLine="708"/>
        <w:jc w:val="both"/>
        <w:rPr>
          <w:rFonts w:ascii="Times New Roman" w:hAnsi="Times New Roman" w:cs="Times New Roman"/>
          <w:b/>
          <w:sz w:val="28"/>
          <w:lang w:val="uk-UA"/>
        </w:rPr>
      </w:pPr>
    </w:p>
    <w:p w:rsidR="00CE33AE" w:rsidRDefault="00CE33AE" w:rsidP="007322D4">
      <w:pPr>
        <w:tabs>
          <w:tab w:val="left" w:pos="2400"/>
        </w:tabs>
        <w:spacing w:after="0"/>
        <w:ind w:firstLine="708"/>
        <w:jc w:val="both"/>
        <w:rPr>
          <w:rFonts w:ascii="Times New Roman" w:hAnsi="Times New Roman" w:cs="Times New Roman"/>
          <w:b/>
          <w:sz w:val="28"/>
          <w:lang w:val="uk-UA"/>
        </w:rPr>
      </w:pPr>
    </w:p>
    <w:p w:rsidR="00CE33AE" w:rsidRDefault="00CE33AE" w:rsidP="007322D4">
      <w:pPr>
        <w:tabs>
          <w:tab w:val="left" w:pos="2400"/>
        </w:tabs>
        <w:spacing w:after="0"/>
        <w:ind w:firstLine="708"/>
        <w:jc w:val="both"/>
        <w:rPr>
          <w:rFonts w:ascii="Times New Roman" w:hAnsi="Times New Roman" w:cs="Times New Roman"/>
          <w:b/>
          <w:sz w:val="28"/>
          <w:lang w:val="uk-UA"/>
        </w:rPr>
      </w:pPr>
    </w:p>
    <w:p w:rsidR="00110C9C" w:rsidRDefault="00110C9C" w:rsidP="007322D4">
      <w:pPr>
        <w:tabs>
          <w:tab w:val="left" w:pos="2400"/>
        </w:tabs>
        <w:spacing w:after="0"/>
        <w:ind w:firstLine="708"/>
        <w:jc w:val="both"/>
        <w:rPr>
          <w:rFonts w:ascii="Times New Roman" w:hAnsi="Times New Roman" w:cs="Times New Roman"/>
          <w:b/>
          <w:sz w:val="28"/>
          <w:lang w:val="uk-UA"/>
        </w:rPr>
      </w:pPr>
    </w:p>
    <w:p w:rsidR="00110C9C" w:rsidRDefault="00110C9C" w:rsidP="007322D4">
      <w:pPr>
        <w:tabs>
          <w:tab w:val="left" w:pos="2400"/>
        </w:tabs>
        <w:spacing w:after="0"/>
        <w:ind w:firstLine="708"/>
        <w:jc w:val="both"/>
        <w:rPr>
          <w:rFonts w:ascii="Times New Roman" w:hAnsi="Times New Roman" w:cs="Times New Roman"/>
          <w:b/>
          <w:sz w:val="28"/>
          <w:lang w:val="uk-UA"/>
        </w:rPr>
      </w:pPr>
    </w:p>
    <w:p w:rsidR="00110C9C" w:rsidRDefault="00110C9C" w:rsidP="007322D4">
      <w:pPr>
        <w:tabs>
          <w:tab w:val="left" w:pos="2400"/>
        </w:tabs>
        <w:spacing w:after="0"/>
        <w:ind w:firstLine="708"/>
        <w:jc w:val="both"/>
        <w:rPr>
          <w:rFonts w:ascii="Times New Roman" w:hAnsi="Times New Roman" w:cs="Times New Roman"/>
          <w:b/>
          <w:sz w:val="28"/>
          <w:lang w:val="uk-UA"/>
        </w:rPr>
      </w:pPr>
    </w:p>
    <w:p w:rsidR="00110C9C" w:rsidRDefault="00110C9C" w:rsidP="007322D4">
      <w:pPr>
        <w:tabs>
          <w:tab w:val="left" w:pos="2400"/>
        </w:tabs>
        <w:spacing w:after="0"/>
        <w:ind w:firstLine="708"/>
        <w:jc w:val="both"/>
        <w:rPr>
          <w:rFonts w:ascii="Times New Roman" w:hAnsi="Times New Roman" w:cs="Times New Roman"/>
          <w:b/>
          <w:sz w:val="28"/>
          <w:lang w:val="uk-UA"/>
        </w:rPr>
      </w:pPr>
      <w:r w:rsidRPr="00110C9C">
        <w:rPr>
          <w:rFonts w:ascii="Times New Roman" w:hAnsi="Times New Roman" w:cs="Times New Roman"/>
          <w:b/>
          <w:sz w:val="28"/>
          <w:lang w:val="uk-UA"/>
        </w:rPr>
        <w:lastRenderedPageBreak/>
        <w:drawing>
          <wp:inline distT="0" distB="0" distL="0" distR="0">
            <wp:extent cx="5486400" cy="2305050"/>
            <wp:effectExtent l="19050" t="0" r="19050" b="0"/>
            <wp:docPr id="34"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10C9C" w:rsidRDefault="00110C9C" w:rsidP="007322D4">
      <w:pPr>
        <w:tabs>
          <w:tab w:val="left" w:pos="2400"/>
        </w:tabs>
        <w:spacing w:after="0"/>
        <w:ind w:firstLine="708"/>
        <w:jc w:val="both"/>
        <w:rPr>
          <w:rFonts w:ascii="Times New Roman" w:hAnsi="Times New Roman" w:cs="Times New Roman"/>
          <w:b/>
          <w:sz w:val="28"/>
          <w:lang w:val="uk-UA"/>
        </w:rPr>
      </w:pPr>
    </w:p>
    <w:p w:rsidR="00110C9C" w:rsidRDefault="00DD2C6B" w:rsidP="007322D4">
      <w:pPr>
        <w:tabs>
          <w:tab w:val="left" w:pos="2400"/>
        </w:tabs>
        <w:spacing w:after="0"/>
        <w:ind w:firstLine="708"/>
        <w:jc w:val="both"/>
        <w:rPr>
          <w:rFonts w:ascii="Times New Roman" w:hAnsi="Times New Roman" w:cs="Times New Roman"/>
          <w:b/>
          <w:sz w:val="28"/>
          <w:lang w:val="uk-UA"/>
        </w:rPr>
      </w:pPr>
      <w:r>
        <w:rPr>
          <w:rFonts w:ascii="Times New Roman" w:hAnsi="Times New Roman" w:cs="Times New Roman"/>
          <w:b/>
          <w:noProof/>
          <w:sz w:val="28"/>
          <w:lang w:eastAsia="ru-RU"/>
        </w:rPr>
        <w:drawing>
          <wp:anchor distT="0" distB="0" distL="114300" distR="114300" simplePos="0" relativeHeight="251678720" behindDoc="0" locked="0" layoutInCell="1" allowOverlap="1">
            <wp:simplePos x="0" y="0"/>
            <wp:positionH relativeFrom="column">
              <wp:posOffset>520065</wp:posOffset>
            </wp:positionH>
            <wp:positionV relativeFrom="paragraph">
              <wp:posOffset>13970</wp:posOffset>
            </wp:positionV>
            <wp:extent cx="5486400" cy="3200400"/>
            <wp:effectExtent l="19050" t="0" r="19050" b="0"/>
            <wp:wrapSquare wrapText="bothSides"/>
            <wp:docPr id="35"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rsidR="00110C9C" w:rsidRDefault="00110C9C" w:rsidP="007322D4">
      <w:pPr>
        <w:tabs>
          <w:tab w:val="left" w:pos="2400"/>
        </w:tabs>
        <w:spacing w:after="0"/>
        <w:ind w:firstLine="708"/>
        <w:jc w:val="both"/>
        <w:rPr>
          <w:rFonts w:ascii="Times New Roman" w:hAnsi="Times New Roman" w:cs="Times New Roman"/>
          <w:b/>
          <w:sz w:val="28"/>
          <w:lang w:val="uk-UA"/>
        </w:rPr>
      </w:pPr>
    </w:p>
    <w:p w:rsidR="00110C9C" w:rsidRDefault="00110C9C" w:rsidP="007322D4">
      <w:pPr>
        <w:tabs>
          <w:tab w:val="left" w:pos="2400"/>
        </w:tabs>
        <w:spacing w:after="0"/>
        <w:ind w:firstLine="708"/>
        <w:jc w:val="both"/>
        <w:rPr>
          <w:rFonts w:ascii="Times New Roman" w:hAnsi="Times New Roman" w:cs="Times New Roman"/>
          <w:b/>
          <w:sz w:val="28"/>
          <w:lang w:val="uk-UA"/>
        </w:rPr>
      </w:pPr>
    </w:p>
    <w:p w:rsidR="00110C9C" w:rsidRDefault="00110C9C" w:rsidP="007322D4">
      <w:pPr>
        <w:tabs>
          <w:tab w:val="left" w:pos="2400"/>
        </w:tabs>
        <w:spacing w:after="0"/>
        <w:ind w:firstLine="708"/>
        <w:jc w:val="both"/>
        <w:rPr>
          <w:rFonts w:ascii="Times New Roman" w:hAnsi="Times New Roman" w:cs="Times New Roman"/>
          <w:b/>
          <w:sz w:val="28"/>
          <w:lang w:val="uk-UA"/>
        </w:rPr>
      </w:pPr>
    </w:p>
    <w:p w:rsidR="00110C9C" w:rsidRDefault="00110C9C" w:rsidP="007322D4">
      <w:pPr>
        <w:tabs>
          <w:tab w:val="left" w:pos="2400"/>
        </w:tabs>
        <w:spacing w:after="0"/>
        <w:ind w:firstLine="708"/>
        <w:jc w:val="both"/>
        <w:rPr>
          <w:rFonts w:ascii="Times New Roman" w:hAnsi="Times New Roman" w:cs="Times New Roman"/>
          <w:b/>
          <w:sz w:val="28"/>
          <w:lang w:val="uk-UA"/>
        </w:rPr>
      </w:pPr>
    </w:p>
    <w:p w:rsidR="00110C9C" w:rsidRDefault="00110C9C" w:rsidP="007322D4">
      <w:pPr>
        <w:tabs>
          <w:tab w:val="left" w:pos="2400"/>
        </w:tabs>
        <w:spacing w:after="0"/>
        <w:ind w:firstLine="708"/>
        <w:jc w:val="both"/>
        <w:rPr>
          <w:rFonts w:ascii="Times New Roman" w:hAnsi="Times New Roman" w:cs="Times New Roman"/>
          <w:b/>
          <w:sz w:val="28"/>
          <w:lang w:val="uk-UA"/>
        </w:rPr>
      </w:pPr>
    </w:p>
    <w:p w:rsidR="00110C9C" w:rsidRDefault="00110C9C" w:rsidP="007322D4">
      <w:pPr>
        <w:tabs>
          <w:tab w:val="left" w:pos="2400"/>
        </w:tabs>
        <w:spacing w:after="0"/>
        <w:ind w:firstLine="708"/>
        <w:jc w:val="both"/>
        <w:rPr>
          <w:rFonts w:ascii="Times New Roman" w:hAnsi="Times New Roman" w:cs="Times New Roman"/>
          <w:b/>
          <w:sz w:val="28"/>
          <w:lang w:val="uk-UA"/>
        </w:rPr>
      </w:pPr>
    </w:p>
    <w:p w:rsidR="007322D4" w:rsidRDefault="007322D4" w:rsidP="007322D4">
      <w:pPr>
        <w:tabs>
          <w:tab w:val="left" w:pos="3060"/>
        </w:tabs>
        <w:spacing w:after="0"/>
        <w:ind w:firstLine="708"/>
        <w:jc w:val="both"/>
        <w:rPr>
          <w:rFonts w:ascii="Times New Roman" w:hAnsi="Times New Roman" w:cs="Times New Roman"/>
          <w:b/>
          <w:sz w:val="28"/>
          <w:lang w:val="uk-UA"/>
        </w:rPr>
      </w:pPr>
    </w:p>
    <w:p w:rsidR="00DD2C6B" w:rsidRDefault="00530A81" w:rsidP="00833392">
      <w:pPr>
        <w:pStyle w:val="a3"/>
        <w:numPr>
          <w:ilvl w:val="0"/>
          <w:numId w:val="12"/>
        </w:numPr>
        <w:tabs>
          <w:tab w:val="left" w:pos="1755"/>
        </w:tabs>
        <w:spacing w:after="0"/>
        <w:jc w:val="both"/>
        <w:rPr>
          <w:rFonts w:ascii="Times New Roman" w:hAnsi="Times New Roman" w:cs="Times New Roman"/>
          <w:b/>
          <w:sz w:val="28"/>
          <w:lang w:val="uk-UA"/>
        </w:rPr>
      </w:pPr>
      <w:r w:rsidRPr="00B27BC8">
        <w:rPr>
          <w:rFonts w:ascii="Times New Roman" w:hAnsi="Times New Roman" w:cs="Times New Roman"/>
          <w:b/>
          <w:sz w:val="28"/>
          <w:lang w:val="uk-UA"/>
        </w:rPr>
        <w:t>Аналіз</w:t>
      </w:r>
    </w:p>
    <w:p w:rsidR="00DD2C6B" w:rsidRDefault="00DD2C6B" w:rsidP="00DD2C6B">
      <w:pPr>
        <w:tabs>
          <w:tab w:val="left" w:pos="1755"/>
        </w:tabs>
        <w:spacing w:after="0"/>
        <w:jc w:val="both"/>
        <w:rPr>
          <w:rFonts w:ascii="Times New Roman" w:hAnsi="Times New Roman" w:cs="Times New Roman"/>
          <w:b/>
          <w:sz w:val="28"/>
          <w:lang w:val="uk-UA"/>
        </w:rPr>
      </w:pPr>
      <w:r>
        <w:rPr>
          <w:rFonts w:ascii="Times New Roman" w:hAnsi="Times New Roman" w:cs="Times New Roman"/>
          <w:b/>
          <w:noProof/>
          <w:sz w:val="28"/>
          <w:lang w:eastAsia="ru-RU"/>
        </w:rPr>
        <w:drawing>
          <wp:anchor distT="0" distB="0" distL="114300" distR="114300" simplePos="0" relativeHeight="251680768" behindDoc="0" locked="0" layoutInCell="1" allowOverlap="1">
            <wp:simplePos x="0" y="0"/>
            <wp:positionH relativeFrom="column">
              <wp:posOffset>539115</wp:posOffset>
            </wp:positionH>
            <wp:positionV relativeFrom="paragraph">
              <wp:align>top</wp:align>
            </wp:positionV>
            <wp:extent cx="5486400" cy="3400425"/>
            <wp:effectExtent l="19050" t="0" r="19050" b="0"/>
            <wp:wrapSquare wrapText="bothSides"/>
            <wp:docPr id="36"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rsidR="00DD2C6B" w:rsidRDefault="00DD2C6B" w:rsidP="00DD2C6B">
      <w:pPr>
        <w:tabs>
          <w:tab w:val="left" w:pos="1755"/>
        </w:tabs>
        <w:spacing w:after="0"/>
        <w:jc w:val="both"/>
        <w:rPr>
          <w:rFonts w:ascii="Times New Roman" w:hAnsi="Times New Roman" w:cs="Times New Roman"/>
          <w:b/>
          <w:sz w:val="28"/>
          <w:lang w:val="uk-UA"/>
        </w:rPr>
      </w:pPr>
    </w:p>
    <w:p w:rsidR="00DD2C6B" w:rsidRDefault="00DD2C6B" w:rsidP="00DD2C6B">
      <w:pPr>
        <w:tabs>
          <w:tab w:val="left" w:pos="1755"/>
        </w:tabs>
        <w:spacing w:after="0"/>
        <w:jc w:val="both"/>
        <w:rPr>
          <w:rFonts w:ascii="Times New Roman" w:hAnsi="Times New Roman" w:cs="Times New Roman"/>
          <w:b/>
          <w:sz w:val="28"/>
          <w:lang w:val="uk-UA"/>
        </w:rPr>
      </w:pPr>
    </w:p>
    <w:p w:rsidR="00DD2C6B" w:rsidRDefault="00DD2C6B" w:rsidP="00DD2C6B">
      <w:pPr>
        <w:tabs>
          <w:tab w:val="left" w:pos="1755"/>
        </w:tabs>
        <w:spacing w:after="0"/>
        <w:jc w:val="both"/>
        <w:rPr>
          <w:rFonts w:ascii="Times New Roman" w:hAnsi="Times New Roman" w:cs="Times New Roman"/>
          <w:b/>
          <w:sz w:val="28"/>
          <w:lang w:val="uk-UA"/>
        </w:rPr>
      </w:pPr>
    </w:p>
    <w:p w:rsidR="00DD2C6B" w:rsidRDefault="00DD2C6B" w:rsidP="00DD2C6B">
      <w:pPr>
        <w:tabs>
          <w:tab w:val="left" w:pos="1755"/>
        </w:tabs>
        <w:spacing w:after="0"/>
        <w:jc w:val="both"/>
        <w:rPr>
          <w:rFonts w:ascii="Times New Roman" w:hAnsi="Times New Roman" w:cs="Times New Roman"/>
          <w:b/>
          <w:sz w:val="28"/>
          <w:lang w:val="uk-UA"/>
        </w:rPr>
      </w:pPr>
    </w:p>
    <w:p w:rsidR="00DD2C6B" w:rsidRDefault="00DD2C6B" w:rsidP="00DD2C6B">
      <w:pPr>
        <w:tabs>
          <w:tab w:val="left" w:pos="1755"/>
        </w:tabs>
        <w:spacing w:after="0"/>
        <w:jc w:val="both"/>
        <w:rPr>
          <w:rFonts w:ascii="Times New Roman" w:hAnsi="Times New Roman" w:cs="Times New Roman"/>
          <w:b/>
          <w:sz w:val="28"/>
          <w:lang w:val="uk-UA"/>
        </w:rPr>
      </w:pPr>
    </w:p>
    <w:p w:rsidR="00DD2C6B" w:rsidRDefault="00DD2C6B" w:rsidP="00DD2C6B">
      <w:pPr>
        <w:tabs>
          <w:tab w:val="left" w:pos="1755"/>
        </w:tabs>
        <w:spacing w:after="0"/>
        <w:jc w:val="both"/>
        <w:rPr>
          <w:rFonts w:ascii="Times New Roman" w:hAnsi="Times New Roman" w:cs="Times New Roman"/>
          <w:b/>
          <w:sz w:val="28"/>
          <w:lang w:val="uk-UA"/>
        </w:rPr>
      </w:pPr>
    </w:p>
    <w:p w:rsidR="00DD2C6B" w:rsidRDefault="00DD2C6B" w:rsidP="00DD2C6B">
      <w:pPr>
        <w:tabs>
          <w:tab w:val="left" w:pos="1755"/>
        </w:tabs>
        <w:spacing w:after="0"/>
        <w:jc w:val="both"/>
        <w:rPr>
          <w:rFonts w:ascii="Times New Roman" w:hAnsi="Times New Roman" w:cs="Times New Roman"/>
          <w:b/>
          <w:sz w:val="28"/>
          <w:lang w:val="uk-UA"/>
        </w:rPr>
      </w:pPr>
    </w:p>
    <w:p w:rsidR="00DD2C6B" w:rsidRDefault="00DD2C6B" w:rsidP="00DD2C6B">
      <w:pPr>
        <w:tabs>
          <w:tab w:val="left" w:pos="1755"/>
        </w:tabs>
        <w:spacing w:after="0"/>
        <w:jc w:val="both"/>
        <w:rPr>
          <w:rFonts w:ascii="Times New Roman" w:hAnsi="Times New Roman" w:cs="Times New Roman"/>
          <w:b/>
          <w:sz w:val="28"/>
          <w:lang w:val="uk-UA"/>
        </w:rPr>
      </w:pPr>
    </w:p>
    <w:p w:rsidR="00DD2C6B" w:rsidRDefault="00DD2C6B" w:rsidP="00DD2C6B">
      <w:pPr>
        <w:tabs>
          <w:tab w:val="left" w:pos="1755"/>
        </w:tabs>
        <w:spacing w:after="0"/>
        <w:jc w:val="both"/>
        <w:rPr>
          <w:rFonts w:ascii="Times New Roman" w:hAnsi="Times New Roman" w:cs="Times New Roman"/>
          <w:b/>
          <w:sz w:val="28"/>
          <w:lang w:val="uk-UA"/>
        </w:rPr>
      </w:pPr>
    </w:p>
    <w:p w:rsidR="00DD2C6B" w:rsidRDefault="00DD2C6B" w:rsidP="00DD2C6B">
      <w:pPr>
        <w:tabs>
          <w:tab w:val="left" w:pos="1755"/>
        </w:tabs>
        <w:spacing w:after="0"/>
        <w:jc w:val="both"/>
        <w:rPr>
          <w:rFonts w:ascii="Times New Roman" w:hAnsi="Times New Roman" w:cs="Times New Roman"/>
          <w:b/>
          <w:sz w:val="28"/>
          <w:lang w:val="uk-UA"/>
        </w:rPr>
      </w:pPr>
    </w:p>
    <w:p w:rsidR="00DD2C6B" w:rsidRDefault="00DD2C6B" w:rsidP="00DD2C6B">
      <w:pPr>
        <w:tabs>
          <w:tab w:val="left" w:pos="1755"/>
        </w:tabs>
        <w:spacing w:after="0"/>
        <w:jc w:val="both"/>
        <w:rPr>
          <w:rFonts w:ascii="Times New Roman" w:hAnsi="Times New Roman" w:cs="Times New Roman"/>
          <w:b/>
          <w:sz w:val="28"/>
          <w:lang w:val="uk-UA"/>
        </w:rPr>
      </w:pPr>
    </w:p>
    <w:p w:rsidR="00DD2C6B" w:rsidRDefault="00DD2C6B" w:rsidP="00DD2C6B">
      <w:pPr>
        <w:tabs>
          <w:tab w:val="left" w:pos="1755"/>
        </w:tabs>
        <w:spacing w:after="0"/>
        <w:jc w:val="both"/>
        <w:rPr>
          <w:rFonts w:ascii="Times New Roman" w:hAnsi="Times New Roman" w:cs="Times New Roman"/>
          <w:b/>
          <w:sz w:val="28"/>
          <w:lang w:val="uk-UA"/>
        </w:rPr>
      </w:pPr>
    </w:p>
    <w:p w:rsidR="00DD2C6B" w:rsidRPr="00DD2C6B" w:rsidRDefault="00DD2C6B" w:rsidP="00DD2C6B">
      <w:pPr>
        <w:tabs>
          <w:tab w:val="left" w:pos="1755"/>
        </w:tabs>
        <w:spacing w:after="0"/>
        <w:jc w:val="both"/>
        <w:rPr>
          <w:rFonts w:ascii="Times New Roman" w:hAnsi="Times New Roman" w:cs="Times New Roman"/>
          <w:b/>
          <w:sz w:val="28"/>
          <w:lang w:val="uk-UA"/>
        </w:rPr>
      </w:pPr>
    </w:p>
    <w:p w:rsidR="007A3CDE" w:rsidRDefault="00530A81" w:rsidP="00833392">
      <w:pPr>
        <w:pStyle w:val="a3"/>
        <w:numPr>
          <w:ilvl w:val="0"/>
          <w:numId w:val="12"/>
        </w:numPr>
        <w:tabs>
          <w:tab w:val="left" w:pos="1755"/>
        </w:tabs>
        <w:spacing w:after="0"/>
        <w:jc w:val="both"/>
        <w:rPr>
          <w:rFonts w:ascii="Times New Roman" w:hAnsi="Times New Roman" w:cs="Times New Roman"/>
          <w:b/>
          <w:sz w:val="28"/>
          <w:lang w:val="uk-UA"/>
        </w:rPr>
      </w:pPr>
      <w:r w:rsidRPr="00B27BC8">
        <w:rPr>
          <w:rFonts w:ascii="Times New Roman" w:hAnsi="Times New Roman" w:cs="Times New Roman"/>
          <w:b/>
          <w:sz w:val="28"/>
          <w:lang w:val="uk-UA"/>
        </w:rPr>
        <w:lastRenderedPageBreak/>
        <w:t xml:space="preserve"> </w:t>
      </w:r>
      <w:r w:rsidR="00DD2C6B">
        <w:rPr>
          <w:rFonts w:ascii="Times New Roman" w:hAnsi="Times New Roman" w:cs="Times New Roman"/>
          <w:b/>
          <w:sz w:val="28"/>
          <w:lang w:val="uk-UA"/>
        </w:rPr>
        <w:t xml:space="preserve">Аналіз </w:t>
      </w:r>
      <w:r w:rsidRPr="00B27BC8">
        <w:rPr>
          <w:rFonts w:ascii="Times New Roman" w:hAnsi="Times New Roman" w:cs="Times New Roman"/>
          <w:b/>
          <w:sz w:val="28"/>
          <w:lang w:val="uk-UA"/>
        </w:rPr>
        <w:t xml:space="preserve">анкетування </w:t>
      </w:r>
      <w:r>
        <w:rPr>
          <w:rFonts w:ascii="Times New Roman" w:hAnsi="Times New Roman" w:cs="Times New Roman"/>
          <w:b/>
          <w:sz w:val="28"/>
          <w:lang w:val="uk-UA"/>
        </w:rPr>
        <w:t>учнів 2-х класів</w:t>
      </w:r>
    </w:p>
    <w:p w:rsidR="00833392" w:rsidRPr="00833392" w:rsidRDefault="00833392" w:rsidP="00833392">
      <w:pPr>
        <w:pStyle w:val="a3"/>
        <w:tabs>
          <w:tab w:val="left" w:pos="1755"/>
        </w:tabs>
        <w:spacing w:after="0"/>
        <w:ind w:left="2475"/>
        <w:jc w:val="both"/>
        <w:rPr>
          <w:rFonts w:ascii="Times New Roman" w:hAnsi="Times New Roman" w:cs="Times New Roman"/>
          <w:b/>
          <w:sz w:val="14"/>
          <w:lang w:val="uk-UA"/>
        </w:rPr>
      </w:pPr>
    </w:p>
    <w:p w:rsidR="007A3CDE" w:rsidRDefault="00465A40" w:rsidP="00AA33B7">
      <w:pPr>
        <w:spacing w:after="0"/>
        <w:ind w:firstLine="708"/>
        <w:jc w:val="both"/>
        <w:rPr>
          <w:rFonts w:ascii="Times New Roman" w:hAnsi="Times New Roman" w:cs="Times New Roman"/>
          <w:b/>
          <w:sz w:val="28"/>
          <w:lang w:val="uk-UA"/>
        </w:rPr>
      </w:pPr>
      <w:r>
        <w:rPr>
          <w:rFonts w:ascii="Times New Roman" w:hAnsi="Times New Roman" w:cs="Times New Roman"/>
          <w:b/>
          <w:noProof/>
          <w:sz w:val="28"/>
          <w:lang w:eastAsia="ru-RU"/>
        </w:rPr>
        <w:drawing>
          <wp:anchor distT="0" distB="0" distL="114300" distR="114300" simplePos="0" relativeHeight="251672576" behindDoc="0" locked="0" layoutInCell="1" allowOverlap="1">
            <wp:simplePos x="0" y="0"/>
            <wp:positionH relativeFrom="column">
              <wp:posOffset>335915</wp:posOffset>
            </wp:positionH>
            <wp:positionV relativeFrom="paragraph">
              <wp:posOffset>41910</wp:posOffset>
            </wp:positionV>
            <wp:extent cx="5438775" cy="1895475"/>
            <wp:effectExtent l="19050" t="0" r="9525" b="0"/>
            <wp:wrapSquare wrapText="bothSides"/>
            <wp:docPr id="1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p w:rsidR="00DD2C6B" w:rsidRDefault="00C44FE2" w:rsidP="00AA33B7">
      <w:pPr>
        <w:spacing w:after="0"/>
        <w:ind w:firstLine="708"/>
        <w:jc w:val="both"/>
        <w:rPr>
          <w:rFonts w:ascii="Times New Roman" w:hAnsi="Times New Roman" w:cs="Times New Roman"/>
          <w:b/>
          <w:sz w:val="28"/>
          <w:lang w:val="uk-UA"/>
        </w:rPr>
      </w:pPr>
      <w:r>
        <w:rPr>
          <w:rFonts w:ascii="Times New Roman" w:hAnsi="Times New Roman" w:cs="Times New Roman"/>
          <w:b/>
          <w:noProof/>
          <w:sz w:val="28"/>
          <w:lang w:eastAsia="ru-RU"/>
        </w:rPr>
        <w:drawing>
          <wp:anchor distT="0" distB="0" distL="114300" distR="114300" simplePos="0" relativeHeight="251682816" behindDoc="0" locked="0" layoutInCell="1" allowOverlap="1">
            <wp:simplePos x="0" y="0"/>
            <wp:positionH relativeFrom="column">
              <wp:posOffset>291465</wp:posOffset>
            </wp:positionH>
            <wp:positionV relativeFrom="paragraph">
              <wp:posOffset>3175</wp:posOffset>
            </wp:positionV>
            <wp:extent cx="5486400" cy="2162175"/>
            <wp:effectExtent l="19050" t="0" r="19050" b="0"/>
            <wp:wrapSquare wrapText="bothSides"/>
            <wp:docPr id="2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p w:rsidR="00C44FE2" w:rsidRDefault="00C44FE2" w:rsidP="00AA33B7">
      <w:pPr>
        <w:spacing w:after="0"/>
        <w:ind w:firstLine="708"/>
        <w:jc w:val="both"/>
        <w:rPr>
          <w:rFonts w:ascii="Times New Roman" w:hAnsi="Times New Roman" w:cs="Times New Roman"/>
          <w:b/>
          <w:sz w:val="28"/>
          <w:lang w:val="uk-UA"/>
        </w:rPr>
      </w:pPr>
      <w:r>
        <w:rPr>
          <w:rFonts w:ascii="Times New Roman" w:hAnsi="Times New Roman" w:cs="Times New Roman"/>
          <w:b/>
          <w:noProof/>
          <w:sz w:val="28"/>
          <w:lang w:eastAsia="ru-RU"/>
        </w:rPr>
        <w:drawing>
          <wp:anchor distT="0" distB="0" distL="114300" distR="114300" simplePos="0" relativeHeight="251681792" behindDoc="0" locked="0" layoutInCell="1" allowOverlap="1">
            <wp:simplePos x="0" y="0"/>
            <wp:positionH relativeFrom="column">
              <wp:posOffset>288290</wp:posOffset>
            </wp:positionH>
            <wp:positionV relativeFrom="paragraph">
              <wp:posOffset>107950</wp:posOffset>
            </wp:positionV>
            <wp:extent cx="5486400" cy="2085975"/>
            <wp:effectExtent l="19050" t="0" r="19050" b="0"/>
            <wp:wrapSquare wrapText="bothSides"/>
            <wp:docPr id="1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p w:rsidR="00C44FE2" w:rsidRDefault="00C44FE2" w:rsidP="00AA33B7">
      <w:pPr>
        <w:spacing w:after="0"/>
        <w:ind w:firstLine="708"/>
        <w:jc w:val="both"/>
        <w:rPr>
          <w:rFonts w:ascii="Times New Roman" w:hAnsi="Times New Roman" w:cs="Times New Roman"/>
          <w:b/>
          <w:sz w:val="28"/>
          <w:lang w:val="uk-UA"/>
        </w:rPr>
      </w:pPr>
    </w:p>
    <w:p w:rsidR="00C44FE2" w:rsidRDefault="00C44FE2" w:rsidP="00AA33B7">
      <w:pPr>
        <w:spacing w:after="0"/>
        <w:ind w:firstLine="708"/>
        <w:jc w:val="both"/>
        <w:rPr>
          <w:rFonts w:ascii="Times New Roman" w:hAnsi="Times New Roman" w:cs="Times New Roman"/>
          <w:b/>
          <w:sz w:val="28"/>
          <w:lang w:val="uk-UA"/>
        </w:rPr>
      </w:pPr>
    </w:p>
    <w:p w:rsidR="00C44FE2" w:rsidRDefault="00C44FE2" w:rsidP="00AA33B7">
      <w:pPr>
        <w:spacing w:after="0"/>
        <w:ind w:firstLine="708"/>
        <w:jc w:val="both"/>
        <w:rPr>
          <w:rFonts w:ascii="Times New Roman" w:hAnsi="Times New Roman" w:cs="Times New Roman"/>
          <w:b/>
          <w:sz w:val="28"/>
          <w:lang w:val="uk-UA"/>
        </w:rPr>
      </w:pPr>
    </w:p>
    <w:p w:rsidR="00C44FE2" w:rsidRDefault="00C44FE2" w:rsidP="00AA33B7">
      <w:pPr>
        <w:spacing w:after="0"/>
        <w:ind w:firstLine="708"/>
        <w:jc w:val="both"/>
        <w:rPr>
          <w:rFonts w:ascii="Times New Roman" w:hAnsi="Times New Roman" w:cs="Times New Roman"/>
          <w:b/>
          <w:sz w:val="28"/>
          <w:lang w:val="uk-UA"/>
        </w:rPr>
      </w:pPr>
    </w:p>
    <w:p w:rsidR="00C44FE2" w:rsidRDefault="00C44FE2" w:rsidP="00AA33B7">
      <w:pPr>
        <w:spacing w:after="0"/>
        <w:ind w:firstLine="708"/>
        <w:jc w:val="both"/>
        <w:rPr>
          <w:rFonts w:ascii="Times New Roman" w:hAnsi="Times New Roman" w:cs="Times New Roman"/>
          <w:b/>
          <w:sz w:val="28"/>
          <w:lang w:val="uk-UA"/>
        </w:rPr>
      </w:pPr>
    </w:p>
    <w:p w:rsidR="00C44FE2" w:rsidRDefault="00C44FE2" w:rsidP="00AA33B7">
      <w:pPr>
        <w:spacing w:after="0"/>
        <w:ind w:firstLine="708"/>
        <w:jc w:val="both"/>
        <w:rPr>
          <w:rFonts w:ascii="Times New Roman" w:hAnsi="Times New Roman" w:cs="Times New Roman"/>
          <w:b/>
          <w:sz w:val="28"/>
          <w:lang w:val="uk-UA"/>
        </w:rPr>
      </w:pPr>
    </w:p>
    <w:p w:rsidR="00C44FE2" w:rsidRDefault="00C44FE2" w:rsidP="00AA33B7">
      <w:pPr>
        <w:spacing w:after="0"/>
        <w:ind w:firstLine="708"/>
        <w:jc w:val="both"/>
        <w:rPr>
          <w:rFonts w:ascii="Times New Roman" w:hAnsi="Times New Roman" w:cs="Times New Roman"/>
          <w:b/>
          <w:sz w:val="28"/>
          <w:lang w:val="uk-UA"/>
        </w:rPr>
      </w:pPr>
    </w:p>
    <w:p w:rsidR="007A3CDE" w:rsidRDefault="007A3CDE" w:rsidP="00AA33B7">
      <w:pPr>
        <w:spacing w:after="0"/>
        <w:ind w:firstLine="708"/>
        <w:jc w:val="both"/>
        <w:rPr>
          <w:rFonts w:ascii="Times New Roman" w:hAnsi="Times New Roman" w:cs="Times New Roman"/>
          <w:b/>
          <w:sz w:val="28"/>
          <w:lang w:val="uk-UA"/>
        </w:rPr>
      </w:pPr>
    </w:p>
    <w:p w:rsidR="00833392" w:rsidRDefault="00C44FE2" w:rsidP="00C44FE2">
      <w:pPr>
        <w:spacing w:after="0"/>
        <w:ind w:firstLine="708"/>
        <w:jc w:val="both"/>
        <w:rPr>
          <w:rFonts w:ascii="Times New Roman" w:hAnsi="Times New Roman" w:cs="Times New Roman"/>
          <w:b/>
          <w:sz w:val="28"/>
          <w:lang w:val="uk-UA"/>
        </w:rPr>
      </w:pPr>
      <w:r>
        <w:rPr>
          <w:rFonts w:ascii="Times New Roman" w:hAnsi="Times New Roman" w:cs="Times New Roman"/>
          <w:b/>
          <w:noProof/>
          <w:sz w:val="28"/>
          <w:lang w:eastAsia="ru-RU"/>
        </w:rPr>
        <w:lastRenderedPageBreak/>
        <w:drawing>
          <wp:anchor distT="0" distB="0" distL="114300" distR="114300" simplePos="0" relativeHeight="251664384" behindDoc="0" locked="0" layoutInCell="1" allowOverlap="1">
            <wp:simplePos x="0" y="0"/>
            <wp:positionH relativeFrom="column">
              <wp:posOffset>-70485</wp:posOffset>
            </wp:positionH>
            <wp:positionV relativeFrom="paragraph">
              <wp:posOffset>-53340</wp:posOffset>
            </wp:positionV>
            <wp:extent cx="5759450" cy="3276600"/>
            <wp:effectExtent l="19050" t="0" r="12700" b="0"/>
            <wp:wrapSquare wrapText="bothSides"/>
            <wp:docPr id="1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p w:rsidR="00833392" w:rsidRDefault="00C44FE2" w:rsidP="00AA33B7">
      <w:pPr>
        <w:spacing w:after="0"/>
        <w:ind w:firstLine="708"/>
        <w:jc w:val="both"/>
        <w:rPr>
          <w:rFonts w:ascii="Times New Roman" w:hAnsi="Times New Roman" w:cs="Times New Roman"/>
          <w:b/>
          <w:sz w:val="28"/>
          <w:lang w:val="uk-UA"/>
        </w:rPr>
      </w:pPr>
      <w:r>
        <w:rPr>
          <w:rFonts w:ascii="Times New Roman" w:hAnsi="Times New Roman" w:cs="Times New Roman"/>
          <w:b/>
          <w:noProof/>
          <w:sz w:val="28"/>
          <w:lang w:eastAsia="ru-RU"/>
        </w:rPr>
        <w:drawing>
          <wp:anchor distT="0" distB="0" distL="114300" distR="114300" simplePos="0" relativeHeight="251688960" behindDoc="1" locked="0" layoutInCell="1" allowOverlap="1">
            <wp:simplePos x="0" y="0"/>
            <wp:positionH relativeFrom="column">
              <wp:posOffset>-241935</wp:posOffset>
            </wp:positionH>
            <wp:positionV relativeFrom="paragraph">
              <wp:posOffset>184150</wp:posOffset>
            </wp:positionV>
            <wp:extent cx="6296025" cy="3552825"/>
            <wp:effectExtent l="19050" t="0" r="9525" b="0"/>
            <wp:wrapSquare wrapText="bothSides"/>
            <wp:docPr id="4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p w:rsidR="00833392" w:rsidRDefault="006E0B5E" w:rsidP="00AA33B7">
      <w:pPr>
        <w:spacing w:after="0"/>
        <w:ind w:firstLine="708"/>
        <w:jc w:val="both"/>
        <w:rPr>
          <w:rFonts w:ascii="Times New Roman" w:hAnsi="Times New Roman" w:cs="Times New Roman"/>
          <w:b/>
          <w:sz w:val="28"/>
          <w:lang w:val="uk-UA"/>
        </w:rPr>
      </w:pPr>
      <w:r>
        <w:rPr>
          <w:rFonts w:ascii="Times New Roman" w:hAnsi="Times New Roman" w:cs="Times New Roman"/>
          <w:b/>
          <w:noProof/>
          <w:sz w:val="28"/>
          <w:lang w:eastAsia="ru-RU"/>
        </w:rPr>
        <w:lastRenderedPageBreak/>
        <w:drawing>
          <wp:anchor distT="0" distB="0" distL="114300" distR="114300" simplePos="0" relativeHeight="251693056" behindDoc="0" locked="0" layoutInCell="1" allowOverlap="1">
            <wp:simplePos x="0" y="0"/>
            <wp:positionH relativeFrom="column">
              <wp:posOffset>-70485</wp:posOffset>
            </wp:positionH>
            <wp:positionV relativeFrom="paragraph">
              <wp:posOffset>3728085</wp:posOffset>
            </wp:positionV>
            <wp:extent cx="5800725" cy="4057650"/>
            <wp:effectExtent l="19050" t="0" r="9525" b="0"/>
            <wp:wrapSquare wrapText="bothSides"/>
            <wp:docPr id="42"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r w:rsidR="00C44FE2">
        <w:rPr>
          <w:rFonts w:ascii="Times New Roman" w:hAnsi="Times New Roman" w:cs="Times New Roman"/>
          <w:b/>
          <w:noProof/>
          <w:sz w:val="28"/>
          <w:lang w:eastAsia="ru-RU"/>
        </w:rPr>
        <w:drawing>
          <wp:anchor distT="0" distB="0" distL="114300" distR="114300" simplePos="0" relativeHeight="251671552" behindDoc="0" locked="0" layoutInCell="1" allowOverlap="1">
            <wp:simplePos x="0" y="0"/>
            <wp:positionH relativeFrom="column">
              <wp:posOffset>-70485</wp:posOffset>
            </wp:positionH>
            <wp:positionV relativeFrom="paragraph">
              <wp:posOffset>194310</wp:posOffset>
            </wp:positionV>
            <wp:extent cx="5667375" cy="3200400"/>
            <wp:effectExtent l="19050" t="0" r="9525" b="0"/>
            <wp:wrapSquare wrapText="bothSides"/>
            <wp:docPr id="24"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p w:rsidR="00833392" w:rsidRDefault="00833392" w:rsidP="00FA78A4">
      <w:pPr>
        <w:spacing w:after="0"/>
        <w:jc w:val="both"/>
        <w:rPr>
          <w:rFonts w:ascii="Times New Roman" w:hAnsi="Times New Roman" w:cs="Times New Roman"/>
          <w:b/>
          <w:sz w:val="28"/>
          <w:lang w:val="uk-UA"/>
        </w:rPr>
      </w:pPr>
    </w:p>
    <w:p w:rsidR="00C44FE2" w:rsidRDefault="00C44FE2" w:rsidP="00AA33B7">
      <w:pPr>
        <w:spacing w:after="0"/>
        <w:ind w:firstLine="708"/>
        <w:jc w:val="both"/>
        <w:rPr>
          <w:rFonts w:ascii="Times New Roman" w:hAnsi="Times New Roman" w:cs="Times New Roman"/>
          <w:b/>
          <w:sz w:val="28"/>
          <w:lang w:val="uk-UA"/>
        </w:rPr>
      </w:pPr>
    </w:p>
    <w:p w:rsidR="00C44FE2" w:rsidRDefault="00C44FE2" w:rsidP="00AA33B7">
      <w:pPr>
        <w:spacing w:after="0"/>
        <w:ind w:firstLine="708"/>
        <w:jc w:val="both"/>
        <w:rPr>
          <w:rFonts w:ascii="Times New Roman" w:hAnsi="Times New Roman" w:cs="Times New Roman"/>
          <w:b/>
          <w:sz w:val="28"/>
          <w:lang w:val="uk-UA"/>
        </w:rPr>
      </w:pPr>
    </w:p>
    <w:p w:rsidR="00C44FE2" w:rsidRDefault="00C44FE2" w:rsidP="00AA33B7">
      <w:pPr>
        <w:spacing w:after="0"/>
        <w:ind w:firstLine="708"/>
        <w:jc w:val="both"/>
        <w:rPr>
          <w:rFonts w:ascii="Times New Roman" w:hAnsi="Times New Roman" w:cs="Times New Roman"/>
          <w:b/>
          <w:sz w:val="28"/>
          <w:lang w:val="uk-UA"/>
        </w:rPr>
      </w:pPr>
    </w:p>
    <w:p w:rsidR="00833392" w:rsidRDefault="00833392" w:rsidP="00AA33B7">
      <w:pPr>
        <w:spacing w:after="0"/>
        <w:ind w:firstLine="708"/>
        <w:jc w:val="both"/>
        <w:rPr>
          <w:rFonts w:ascii="Times New Roman" w:hAnsi="Times New Roman" w:cs="Times New Roman"/>
          <w:b/>
          <w:sz w:val="28"/>
          <w:lang w:val="uk-UA"/>
        </w:rPr>
      </w:pPr>
    </w:p>
    <w:p w:rsidR="00833392" w:rsidRDefault="00833392" w:rsidP="00AA33B7">
      <w:pPr>
        <w:spacing w:after="0"/>
        <w:ind w:firstLine="708"/>
        <w:jc w:val="both"/>
        <w:rPr>
          <w:rFonts w:ascii="Times New Roman" w:hAnsi="Times New Roman" w:cs="Times New Roman"/>
          <w:b/>
          <w:sz w:val="28"/>
          <w:lang w:val="uk-UA"/>
        </w:rPr>
      </w:pPr>
    </w:p>
    <w:p w:rsidR="00833392" w:rsidRDefault="006E0B5E" w:rsidP="00AA33B7">
      <w:pPr>
        <w:spacing w:after="0"/>
        <w:ind w:firstLine="708"/>
        <w:jc w:val="both"/>
        <w:rPr>
          <w:rFonts w:ascii="Times New Roman" w:hAnsi="Times New Roman" w:cs="Times New Roman"/>
          <w:b/>
          <w:sz w:val="28"/>
          <w:lang w:val="uk-UA"/>
        </w:rPr>
      </w:pPr>
      <w:r>
        <w:rPr>
          <w:rFonts w:ascii="Times New Roman" w:hAnsi="Times New Roman" w:cs="Times New Roman"/>
          <w:b/>
          <w:noProof/>
          <w:sz w:val="28"/>
          <w:lang w:eastAsia="ru-RU"/>
        </w:rPr>
        <w:lastRenderedPageBreak/>
        <w:drawing>
          <wp:anchor distT="0" distB="0" distL="114300" distR="114300" simplePos="0" relativeHeight="251695104" behindDoc="0" locked="0" layoutInCell="1" allowOverlap="1">
            <wp:simplePos x="0" y="0"/>
            <wp:positionH relativeFrom="column">
              <wp:posOffset>148590</wp:posOffset>
            </wp:positionH>
            <wp:positionV relativeFrom="paragraph">
              <wp:posOffset>4013835</wp:posOffset>
            </wp:positionV>
            <wp:extent cx="5781675" cy="3705225"/>
            <wp:effectExtent l="19050" t="0" r="9525" b="0"/>
            <wp:wrapSquare wrapText="bothSides"/>
            <wp:docPr id="43"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r>
        <w:rPr>
          <w:rFonts w:ascii="Times New Roman" w:hAnsi="Times New Roman" w:cs="Times New Roman"/>
          <w:b/>
          <w:noProof/>
          <w:sz w:val="28"/>
          <w:lang w:eastAsia="ru-RU"/>
        </w:rPr>
        <w:drawing>
          <wp:anchor distT="0" distB="0" distL="114300" distR="114300" simplePos="0" relativeHeight="251669504" behindDoc="0" locked="0" layoutInCell="1" allowOverlap="1">
            <wp:simplePos x="0" y="0"/>
            <wp:positionH relativeFrom="column">
              <wp:posOffset>21590</wp:posOffset>
            </wp:positionH>
            <wp:positionV relativeFrom="paragraph">
              <wp:posOffset>194310</wp:posOffset>
            </wp:positionV>
            <wp:extent cx="5667375" cy="3143250"/>
            <wp:effectExtent l="19050" t="0" r="9525" b="0"/>
            <wp:wrapSquare wrapText="bothSides"/>
            <wp:docPr id="23"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p>
    <w:p w:rsidR="00833392" w:rsidRDefault="00833392" w:rsidP="00AA33B7">
      <w:pPr>
        <w:spacing w:after="0"/>
        <w:ind w:firstLine="708"/>
        <w:jc w:val="both"/>
        <w:rPr>
          <w:rFonts w:ascii="Times New Roman" w:hAnsi="Times New Roman" w:cs="Times New Roman"/>
          <w:b/>
          <w:sz w:val="28"/>
          <w:lang w:val="uk-UA"/>
        </w:rPr>
      </w:pPr>
    </w:p>
    <w:p w:rsidR="00833392" w:rsidRDefault="00833392" w:rsidP="00AA33B7">
      <w:pPr>
        <w:spacing w:after="0"/>
        <w:ind w:firstLine="708"/>
        <w:jc w:val="both"/>
        <w:rPr>
          <w:rFonts w:ascii="Times New Roman" w:hAnsi="Times New Roman" w:cs="Times New Roman"/>
          <w:b/>
          <w:sz w:val="28"/>
          <w:lang w:val="uk-UA"/>
        </w:rPr>
      </w:pPr>
    </w:p>
    <w:p w:rsidR="00833392" w:rsidRDefault="00833392" w:rsidP="00AA33B7">
      <w:pPr>
        <w:spacing w:after="0"/>
        <w:ind w:firstLine="708"/>
        <w:jc w:val="both"/>
        <w:rPr>
          <w:rFonts w:ascii="Times New Roman" w:hAnsi="Times New Roman" w:cs="Times New Roman"/>
          <w:b/>
          <w:sz w:val="28"/>
          <w:lang w:val="uk-UA"/>
        </w:rPr>
      </w:pPr>
    </w:p>
    <w:p w:rsidR="00833392" w:rsidRDefault="00833392" w:rsidP="00AA33B7">
      <w:pPr>
        <w:spacing w:after="0"/>
        <w:ind w:firstLine="708"/>
        <w:jc w:val="both"/>
        <w:rPr>
          <w:rFonts w:ascii="Times New Roman" w:hAnsi="Times New Roman" w:cs="Times New Roman"/>
          <w:b/>
          <w:sz w:val="28"/>
          <w:lang w:val="uk-UA"/>
        </w:rPr>
      </w:pPr>
    </w:p>
    <w:p w:rsidR="00833392" w:rsidRDefault="00833392" w:rsidP="00AA33B7">
      <w:pPr>
        <w:spacing w:after="0"/>
        <w:ind w:firstLine="708"/>
        <w:jc w:val="both"/>
        <w:rPr>
          <w:rFonts w:ascii="Times New Roman" w:hAnsi="Times New Roman" w:cs="Times New Roman"/>
          <w:b/>
          <w:sz w:val="28"/>
          <w:lang w:val="uk-UA"/>
        </w:rPr>
      </w:pPr>
    </w:p>
    <w:p w:rsidR="00833392" w:rsidRDefault="00833392" w:rsidP="00AA33B7">
      <w:pPr>
        <w:spacing w:after="0"/>
        <w:ind w:firstLine="708"/>
        <w:jc w:val="both"/>
        <w:rPr>
          <w:rFonts w:ascii="Times New Roman" w:hAnsi="Times New Roman" w:cs="Times New Roman"/>
          <w:b/>
          <w:sz w:val="28"/>
          <w:lang w:val="uk-UA"/>
        </w:rPr>
      </w:pPr>
    </w:p>
    <w:p w:rsidR="00833392" w:rsidRDefault="00833392" w:rsidP="00AA33B7">
      <w:pPr>
        <w:spacing w:after="0"/>
        <w:ind w:firstLine="708"/>
        <w:jc w:val="both"/>
        <w:rPr>
          <w:rFonts w:ascii="Times New Roman" w:hAnsi="Times New Roman" w:cs="Times New Roman"/>
          <w:b/>
          <w:sz w:val="28"/>
          <w:lang w:val="uk-UA"/>
        </w:rPr>
      </w:pPr>
    </w:p>
    <w:p w:rsidR="00833392" w:rsidRDefault="00833392" w:rsidP="00AA33B7">
      <w:pPr>
        <w:spacing w:after="0"/>
        <w:ind w:firstLine="708"/>
        <w:jc w:val="both"/>
        <w:rPr>
          <w:rFonts w:ascii="Times New Roman" w:hAnsi="Times New Roman" w:cs="Times New Roman"/>
          <w:b/>
          <w:sz w:val="28"/>
          <w:lang w:val="uk-UA"/>
        </w:rPr>
      </w:pPr>
    </w:p>
    <w:p w:rsidR="007A3CDE" w:rsidRDefault="006E0B5E" w:rsidP="00AA33B7">
      <w:pPr>
        <w:spacing w:after="0"/>
        <w:ind w:firstLine="708"/>
        <w:jc w:val="both"/>
        <w:rPr>
          <w:rFonts w:ascii="Times New Roman" w:hAnsi="Times New Roman" w:cs="Times New Roman"/>
          <w:b/>
          <w:sz w:val="28"/>
          <w:lang w:val="uk-UA"/>
        </w:rPr>
      </w:pPr>
      <w:r>
        <w:rPr>
          <w:rFonts w:ascii="Times New Roman" w:hAnsi="Times New Roman" w:cs="Times New Roman"/>
          <w:b/>
          <w:noProof/>
          <w:sz w:val="28"/>
          <w:lang w:eastAsia="ru-RU"/>
        </w:rPr>
        <w:drawing>
          <wp:anchor distT="0" distB="0" distL="114300" distR="114300" simplePos="0" relativeHeight="251691008" behindDoc="0" locked="0" layoutInCell="1" allowOverlap="1">
            <wp:simplePos x="0" y="0"/>
            <wp:positionH relativeFrom="column">
              <wp:posOffset>-29210</wp:posOffset>
            </wp:positionH>
            <wp:positionV relativeFrom="paragraph">
              <wp:posOffset>54610</wp:posOffset>
            </wp:positionV>
            <wp:extent cx="5759450" cy="3724275"/>
            <wp:effectExtent l="19050" t="0" r="12700" b="0"/>
            <wp:wrapSquare wrapText="bothSides"/>
            <wp:docPr id="4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p>
    <w:p w:rsidR="00C44FE2" w:rsidRDefault="00C44FE2" w:rsidP="00AA33B7">
      <w:pPr>
        <w:spacing w:after="0"/>
        <w:ind w:firstLine="708"/>
        <w:jc w:val="both"/>
        <w:rPr>
          <w:rFonts w:ascii="Times New Roman" w:hAnsi="Times New Roman" w:cs="Times New Roman"/>
          <w:b/>
          <w:sz w:val="28"/>
          <w:lang w:val="uk-UA"/>
        </w:rPr>
      </w:pPr>
    </w:p>
    <w:p w:rsidR="00C44FE2" w:rsidRDefault="00C44FE2" w:rsidP="00AA33B7">
      <w:pPr>
        <w:spacing w:after="0"/>
        <w:ind w:firstLine="708"/>
        <w:jc w:val="both"/>
        <w:rPr>
          <w:rFonts w:ascii="Times New Roman" w:hAnsi="Times New Roman" w:cs="Times New Roman"/>
          <w:b/>
          <w:sz w:val="28"/>
          <w:lang w:val="uk-UA"/>
        </w:rPr>
      </w:pPr>
    </w:p>
    <w:p w:rsidR="00C44FE2" w:rsidRDefault="00C44FE2" w:rsidP="00AA33B7">
      <w:pPr>
        <w:spacing w:after="0"/>
        <w:ind w:firstLine="708"/>
        <w:jc w:val="both"/>
        <w:rPr>
          <w:rFonts w:ascii="Times New Roman" w:hAnsi="Times New Roman" w:cs="Times New Roman"/>
          <w:b/>
          <w:sz w:val="28"/>
          <w:lang w:val="uk-UA"/>
        </w:rPr>
      </w:pPr>
    </w:p>
    <w:p w:rsidR="00C44FE2" w:rsidRDefault="00C44FE2" w:rsidP="00AA33B7">
      <w:pPr>
        <w:spacing w:after="0"/>
        <w:ind w:firstLine="708"/>
        <w:jc w:val="both"/>
        <w:rPr>
          <w:rFonts w:ascii="Times New Roman" w:hAnsi="Times New Roman" w:cs="Times New Roman"/>
          <w:b/>
          <w:sz w:val="28"/>
          <w:lang w:val="uk-UA"/>
        </w:rPr>
      </w:pPr>
    </w:p>
    <w:p w:rsidR="00FA78A4" w:rsidRDefault="00FA78A4" w:rsidP="00AA33B7">
      <w:pPr>
        <w:spacing w:after="0"/>
        <w:ind w:firstLine="708"/>
        <w:jc w:val="both"/>
        <w:rPr>
          <w:rFonts w:ascii="Times New Roman" w:hAnsi="Times New Roman" w:cs="Times New Roman"/>
          <w:b/>
          <w:sz w:val="28"/>
          <w:lang w:val="uk-UA"/>
        </w:rPr>
      </w:pPr>
    </w:p>
    <w:p w:rsidR="00FA78A4" w:rsidRDefault="00FA78A4" w:rsidP="00AA33B7">
      <w:pPr>
        <w:spacing w:after="0"/>
        <w:ind w:firstLine="708"/>
        <w:jc w:val="both"/>
        <w:rPr>
          <w:rFonts w:ascii="Times New Roman" w:hAnsi="Times New Roman" w:cs="Times New Roman"/>
          <w:b/>
          <w:sz w:val="28"/>
          <w:lang w:val="uk-UA"/>
        </w:rPr>
      </w:pPr>
    </w:p>
    <w:p w:rsidR="00FA78A4" w:rsidRDefault="00C44FE2" w:rsidP="00C44FE2">
      <w:pPr>
        <w:tabs>
          <w:tab w:val="left" w:pos="2265"/>
        </w:tabs>
        <w:spacing w:after="0"/>
        <w:ind w:firstLine="708"/>
        <w:jc w:val="both"/>
        <w:rPr>
          <w:rFonts w:ascii="Times New Roman" w:hAnsi="Times New Roman" w:cs="Times New Roman"/>
          <w:b/>
          <w:sz w:val="28"/>
          <w:lang w:val="uk-UA"/>
        </w:rPr>
      </w:pPr>
      <w:r>
        <w:rPr>
          <w:rFonts w:ascii="Times New Roman" w:hAnsi="Times New Roman" w:cs="Times New Roman"/>
          <w:b/>
          <w:sz w:val="28"/>
          <w:lang w:val="uk-UA"/>
        </w:rPr>
        <w:tab/>
      </w:r>
    </w:p>
    <w:p w:rsidR="00FA78A4" w:rsidRDefault="00FA78A4" w:rsidP="00AA33B7">
      <w:pPr>
        <w:spacing w:after="0"/>
        <w:ind w:firstLine="708"/>
        <w:jc w:val="both"/>
        <w:rPr>
          <w:rFonts w:ascii="Times New Roman" w:hAnsi="Times New Roman" w:cs="Times New Roman"/>
          <w:b/>
          <w:sz w:val="28"/>
          <w:lang w:val="uk-UA"/>
        </w:rPr>
      </w:pPr>
    </w:p>
    <w:p w:rsidR="00FA78A4" w:rsidRDefault="00FA78A4" w:rsidP="00AA33B7">
      <w:pPr>
        <w:spacing w:after="0"/>
        <w:ind w:firstLine="708"/>
        <w:jc w:val="both"/>
        <w:rPr>
          <w:rFonts w:ascii="Times New Roman" w:hAnsi="Times New Roman" w:cs="Times New Roman"/>
          <w:b/>
          <w:sz w:val="28"/>
          <w:lang w:val="uk-UA"/>
        </w:rPr>
      </w:pPr>
    </w:p>
    <w:p w:rsidR="00FA78A4" w:rsidRDefault="00FA78A4" w:rsidP="00AA33B7">
      <w:pPr>
        <w:spacing w:after="0"/>
        <w:ind w:firstLine="708"/>
        <w:jc w:val="both"/>
        <w:rPr>
          <w:rFonts w:ascii="Times New Roman" w:hAnsi="Times New Roman" w:cs="Times New Roman"/>
          <w:b/>
          <w:sz w:val="28"/>
          <w:lang w:val="uk-UA"/>
        </w:rPr>
      </w:pPr>
    </w:p>
    <w:p w:rsidR="00FA78A4" w:rsidRDefault="00FA78A4" w:rsidP="00AA33B7">
      <w:pPr>
        <w:spacing w:after="0"/>
        <w:ind w:firstLine="708"/>
        <w:jc w:val="both"/>
        <w:rPr>
          <w:rFonts w:ascii="Times New Roman" w:hAnsi="Times New Roman" w:cs="Times New Roman"/>
          <w:b/>
          <w:sz w:val="28"/>
          <w:lang w:val="uk-UA"/>
        </w:rPr>
      </w:pPr>
    </w:p>
    <w:p w:rsidR="00FA78A4" w:rsidRDefault="00FA78A4" w:rsidP="00AA33B7">
      <w:pPr>
        <w:spacing w:after="0"/>
        <w:ind w:firstLine="708"/>
        <w:jc w:val="both"/>
        <w:rPr>
          <w:rFonts w:ascii="Times New Roman" w:hAnsi="Times New Roman" w:cs="Times New Roman"/>
          <w:b/>
          <w:sz w:val="28"/>
          <w:lang w:val="uk-UA"/>
        </w:rPr>
      </w:pPr>
    </w:p>
    <w:p w:rsidR="00FA78A4" w:rsidRDefault="00FA78A4" w:rsidP="00AA33B7">
      <w:pPr>
        <w:spacing w:after="0"/>
        <w:ind w:firstLine="708"/>
        <w:jc w:val="both"/>
        <w:rPr>
          <w:rFonts w:ascii="Times New Roman" w:hAnsi="Times New Roman" w:cs="Times New Roman"/>
          <w:b/>
          <w:sz w:val="28"/>
          <w:lang w:val="uk-UA"/>
        </w:rPr>
      </w:pPr>
    </w:p>
    <w:p w:rsidR="00C44FE2" w:rsidRDefault="00C44FE2" w:rsidP="00AA33B7">
      <w:pPr>
        <w:spacing w:after="0"/>
        <w:ind w:firstLine="708"/>
        <w:jc w:val="both"/>
        <w:rPr>
          <w:rFonts w:ascii="Times New Roman" w:hAnsi="Times New Roman" w:cs="Times New Roman"/>
          <w:b/>
          <w:sz w:val="28"/>
          <w:lang w:val="uk-UA"/>
        </w:rPr>
      </w:pPr>
    </w:p>
    <w:p w:rsidR="00C44FE2" w:rsidRDefault="00C44FE2" w:rsidP="00AA33B7">
      <w:pPr>
        <w:spacing w:after="0"/>
        <w:ind w:firstLine="708"/>
        <w:jc w:val="both"/>
        <w:rPr>
          <w:rFonts w:ascii="Times New Roman" w:hAnsi="Times New Roman" w:cs="Times New Roman"/>
          <w:b/>
          <w:sz w:val="28"/>
          <w:lang w:val="uk-UA"/>
        </w:rPr>
      </w:pPr>
    </w:p>
    <w:p w:rsidR="00C44FE2" w:rsidRDefault="00C44FE2" w:rsidP="00AA33B7">
      <w:pPr>
        <w:spacing w:after="0"/>
        <w:ind w:firstLine="708"/>
        <w:jc w:val="both"/>
        <w:rPr>
          <w:rFonts w:ascii="Times New Roman" w:hAnsi="Times New Roman" w:cs="Times New Roman"/>
          <w:b/>
          <w:sz w:val="28"/>
          <w:lang w:val="uk-UA"/>
        </w:rPr>
      </w:pPr>
    </w:p>
    <w:p w:rsidR="00C44FE2" w:rsidRDefault="00C44FE2" w:rsidP="00AA33B7">
      <w:pPr>
        <w:spacing w:after="0"/>
        <w:ind w:firstLine="708"/>
        <w:jc w:val="both"/>
        <w:rPr>
          <w:rFonts w:ascii="Times New Roman" w:hAnsi="Times New Roman" w:cs="Times New Roman"/>
          <w:b/>
          <w:sz w:val="28"/>
          <w:lang w:val="uk-UA"/>
        </w:rPr>
      </w:pPr>
    </w:p>
    <w:p w:rsidR="00C44FE2" w:rsidRDefault="00C44FE2" w:rsidP="00AA33B7">
      <w:pPr>
        <w:spacing w:after="0"/>
        <w:ind w:firstLine="708"/>
        <w:jc w:val="both"/>
        <w:rPr>
          <w:rFonts w:ascii="Times New Roman" w:hAnsi="Times New Roman" w:cs="Times New Roman"/>
          <w:b/>
          <w:sz w:val="28"/>
          <w:lang w:val="uk-UA"/>
        </w:rPr>
      </w:pPr>
    </w:p>
    <w:p w:rsidR="00C44FE2" w:rsidRDefault="00C44FE2" w:rsidP="00AA33B7">
      <w:pPr>
        <w:spacing w:after="0"/>
        <w:ind w:firstLine="708"/>
        <w:jc w:val="both"/>
        <w:rPr>
          <w:rFonts w:ascii="Times New Roman" w:hAnsi="Times New Roman" w:cs="Times New Roman"/>
          <w:b/>
          <w:sz w:val="28"/>
          <w:lang w:val="uk-UA"/>
        </w:rPr>
      </w:pPr>
    </w:p>
    <w:p w:rsidR="00C44FE2" w:rsidRDefault="00C44FE2" w:rsidP="00AA33B7">
      <w:pPr>
        <w:spacing w:after="0"/>
        <w:ind w:firstLine="708"/>
        <w:jc w:val="both"/>
        <w:rPr>
          <w:rFonts w:ascii="Times New Roman" w:hAnsi="Times New Roman" w:cs="Times New Roman"/>
          <w:b/>
          <w:sz w:val="28"/>
          <w:lang w:val="uk-UA"/>
        </w:rPr>
      </w:pPr>
    </w:p>
    <w:p w:rsidR="00C44FE2" w:rsidRDefault="00C44FE2" w:rsidP="006E0B5E">
      <w:pPr>
        <w:spacing w:after="0"/>
        <w:jc w:val="both"/>
        <w:rPr>
          <w:rFonts w:ascii="Times New Roman" w:hAnsi="Times New Roman" w:cs="Times New Roman"/>
          <w:b/>
          <w:sz w:val="28"/>
          <w:lang w:val="uk-UA"/>
        </w:rPr>
      </w:pPr>
    </w:p>
    <w:p w:rsidR="007A3CDE" w:rsidRDefault="007A3CDE" w:rsidP="00AA33B7">
      <w:pPr>
        <w:spacing w:after="0"/>
        <w:ind w:firstLine="708"/>
        <w:jc w:val="both"/>
        <w:rPr>
          <w:rFonts w:ascii="Times New Roman" w:hAnsi="Times New Roman" w:cs="Times New Roman"/>
          <w:b/>
          <w:sz w:val="28"/>
          <w:lang w:val="uk-UA"/>
        </w:rPr>
      </w:pPr>
    </w:p>
    <w:p w:rsidR="00711505" w:rsidRPr="002D0329" w:rsidRDefault="002D0329" w:rsidP="00AA33B7">
      <w:pPr>
        <w:spacing w:after="0"/>
        <w:ind w:firstLine="708"/>
        <w:jc w:val="both"/>
        <w:rPr>
          <w:rFonts w:ascii="Times New Roman" w:hAnsi="Times New Roman" w:cs="Times New Roman"/>
          <w:b/>
          <w:sz w:val="28"/>
          <w:lang w:val="uk-UA"/>
        </w:rPr>
      </w:pPr>
      <w:r w:rsidRPr="002D0329">
        <w:rPr>
          <w:rFonts w:ascii="Times New Roman" w:hAnsi="Times New Roman" w:cs="Times New Roman"/>
          <w:b/>
          <w:sz w:val="28"/>
          <w:lang w:val="uk-UA"/>
        </w:rPr>
        <w:t xml:space="preserve">Висновки </w:t>
      </w:r>
    </w:p>
    <w:p w:rsidR="000D4CA3" w:rsidRDefault="00517254" w:rsidP="00CB64D7">
      <w:pPr>
        <w:pStyle w:val="a3"/>
        <w:numPr>
          <w:ilvl w:val="0"/>
          <w:numId w:val="7"/>
        </w:numPr>
        <w:spacing w:after="0"/>
        <w:ind w:left="0" w:firstLine="0"/>
        <w:jc w:val="both"/>
        <w:rPr>
          <w:rFonts w:ascii="Times New Roman" w:hAnsi="Times New Roman" w:cs="Times New Roman"/>
          <w:sz w:val="28"/>
          <w:lang w:val="uk-UA"/>
        </w:rPr>
      </w:pPr>
      <w:r>
        <w:rPr>
          <w:rFonts w:ascii="Times New Roman" w:hAnsi="Times New Roman" w:cs="Times New Roman"/>
          <w:sz w:val="28"/>
          <w:lang w:val="uk-UA"/>
        </w:rPr>
        <w:t>М</w:t>
      </w:r>
      <w:r w:rsidR="000F53C8" w:rsidRPr="007959CD">
        <w:rPr>
          <w:rFonts w:ascii="Times New Roman" w:hAnsi="Times New Roman" w:cs="Times New Roman"/>
          <w:sz w:val="28"/>
          <w:lang w:val="uk-UA"/>
        </w:rPr>
        <w:t xml:space="preserve">оніторингове дослідження якості природознавчої освіти </w:t>
      </w:r>
      <w:r w:rsidR="000D4CA3" w:rsidRPr="007959CD">
        <w:rPr>
          <w:rFonts w:ascii="Times New Roman" w:hAnsi="Times New Roman" w:cs="Times New Roman"/>
          <w:sz w:val="28"/>
          <w:lang w:val="uk-UA"/>
        </w:rPr>
        <w:t xml:space="preserve">дозволило виявити та порівняти зміни, що відбуваються в початковій школі в період впровадження нового змісту Державного стандарту початкової загальної освіти </w:t>
      </w:r>
      <w:r w:rsidR="00E84AF1">
        <w:rPr>
          <w:rFonts w:ascii="Times New Roman" w:hAnsi="Times New Roman" w:cs="Times New Roman"/>
          <w:sz w:val="28"/>
          <w:lang w:val="uk-UA"/>
        </w:rPr>
        <w:t>та стало своєрідним індикатором освітнього середовища, в якому навчаються учні.</w:t>
      </w:r>
    </w:p>
    <w:p w:rsidR="000E068D" w:rsidRDefault="00B624E7" w:rsidP="007959CD">
      <w:pPr>
        <w:pStyle w:val="a3"/>
        <w:numPr>
          <w:ilvl w:val="0"/>
          <w:numId w:val="7"/>
        </w:numPr>
        <w:spacing w:after="0"/>
        <w:ind w:left="0" w:firstLine="0"/>
        <w:jc w:val="both"/>
        <w:rPr>
          <w:rFonts w:ascii="Times New Roman" w:hAnsi="Times New Roman" w:cs="Times New Roman"/>
          <w:sz w:val="28"/>
          <w:lang w:val="uk-UA"/>
        </w:rPr>
      </w:pPr>
      <w:r w:rsidRPr="007959CD">
        <w:rPr>
          <w:rFonts w:ascii="Times New Roman" w:hAnsi="Times New Roman" w:cs="Times New Roman"/>
          <w:sz w:val="28"/>
          <w:lang w:val="uk-UA"/>
        </w:rPr>
        <w:t>Загальноосвітні навчальні заклади є інститутом, через який упроваджуються завдання навчальн</w:t>
      </w:r>
      <w:r w:rsidR="006A5B6A">
        <w:rPr>
          <w:rFonts w:ascii="Times New Roman" w:hAnsi="Times New Roman" w:cs="Times New Roman"/>
          <w:sz w:val="28"/>
          <w:lang w:val="uk-UA"/>
        </w:rPr>
        <w:t>ої</w:t>
      </w:r>
      <w:r w:rsidRPr="007959CD">
        <w:rPr>
          <w:rFonts w:ascii="Times New Roman" w:hAnsi="Times New Roman" w:cs="Times New Roman"/>
          <w:sz w:val="28"/>
          <w:lang w:val="uk-UA"/>
        </w:rPr>
        <w:t xml:space="preserve"> програм</w:t>
      </w:r>
      <w:r w:rsidR="006A5B6A">
        <w:rPr>
          <w:rFonts w:ascii="Times New Roman" w:hAnsi="Times New Roman" w:cs="Times New Roman"/>
          <w:sz w:val="28"/>
          <w:lang w:val="uk-UA"/>
        </w:rPr>
        <w:t>и</w:t>
      </w:r>
      <w:r w:rsidRPr="007959CD">
        <w:rPr>
          <w:rFonts w:ascii="Times New Roman" w:hAnsi="Times New Roman" w:cs="Times New Roman"/>
          <w:sz w:val="28"/>
          <w:lang w:val="uk-UA"/>
        </w:rPr>
        <w:t xml:space="preserve">, реалізується зміст Державного стандарту. Сьогодні школи – це не просто набір окремих характеристик, а досить добре керована інтеграційна система, в якій кожна дія, лінія поведінки безпосередньо впливає на всі </w:t>
      </w:r>
      <w:r w:rsidR="006A5B6A">
        <w:rPr>
          <w:rFonts w:ascii="Times New Roman" w:hAnsi="Times New Roman" w:cs="Times New Roman"/>
          <w:sz w:val="28"/>
          <w:lang w:val="uk-UA"/>
        </w:rPr>
        <w:t>її</w:t>
      </w:r>
      <w:r w:rsidRPr="007959CD">
        <w:rPr>
          <w:rFonts w:ascii="Times New Roman" w:hAnsi="Times New Roman" w:cs="Times New Roman"/>
          <w:sz w:val="28"/>
          <w:lang w:val="uk-UA"/>
        </w:rPr>
        <w:t xml:space="preserve"> частини.</w:t>
      </w:r>
      <w:r w:rsidR="00F36C36">
        <w:rPr>
          <w:rFonts w:ascii="Times New Roman" w:hAnsi="Times New Roman" w:cs="Times New Roman"/>
          <w:sz w:val="28"/>
          <w:lang w:val="uk-UA"/>
        </w:rPr>
        <w:t xml:space="preserve"> Результати дослідження показали: школи мають достатні ресурси для організації навчання, більша кількість дітей, яка навчається у закладах, із соціально благополучних родин; в школах діти почувають себе безпечно.</w:t>
      </w:r>
    </w:p>
    <w:p w:rsidR="00A72556" w:rsidRDefault="00A72556" w:rsidP="007959CD">
      <w:pPr>
        <w:pStyle w:val="a3"/>
        <w:numPr>
          <w:ilvl w:val="0"/>
          <w:numId w:val="7"/>
        </w:numPr>
        <w:spacing w:after="0"/>
        <w:ind w:left="0" w:firstLine="0"/>
        <w:jc w:val="both"/>
        <w:rPr>
          <w:rFonts w:ascii="Times New Roman" w:hAnsi="Times New Roman" w:cs="Times New Roman"/>
          <w:sz w:val="28"/>
          <w:lang w:val="uk-UA"/>
        </w:rPr>
      </w:pPr>
      <w:r w:rsidRPr="007959CD">
        <w:rPr>
          <w:rFonts w:ascii="Times New Roman" w:hAnsi="Times New Roman" w:cs="Times New Roman"/>
          <w:sz w:val="28"/>
          <w:lang w:val="uk-UA"/>
        </w:rPr>
        <w:t>Шкільна адміністрація за</w:t>
      </w:r>
      <w:r w:rsidR="000067E1" w:rsidRPr="007959CD">
        <w:rPr>
          <w:rFonts w:ascii="Times New Roman" w:hAnsi="Times New Roman" w:cs="Times New Roman"/>
          <w:sz w:val="28"/>
          <w:lang w:val="uk-UA"/>
        </w:rPr>
        <w:t>безпечує</w:t>
      </w:r>
      <w:r w:rsidRPr="007959CD">
        <w:rPr>
          <w:rFonts w:ascii="Times New Roman" w:hAnsi="Times New Roman" w:cs="Times New Roman"/>
          <w:sz w:val="28"/>
          <w:lang w:val="uk-UA"/>
        </w:rPr>
        <w:t xml:space="preserve"> оптимальне керування закладом, його діяльністю й ресурсами. Директор</w:t>
      </w:r>
      <w:r w:rsidR="006A5B6A">
        <w:rPr>
          <w:rFonts w:ascii="Times New Roman" w:hAnsi="Times New Roman" w:cs="Times New Roman"/>
          <w:sz w:val="28"/>
          <w:lang w:val="uk-UA"/>
        </w:rPr>
        <w:t xml:space="preserve">и </w:t>
      </w:r>
      <w:r w:rsidRPr="007959CD">
        <w:rPr>
          <w:rFonts w:ascii="Times New Roman" w:hAnsi="Times New Roman" w:cs="Times New Roman"/>
          <w:sz w:val="28"/>
          <w:lang w:val="uk-UA"/>
        </w:rPr>
        <w:t xml:space="preserve"> активно створю</w:t>
      </w:r>
      <w:r w:rsidR="006A5B6A">
        <w:rPr>
          <w:rFonts w:ascii="Times New Roman" w:hAnsi="Times New Roman" w:cs="Times New Roman"/>
          <w:sz w:val="28"/>
          <w:lang w:val="uk-UA"/>
        </w:rPr>
        <w:t>ють</w:t>
      </w:r>
      <w:r w:rsidRPr="007959CD">
        <w:rPr>
          <w:rFonts w:ascii="Times New Roman" w:hAnsi="Times New Roman" w:cs="Times New Roman"/>
          <w:sz w:val="28"/>
          <w:lang w:val="uk-UA"/>
        </w:rPr>
        <w:t xml:space="preserve"> й підтриму</w:t>
      </w:r>
      <w:r w:rsidR="006A5B6A">
        <w:rPr>
          <w:rFonts w:ascii="Times New Roman" w:hAnsi="Times New Roman" w:cs="Times New Roman"/>
          <w:sz w:val="28"/>
          <w:lang w:val="uk-UA"/>
        </w:rPr>
        <w:t>ють</w:t>
      </w:r>
      <w:r w:rsidRPr="007959CD">
        <w:rPr>
          <w:rFonts w:ascii="Times New Roman" w:hAnsi="Times New Roman" w:cs="Times New Roman"/>
          <w:sz w:val="28"/>
          <w:lang w:val="uk-UA"/>
        </w:rPr>
        <w:t xml:space="preserve"> позитивне шкільне середовище, що сприя</w:t>
      </w:r>
      <w:r w:rsidR="006A5B6A">
        <w:rPr>
          <w:rFonts w:ascii="Times New Roman" w:hAnsi="Times New Roman" w:cs="Times New Roman"/>
          <w:sz w:val="28"/>
          <w:lang w:val="uk-UA"/>
        </w:rPr>
        <w:t>є</w:t>
      </w:r>
      <w:r w:rsidRPr="007959CD">
        <w:rPr>
          <w:rFonts w:ascii="Times New Roman" w:hAnsi="Times New Roman" w:cs="Times New Roman"/>
          <w:sz w:val="28"/>
          <w:lang w:val="uk-UA"/>
        </w:rPr>
        <w:t xml:space="preserve"> навчанню учнів та професійному розвитку вчителів.</w:t>
      </w:r>
    </w:p>
    <w:p w:rsidR="00A24B2E" w:rsidRDefault="000067E1" w:rsidP="007959CD">
      <w:pPr>
        <w:pStyle w:val="a3"/>
        <w:numPr>
          <w:ilvl w:val="0"/>
          <w:numId w:val="7"/>
        </w:numPr>
        <w:spacing w:after="0"/>
        <w:ind w:left="0" w:firstLine="0"/>
        <w:jc w:val="both"/>
        <w:rPr>
          <w:rFonts w:ascii="Times New Roman" w:hAnsi="Times New Roman" w:cs="Times New Roman"/>
          <w:sz w:val="28"/>
          <w:lang w:val="uk-UA"/>
        </w:rPr>
      </w:pPr>
      <w:r w:rsidRPr="007959CD">
        <w:rPr>
          <w:rFonts w:ascii="Times New Roman" w:hAnsi="Times New Roman" w:cs="Times New Roman"/>
          <w:sz w:val="28"/>
          <w:lang w:val="uk-UA"/>
        </w:rPr>
        <w:t xml:space="preserve">На якісне упровадження навчальної програми впливають два типи ресурсів. Загальні ресурси: </w:t>
      </w:r>
      <w:r w:rsidR="00A24B2E" w:rsidRPr="007959CD">
        <w:rPr>
          <w:rFonts w:ascii="Times New Roman" w:hAnsi="Times New Roman" w:cs="Times New Roman"/>
          <w:sz w:val="28"/>
          <w:lang w:val="uk-UA"/>
        </w:rPr>
        <w:t>виділені кошти</w:t>
      </w:r>
      <w:r w:rsidR="00A24B2E">
        <w:rPr>
          <w:rFonts w:ascii="Times New Roman" w:hAnsi="Times New Roman" w:cs="Times New Roman"/>
          <w:sz w:val="28"/>
          <w:lang w:val="uk-UA"/>
        </w:rPr>
        <w:t>, будівля школи,</w:t>
      </w:r>
      <w:r w:rsidR="00A24B2E" w:rsidRPr="007959CD">
        <w:rPr>
          <w:rFonts w:ascii="Times New Roman" w:hAnsi="Times New Roman" w:cs="Times New Roman"/>
          <w:sz w:val="28"/>
          <w:lang w:val="uk-UA"/>
        </w:rPr>
        <w:t xml:space="preserve"> </w:t>
      </w:r>
      <w:r w:rsidRPr="007959CD">
        <w:rPr>
          <w:rFonts w:ascii="Times New Roman" w:hAnsi="Times New Roman" w:cs="Times New Roman"/>
          <w:sz w:val="28"/>
          <w:lang w:val="uk-UA"/>
        </w:rPr>
        <w:t>матеріали для вчителя, класні кімнати тощо</w:t>
      </w:r>
      <w:r w:rsidR="002D7FB1">
        <w:rPr>
          <w:rFonts w:ascii="Times New Roman" w:hAnsi="Times New Roman" w:cs="Times New Roman"/>
          <w:sz w:val="28"/>
          <w:lang w:val="uk-UA"/>
        </w:rPr>
        <w:t xml:space="preserve"> та п</w:t>
      </w:r>
      <w:r w:rsidR="007959CD" w:rsidRPr="007959CD">
        <w:rPr>
          <w:rFonts w:ascii="Times New Roman" w:hAnsi="Times New Roman" w:cs="Times New Roman"/>
          <w:sz w:val="28"/>
          <w:lang w:val="uk-UA"/>
        </w:rPr>
        <w:t>редметні ресурси: програмне забезпечення, обладнання для практичних робіт</w:t>
      </w:r>
      <w:r w:rsidR="00A24B2E">
        <w:rPr>
          <w:rFonts w:ascii="Times New Roman" w:hAnsi="Times New Roman" w:cs="Times New Roman"/>
          <w:sz w:val="28"/>
          <w:lang w:val="uk-UA"/>
        </w:rPr>
        <w:t xml:space="preserve"> й</w:t>
      </w:r>
      <w:r w:rsidR="007959CD" w:rsidRPr="007959CD">
        <w:rPr>
          <w:rFonts w:ascii="Times New Roman" w:hAnsi="Times New Roman" w:cs="Times New Roman"/>
          <w:sz w:val="28"/>
          <w:lang w:val="uk-UA"/>
        </w:rPr>
        <w:t xml:space="preserve"> досліджень, бібліотечні матеріали, відеоресурси</w:t>
      </w:r>
      <w:r w:rsidR="00A24B2E">
        <w:rPr>
          <w:rFonts w:ascii="Times New Roman" w:hAnsi="Times New Roman" w:cs="Times New Roman"/>
          <w:sz w:val="28"/>
          <w:lang w:val="uk-UA"/>
        </w:rPr>
        <w:t xml:space="preserve">, використання інформаційно-комунікаційних технологій. </w:t>
      </w:r>
    </w:p>
    <w:p w:rsidR="007959CD" w:rsidRDefault="00A24B2E" w:rsidP="00A24B2E">
      <w:pPr>
        <w:pStyle w:val="a3"/>
        <w:spacing w:after="0"/>
        <w:ind w:left="0" w:firstLine="709"/>
        <w:jc w:val="both"/>
        <w:rPr>
          <w:rFonts w:ascii="Times New Roman" w:hAnsi="Times New Roman" w:cs="Times New Roman"/>
          <w:sz w:val="28"/>
          <w:lang w:val="uk-UA"/>
        </w:rPr>
      </w:pPr>
      <w:r>
        <w:rPr>
          <w:rFonts w:ascii="Times New Roman" w:hAnsi="Times New Roman" w:cs="Times New Roman"/>
          <w:sz w:val="28"/>
          <w:lang w:val="uk-UA"/>
        </w:rPr>
        <w:t>Ефективне й результативне використання комп</w:t>
      </w:r>
      <w:r w:rsidRPr="00A24B2E">
        <w:rPr>
          <w:rFonts w:ascii="Times New Roman" w:hAnsi="Times New Roman" w:cs="Times New Roman"/>
          <w:sz w:val="28"/>
        </w:rPr>
        <w:t>’</w:t>
      </w:r>
      <w:r>
        <w:rPr>
          <w:rFonts w:ascii="Times New Roman" w:hAnsi="Times New Roman" w:cs="Times New Roman"/>
          <w:sz w:val="28"/>
          <w:lang w:val="uk-UA"/>
        </w:rPr>
        <w:t>ютерів вимагає відповідної підготовки вчителів, учнів і шкільного персоналу.</w:t>
      </w:r>
      <w:r w:rsidR="007959CD" w:rsidRPr="007959CD">
        <w:rPr>
          <w:rFonts w:ascii="Times New Roman" w:hAnsi="Times New Roman" w:cs="Times New Roman"/>
          <w:sz w:val="28"/>
          <w:lang w:val="uk-UA"/>
        </w:rPr>
        <w:t xml:space="preserve"> </w:t>
      </w:r>
      <w:r w:rsidR="000D16C0">
        <w:rPr>
          <w:rFonts w:ascii="Times New Roman" w:hAnsi="Times New Roman" w:cs="Times New Roman"/>
          <w:sz w:val="28"/>
          <w:lang w:val="uk-UA"/>
        </w:rPr>
        <w:t>Чинники обмеження використання комп</w:t>
      </w:r>
      <w:r w:rsidR="000D16C0" w:rsidRPr="000D16C0">
        <w:rPr>
          <w:rFonts w:ascii="Times New Roman" w:hAnsi="Times New Roman" w:cs="Times New Roman"/>
          <w:sz w:val="28"/>
          <w:lang w:val="uk-UA"/>
        </w:rPr>
        <w:t>’</w:t>
      </w:r>
      <w:r w:rsidR="000D16C0">
        <w:rPr>
          <w:rFonts w:ascii="Times New Roman" w:hAnsi="Times New Roman" w:cs="Times New Roman"/>
          <w:sz w:val="28"/>
          <w:lang w:val="uk-UA"/>
        </w:rPr>
        <w:t>ютерів включають брак відповідного програмного й апаратного обладнання, брак комп</w:t>
      </w:r>
      <w:r w:rsidR="000D16C0" w:rsidRPr="000D16C0">
        <w:rPr>
          <w:rFonts w:ascii="Times New Roman" w:hAnsi="Times New Roman" w:cs="Times New Roman"/>
          <w:sz w:val="28"/>
          <w:lang w:val="uk-UA"/>
        </w:rPr>
        <w:t>’</w:t>
      </w:r>
      <w:r w:rsidR="000D16C0">
        <w:rPr>
          <w:rFonts w:ascii="Times New Roman" w:hAnsi="Times New Roman" w:cs="Times New Roman"/>
          <w:sz w:val="28"/>
          <w:lang w:val="uk-UA"/>
        </w:rPr>
        <w:t>ютерної підготовки й підтримки вчителів, а також брак коштів, необхідних для користування комп</w:t>
      </w:r>
      <w:r w:rsidR="000D16C0" w:rsidRPr="000D16C0">
        <w:rPr>
          <w:rFonts w:ascii="Times New Roman" w:hAnsi="Times New Roman" w:cs="Times New Roman"/>
          <w:sz w:val="28"/>
          <w:lang w:val="uk-UA"/>
        </w:rPr>
        <w:t>’</w:t>
      </w:r>
      <w:r w:rsidR="000D16C0">
        <w:rPr>
          <w:rFonts w:ascii="Times New Roman" w:hAnsi="Times New Roman" w:cs="Times New Roman"/>
          <w:sz w:val="28"/>
          <w:lang w:val="uk-UA"/>
        </w:rPr>
        <w:t>ютерами й їх ремонту.</w:t>
      </w:r>
      <w:r w:rsidR="000D16C0" w:rsidRPr="007959CD">
        <w:rPr>
          <w:rFonts w:ascii="Times New Roman" w:hAnsi="Times New Roman" w:cs="Times New Roman"/>
          <w:sz w:val="28"/>
          <w:lang w:val="uk-UA"/>
        </w:rPr>
        <w:t xml:space="preserve"> </w:t>
      </w:r>
      <w:r w:rsidR="007959CD" w:rsidRPr="007959CD">
        <w:rPr>
          <w:rFonts w:ascii="Times New Roman" w:hAnsi="Times New Roman" w:cs="Times New Roman"/>
          <w:sz w:val="28"/>
          <w:lang w:val="uk-UA"/>
        </w:rPr>
        <w:t xml:space="preserve">На жаль, матеріальна база більшості шкіл не забезпечує сучасний рівень виконання </w:t>
      </w:r>
      <w:r w:rsidR="007959CD">
        <w:rPr>
          <w:rFonts w:ascii="Times New Roman" w:hAnsi="Times New Roman" w:cs="Times New Roman"/>
          <w:sz w:val="28"/>
          <w:lang w:val="uk-UA"/>
        </w:rPr>
        <w:t>навчальної програми</w:t>
      </w:r>
      <w:r>
        <w:rPr>
          <w:rFonts w:ascii="Times New Roman" w:hAnsi="Times New Roman" w:cs="Times New Roman"/>
          <w:sz w:val="28"/>
          <w:lang w:val="uk-UA"/>
        </w:rPr>
        <w:t xml:space="preserve"> з природознавства</w:t>
      </w:r>
      <w:r w:rsidR="007959CD" w:rsidRPr="007959CD">
        <w:rPr>
          <w:rFonts w:ascii="Times New Roman" w:hAnsi="Times New Roman" w:cs="Times New Roman"/>
          <w:sz w:val="28"/>
          <w:lang w:val="uk-UA"/>
        </w:rPr>
        <w:t xml:space="preserve">, що позначається на рівні навчальних досягнень учнів і, як наслідок, — на результатах моніторингових досліджень. </w:t>
      </w:r>
    </w:p>
    <w:p w:rsidR="000D16C0" w:rsidRDefault="00B54EB5" w:rsidP="009571A8">
      <w:pPr>
        <w:pStyle w:val="a3"/>
        <w:numPr>
          <w:ilvl w:val="0"/>
          <w:numId w:val="7"/>
        </w:numPr>
        <w:spacing w:after="0"/>
        <w:ind w:left="0" w:firstLine="0"/>
        <w:jc w:val="both"/>
        <w:rPr>
          <w:rFonts w:ascii="Times New Roman" w:hAnsi="Times New Roman" w:cs="Times New Roman"/>
          <w:sz w:val="28"/>
          <w:lang w:val="uk-UA"/>
        </w:rPr>
      </w:pPr>
      <w:r>
        <w:rPr>
          <w:rFonts w:ascii="Times New Roman" w:hAnsi="Times New Roman" w:cs="Times New Roman"/>
          <w:sz w:val="28"/>
          <w:lang w:val="uk-UA"/>
        </w:rPr>
        <w:t>Безпечне й упорядковане середовище, повага до учнів і вчителів, конструктивна взаємодія між адміністрацією, вчителями, батьками та учнями – усе це сприяє створенню позитивного шкільного клімату. Сприятливий шкільний соціальний клімат будує кращі моральні стосунки між учнями та вчителями, що впливає на успішність учнів.</w:t>
      </w:r>
    </w:p>
    <w:p w:rsidR="00B54EB5" w:rsidRDefault="00CE0252" w:rsidP="009571A8">
      <w:pPr>
        <w:pStyle w:val="a3"/>
        <w:numPr>
          <w:ilvl w:val="0"/>
          <w:numId w:val="7"/>
        </w:numPr>
        <w:spacing w:after="0"/>
        <w:ind w:left="0" w:firstLine="0"/>
        <w:jc w:val="both"/>
        <w:rPr>
          <w:rFonts w:ascii="Times New Roman" w:hAnsi="Times New Roman" w:cs="Times New Roman"/>
          <w:sz w:val="28"/>
          <w:lang w:val="uk-UA"/>
        </w:rPr>
      </w:pPr>
      <w:r>
        <w:rPr>
          <w:rFonts w:ascii="Times New Roman" w:hAnsi="Times New Roman" w:cs="Times New Roman"/>
          <w:sz w:val="28"/>
          <w:lang w:val="uk-UA"/>
        </w:rPr>
        <w:lastRenderedPageBreak/>
        <w:t>Дослідження показало, що коли батьки беруть участь в освіті своїх дітей, успішність учнів і їхнє ставлення до предмету поліпшується. Краще відвідування, менше проблем з дисципліною, вищі прагнення учнів. Батьки беруть участь у перевірці домашніх завдань, допомагають в організації та проведенні екскурсій, надають кошти.</w:t>
      </w:r>
    </w:p>
    <w:p w:rsidR="00CE0252" w:rsidRDefault="00CE0252" w:rsidP="009571A8">
      <w:pPr>
        <w:pStyle w:val="a3"/>
        <w:numPr>
          <w:ilvl w:val="0"/>
          <w:numId w:val="7"/>
        </w:numPr>
        <w:spacing w:after="0"/>
        <w:ind w:left="0" w:firstLine="0"/>
        <w:jc w:val="both"/>
        <w:rPr>
          <w:rFonts w:ascii="Times New Roman" w:hAnsi="Times New Roman" w:cs="Times New Roman"/>
          <w:sz w:val="28"/>
          <w:lang w:val="uk-UA"/>
        </w:rPr>
      </w:pPr>
      <w:r>
        <w:rPr>
          <w:rFonts w:ascii="Times New Roman" w:hAnsi="Times New Roman" w:cs="Times New Roman"/>
          <w:sz w:val="28"/>
          <w:lang w:val="uk-UA"/>
        </w:rPr>
        <w:t>Учителі є головною силою впровадження навчальної програми. Незважаючи на те, наскільки чітко складена навчальна програма чи наскільки зрозуміло викладено матеріал у підручнику, саме дії вчителя на уроці головним чином впливають на навчання учнів.</w:t>
      </w:r>
      <w:r w:rsidR="0056416F">
        <w:rPr>
          <w:rFonts w:ascii="Times New Roman" w:hAnsi="Times New Roman" w:cs="Times New Roman"/>
          <w:sz w:val="28"/>
          <w:lang w:val="uk-UA"/>
        </w:rPr>
        <w:t xml:space="preserve"> Дослідження показало, що для забезпечення успішного навчального процесу вчитель повинен отримати якісну академічну освіту, мати більше ніж два роки досвіду, а також брати участь у високоякісних навчальних програмах, курсах підвищення кваліфікації.</w:t>
      </w:r>
    </w:p>
    <w:p w:rsidR="004E51A2" w:rsidRDefault="004E51A2" w:rsidP="009571A8">
      <w:pPr>
        <w:pStyle w:val="a3"/>
        <w:numPr>
          <w:ilvl w:val="0"/>
          <w:numId w:val="7"/>
        </w:numPr>
        <w:spacing w:after="0"/>
        <w:ind w:left="0" w:firstLine="0"/>
        <w:jc w:val="both"/>
        <w:rPr>
          <w:rFonts w:ascii="Times New Roman" w:hAnsi="Times New Roman" w:cs="Times New Roman"/>
          <w:sz w:val="28"/>
          <w:lang w:val="uk-UA"/>
        </w:rPr>
      </w:pPr>
      <w:r>
        <w:rPr>
          <w:rFonts w:ascii="Times New Roman" w:hAnsi="Times New Roman" w:cs="Times New Roman"/>
          <w:sz w:val="28"/>
          <w:lang w:val="uk-UA"/>
        </w:rPr>
        <w:t>Загальні умови для навчання створює школа. Але найбільша частка навчального процесу відбувається саме у класі й через викладання предмета вчителем.</w:t>
      </w:r>
      <w:r w:rsidR="005C42E9">
        <w:rPr>
          <w:rFonts w:ascii="Times New Roman" w:hAnsi="Times New Roman" w:cs="Times New Roman"/>
          <w:sz w:val="28"/>
          <w:lang w:val="uk-UA"/>
        </w:rPr>
        <w:t xml:space="preserve"> Класне оточення береться до уваги настільки, наскільки воно включає такі види навчальної діяльності, сформульованої в класі, як робота з книгами, пошукова праця, парна й групова діяльність.</w:t>
      </w:r>
    </w:p>
    <w:p w:rsidR="005C42E9" w:rsidRDefault="00AF3791" w:rsidP="009571A8">
      <w:pPr>
        <w:pStyle w:val="a3"/>
        <w:numPr>
          <w:ilvl w:val="0"/>
          <w:numId w:val="7"/>
        </w:numPr>
        <w:spacing w:after="0"/>
        <w:ind w:left="0" w:firstLine="0"/>
        <w:jc w:val="both"/>
        <w:rPr>
          <w:rFonts w:ascii="Times New Roman" w:hAnsi="Times New Roman" w:cs="Times New Roman"/>
          <w:sz w:val="28"/>
          <w:lang w:val="uk-UA"/>
        </w:rPr>
      </w:pPr>
      <w:r>
        <w:rPr>
          <w:rFonts w:ascii="Times New Roman" w:hAnsi="Times New Roman" w:cs="Times New Roman"/>
          <w:sz w:val="28"/>
          <w:lang w:val="uk-UA"/>
        </w:rPr>
        <w:t xml:space="preserve">Результати тестування підтверджують, що наша школа традиційно сильна в предметних знаннях, наші вчителі добре вміють розповідати зміст навчального курсу. Вони наполегливо вчать предмету, але не вчать дитину. </w:t>
      </w:r>
      <w:r w:rsidR="00AE47BD">
        <w:rPr>
          <w:rFonts w:ascii="Times New Roman" w:hAnsi="Times New Roman" w:cs="Times New Roman"/>
          <w:sz w:val="28"/>
          <w:lang w:val="uk-UA"/>
        </w:rPr>
        <w:t>Нові освітні стандарти мають виправити цю ситуацію, а вчителі застосувати найефективніші методи для досягнення визначених результатів.</w:t>
      </w:r>
    </w:p>
    <w:p w:rsidR="00AE47BD" w:rsidRDefault="00980EF4" w:rsidP="009571A8">
      <w:pPr>
        <w:pStyle w:val="a3"/>
        <w:numPr>
          <w:ilvl w:val="0"/>
          <w:numId w:val="7"/>
        </w:numPr>
        <w:spacing w:after="0"/>
        <w:ind w:left="0" w:firstLine="0"/>
        <w:jc w:val="both"/>
        <w:rPr>
          <w:rFonts w:ascii="Times New Roman" w:hAnsi="Times New Roman" w:cs="Times New Roman"/>
          <w:sz w:val="28"/>
          <w:lang w:val="uk-UA"/>
        </w:rPr>
      </w:pPr>
      <w:r>
        <w:rPr>
          <w:rFonts w:ascii="Times New Roman" w:hAnsi="Times New Roman" w:cs="Times New Roman"/>
          <w:sz w:val="28"/>
          <w:lang w:val="uk-UA"/>
        </w:rPr>
        <w:t>Використання комп</w:t>
      </w:r>
      <w:r w:rsidRPr="00980EF4">
        <w:rPr>
          <w:rFonts w:ascii="Times New Roman" w:hAnsi="Times New Roman" w:cs="Times New Roman"/>
          <w:sz w:val="28"/>
        </w:rPr>
        <w:t>’</w:t>
      </w:r>
      <w:r>
        <w:rPr>
          <w:rFonts w:ascii="Times New Roman" w:hAnsi="Times New Roman" w:cs="Times New Roman"/>
          <w:sz w:val="28"/>
          <w:lang w:val="uk-UA"/>
        </w:rPr>
        <w:t>ютерів швидко видозмінює навчально-виховний процес початкової школи. Комп</w:t>
      </w:r>
      <w:r w:rsidRPr="00980EF4">
        <w:rPr>
          <w:rFonts w:ascii="Times New Roman" w:hAnsi="Times New Roman" w:cs="Times New Roman"/>
          <w:sz w:val="28"/>
        </w:rPr>
        <w:t>’</w:t>
      </w:r>
      <w:r>
        <w:rPr>
          <w:rFonts w:ascii="Times New Roman" w:hAnsi="Times New Roman" w:cs="Times New Roman"/>
          <w:sz w:val="28"/>
          <w:lang w:val="uk-UA"/>
        </w:rPr>
        <w:t>ютери й Інтернет забезпечують учнів новими способами дослідження понять глибше, ніж це було можливо раніше. Такі технологічні інструменти</w:t>
      </w:r>
      <w:r w:rsidR="00C40719">
        <w:rPr>
          <w:rFonts w:ascii="Times New Roman" w:hAnsi="Times New Roman" w:cs="Times New Roman"/>
          <w:sz w:val="28"/>
          <w:lang w:val="uk-UA"/>
        </w:rPr>
        <w:t xml:space="preserve"> можуть викликати новий ентузіазм та мотивацію навчання, дозволяючи учням навчатися в індивідуальному темпі, а також забезпечуючи їм доступ до інформаційних джерел.</w:t>
      </w:r>
    </w:p>
    <w:p w:rsidR="000E068D" w:rsidRDefault="00C40719" w:rsidP="00464169">
      <w:pPr>
        <w:pStyle w:val="a3"/>
        <w:numPr>
          <w:ilvl w:val="0"/>
          <w:numId w:val="7"/>
        </w:numPr>
        <w:spacing w:after="0"/>
        <w:ind w:left="0" w:firstLine="0"/>
        <w:jc w:val="both"/>
        <w:rPr>
          <w:rFonts w:ascii="Times New Roman" w:hAnsi="Times New Roman" w:cs="Times New Roman"/>
          <w:sz w:val="28"/>
          <w:lang w:val="uk-UA"/>
        </w:rPr>
      </w:pPr>
      <w:r>
        <w:rPr>
          <w:rFonts w:ascii="Times New Roman" w:hAnsi="Times New Roman" w:cs="Times New Roman"/>
          <w:sz w:val="28"/>
          <w:lang w:val="uk-UA"/>
        </w:rPr>
        <w:t>Дослідження засвідчило, що кількість книг у домашній бібліотеці, наявність місця для навчання, комп</w:t>
      </w:r>
      <w:r w:rsidRPr="00C40719">
        <w:rPr>
          <w:rFonts w:ascii="Times New Roman" w:hAnsi="Times New Roman" w:cs="Times New Roman"/>
          <w:sz w:val="28"/>
          <w:lang w:val="uk-UA"/>
        </w:rPr>
        <w:t>’</w:t>
      </w:r>
      <w:r>
        <w:rPr>
          <w:rFonts w:ascii="Times New Roman" w:hAnsi="Times New Roman" w:cs="Times New Roman"/>
          <w:sz w:val="28"/>
          <w:lang w:val="uk-UA"/>
        </w:rPr>
        <w:t xml:space="preserve">ютера, освітній рівень батьків, а також те, наскільки учні застосовують удома </w:t>
      </w:r>
      <w:r w:rsidR="005865DC">
        <w:rPr>
          <w:rFonts w:ascii="Times New Roman" w:hAnsi="Times New Roman" w:cs="Times New Roman"/>
          <w:sz w:val="28"/>
          <w:lang w:val="uk-UA"/>
        </w:rPr>
        <w:t xml:space="preserve">українську </w:t>
      </w:r>
      <w:r>
        <w:rPr>
          <w:rFonts w:ascii="Times New Roman" w:hAnsi="Times New Roman" w:cs="Times New Roman"/>
          <w:sz w:val="28"/>
          <w:lang w:val="uk-UA"/>
        </w:rPr>
        <w:t xml:space="preserve">мову, − усе це </w:t>
      </w:r>
      <w:r w:rsidR="005865DC">
        <w:rPr>
          <w:rFonts w:ascii="Times New Roman" w:hAnsi="Times New Roman" w:cs="Times New Roman"/>
          <w:sz w:val="28"/>
          <w:lang w:val="uk-UA"/>
        </w:rPr>
        <w:t>є важливими змінними родинного середовища, а також тими показниками соціально-економічного статусу родини, які пов</w:t>
      </w:r>
      <w:r w:rsidR="005865DC" w:rsidRPr="005865DC">
        <w:rPr>
          <w:rFonts w:ascii="Times New Roman" w:hAnsi="Times New Roman" w:cs="Times New Roman"/>
          <w:sz w:val="28"/>
          <w:lang w:val="uk-UA"/>
        </w:rPr>
        <w:t>’</w:t>
      </w:r>
      <w:r w:rsidR="005865DC">
        <w:rPr>
          <w:rFonts w:ascii="Times New Roman" w:hAnsi="Times New Roman" w:cs="Times New Roman"/>
          <w:sz w:val="28"/>
          <w:lang w:val="uk-UA"/>
        </w:rPr>
        <w:t>язані з академічними досягненнями учнів. Ці чинники також демонструють родинну підтримку дитини в навчанні та можуть вплинути на загальні освітні прагнення учнів.</w:t>
      </w:r>
    </w:p>
    <w:p w:rsidR="00464169" w:rsidRDefault="00F36C36" w:rsidP="00F36C36">
      <w:pPr>
        <w:pStyle w:val="a3"/>
        <w:spacing w:after="0"/>
        <w:ind w:left="0" w:firstLine="708"/>
        <w:jc w:val="both"/>
        <w:rPr>
          <w:rFonts w:ascii="Times New Roman" w:hAnsi="Times New Roman" w:cs="Times New Roman"/>
          <w:sz w:val="28"/>
          <w:lang w:val="uk-UA"/>
        </w:rPr>
      </w:pPr>
      <w:r>
        <w:rPr>
          <w:rFonts w:ascii="Times New Roman" w:hAnsi="Times New Roman" w:cs="Times New Roman"/>
          <w:sz w:val="28"/>
          <w:lang w:val="uk-UA"/>
        </w:rPr>
        <w:t>Отже, спробуємо окреслити відповіді на запитання, що були поставлені.</w:t>
      </w:r>
    </w:p>
    <w:p w:rsidR="00F36C36" w:rsidRDefault="00F36C36" w:rsidP="00F36C36">
      <w:pPr>
        <w:pStyle w:val="a3"/>
        <w:numPr>
          <w:ilvl w:val="0"/>
          <w:numId w:val="11"/>
        </w:numPr>
        <w:spacing w:after="0"/>
        <w:jc w:val="both"/>
        <w:rPr>
          <w:rFonts w:ascii="Times New Roman" w:hAnsi="Times New Roman" w:cs="Times New Roman"/>
          <w:i/>
          <w:sz w:val="28"/>
          <w:lang w:val="uk-UA"/>
        </w:rPr>
      </w:pPr>
      <w:r w:rsidRPr="00F36C36">
        <w:rPr>
          <w:rFonts w:ascii="Times New Roman" w:hAnsi="Times New Roman" w:cs="Times New Roman"/>
          <w:i/>
          <w:sz w:val="28"/>
          <w:lang w:val="uk-UA"/>
        </w:rPr>
        <w:lastRenderedPageBreak/>
        <w:t>Який стан природничої освіти з точки зору нового змісту Державного стандарту початкової загальної освіти?</w:t>
      </w:r>
    </w:p>
    <w:p w:rsidR="005226D8" w:rsidRPr="005226D8" w:rsidRDefault="005226D8" w:rsidP="005226D8">
      <w:pPr>
        <w:spacing w:after="0"/>
        <w:ind w:firstLine="709"/>
        <w:jc w:val="both"/>
        <w:rPr>
          <w:rFonts w:ascii="Times New Roman" w:hAnsi="Times New Roman" w:cs="Times New Roman"/>
          <w:sz w:val="28"/>
          <w:lang w:val="uk-UA"/>
        </w:rPr>
      </w:pPr>
      <w:r w:rsidRPr="005226D8">
        <w:rPr>
          <w:rFonts w:ascii="Times New Roman" w:hAnsi="Times New Roman" w:cs="Times New Roman"/>
          <w:sz w:val="28"/>
          <w:lang w:val="uk-UA"/>
        </w:rPr>
        <w:t xml:space="preserve">Основним напрямом модернізації початкової освіти є її переорієнтація на засади компетентнісного та системно-діяльнісного підходів. Це покладено в основу нового змісту Державного стандарту початкової загальної освіти. </w:t>
      </w:r>
    </w:p>
    <w:p w:rsidR="005226D8" w:rsidRPr="005226D8" w:rsidRDefault="005226D8" w:rsidP="005226D8">
      <w:pPr>
        <w:spacing w:after="0"/>
        <w:jc w:val="both"/>
        <w:rPr>
          <w:rFonts w:ascii="Times New Roman" w:hAnsi="Times New Roman" w:cs="Times New Roman"/>
          <w:sz w:val="28"/>
          <w:lang w:val="uk-UA"/>
        </w:rPr>
      </w:pPr>
      <w:r w:rsidRPr="00CB64D7">
        <w:rPr>
          <w:rFonts w:ascii="Times New Roman" w:hAnsi="Times New Roman" w:cs="Times New Roman"/>
          <w:sz w:val="28"/>
          <w:lang w:val="uk-UA"/>
        </w:rPr>
        <w:t xml:space="preserve">Близько </w:t>
      </w:r>
      <w:r>
        <w:rPr>
          <w:rFonts w:ascii="Times New Roman" w:hAnsi="Times New Roman" w:cs="Times New Roman"/>
          <w:sz w:val="28"/>
          <w:lang w:val="uk-UA"/>
        </w:rPr>
        <w:t>80</w:t>
      </w:r>
      <w:r w:rsidRPr="00CB64D7">
        <w:rPr>
          <w:rFonts w:ascii="Times New Roman" w:hAnsi="Times New Roman" w:cs="Times New Roman"/>
          <w:sz w:val="28"/>
          <w:lang w:val="uk-UA"/>
        </w:rPr>
        <w:t xml:space="preserve">% учнів </w:t>
      </w:r>
      <w:r>
        <w:rPr>
          <w:rFonts w:ascii="Times New Roman" w:hAnsi="Times New Roman" w:cs="Times New Roman"/>
          <w:sz w:val="28"/>
          <w:lang w:val="uk-UA"/>
        </w:rPr>
        <w:t>других класів досягли рівня природничої</w:t>
      </w:r>
      <w:r w:rsidRPr="00CB64D7">
        <w:rPr>
          <w:rFonts w:ascii="Times New Roman" w:hAnsi="Times New Roman" w:cs="Times New Roman"/>
          <w:sz w:val="28"/>
          <w:lang w:val="uk-UA"/>
        </w:rPr>
        <w:t xml:space="preserve"> підготовки, що відповідає вимогам Державного стандарту і може бути базою дл</w:t>
      </w:r>
      <w:r>
        <w:rPr>
          <w:rFonts w:ascii="Times New Roman" w:hAnsi="Times New Roman" w:cs="Times New Roman"/>
          <w:sz w:val="28"/>
          <w:lang w:val="uk-UA"/>
        </w:rPr>
        <w:t>я подальшого вивчення природничих</w:t>
      </w:r>
      <w:r w:rsidRPr="00CB64D7">
        <w:rPr>
          <w:rFonts w:ascii="Times New Roman" w:hAnsi="Times New Roman" w:cs="Times New Roman"/>
          <w:sz w:val="28"/>
          <w:lang w:val="uk-UA"/>
        </w:rPr>
        <w:t xml:space="preserve"> дисциплін.</w:t>
      </w:r>
    </w:p>
    <w:p w:rsidR="00F36C36" w:rsidRDefault="00F36C36" w:rsidP="00F36C36">
      <w:pPr>
        <w:pStyle w:val="a3"/>
        <w:numPr>
          <w:ilvl w:val="0"/>
          <w:numId w:val="11"/>
        </w:numPr>
        <w:spacing w:after="0"/>
        <w:jc w:val="both"/>
        <w:rPr>
          <w:rFonts w:ascii="Times New Roman" w:hAnsi="Times New Roman" w:cs="Times New Roman"/>
          <w:i/>
          <w:sz w:val="28"/>
          <w:lang w:val="uk-UA"/>
        </w:rPr>
      </w:pPr>
      <w:r w:rsidRPr="00F36C36">
        <w:rPr>
          <w:rFonts w:ascii="Times New Roman" w:hAnsi="Times New Roman" w:cs="Times New Roman"/>
          <w:i/>
          <w:sz w:val="28"/>
          <w:lang w:val="uk-UA"/>
        </w:rPr>
        <w:t xml:space="preserve">Як змінилися результати другокласників у порівнянні формуючого з підсумковим оцінюванням? </w:t>
      </w:r>
    </w:p>
    <w:p w:rsidR="008C109B" w:rsidRDefault="008E1800" w:rsidP="001F4D83">
      <w:pPr>
        <w:spacing w:after="0"/>
        <w:ind w:firstLine="709"/>
        <w:jc w:val="both"/>
        <w:rPr>
          <w:rFonts w:ascii="Times New Roman" w:hAnsi="Times New Roman" w:cs="Times New Roman"/>
          <w:sz w:val="28"/>
          <w:lang w:val="uk-UA"/>
        </w:rPr>
      </w:pPr>
      <w:r w:rsidRPr="008E1800">
        <w:rPr>
          <w:rFonts w:ascii="Times New Roman" w:hAnsi="Times New Roman" w:cs="Times New Roman"/>
          <w:sz w:val="28"/>
          <w:lang w:val="uk-UA"/>
        </w:rPr>
        <w:t xml:space="preserve">Безумовно, </w:t>
      </w:r>
      <w:r>
        <w:rPr>
          <w:rFonts w:ascii="Times New Roman" w:hAnsi="Times New Roman" w:cs="Times New Roman"/>
          <w:sz w:val="28"/>
          <w:lang w:val="uk-UA"/>
        </w:rPr>
        <w:t xml:space="preserve">зроблено крок вперед. За всіма показниками є тенденція до зростання. </w:t>
      </w:r>
      <w:r w:rsidR="00BF5B35">
        <w:rPr>
          <w:rFonts w:ascii="Times New Roman" w:hAnsi="Times New Roman" w:cs="Times New Roman"/>
          <w:sz w:val="28"/>
          <w:lang w:val="uk-UA"/>
        </w:rPr>
        <w:t>Відповіді школярів на тести, показали, що школа добре виконує традиційне завдання трансляції знань, умінь, навичок, які треба застосувати в однозначній, відносно знайомій ситуації. Всі учні засвідчили, що здатні впоратися із цим завданням освіти на високому рівні.</w:t>
      </w:r>
      <w:r w:rsidR="00EF525F">
        <w:rPr>
          <w:rFonts w:ascii="Times New Roman" w:hAnsi="Times New Roman" w:cs="Times New Roman"/>
          <w:sz w:val="28"/>
          <w:lang w:val="uk-UA"/>
        </w:rPr>
        <w:t xml:space="preserve"> Труднощі у дітей викликали запитання критичного (провокаційного) характеру. </w:t>
      </w:r>
      <w:r w:rsidR="00162964">
        <w:rPr>
          <w:rFonts w:ascii="Times New Roman" w:hAnsi="Times New Roman" w:cs="Times New Roman"/>
          <w:sz w:val="28"/>
          <w:lang w:val="uk-UA"/>
        </w:rPr>
        <w:t>У відповіді на ці запитання учні не продемонстрували умінь учитися. Природничі знання не стали для них реальним засобом міркування в ситуаціях практичної дії.</w:t>
      </w:r>
    </w:p>
    <w:p w:rsidR="00F36C36" w:rsidRDefault="00F36C36" w:rsidP="00F36C36">
      <w:pPr>
        <w:pStyle w:val="a3"/>
        <w:numPr>
          <w:ilvl w:val="0"/>
          <w:numId w:val="11"/>
        </w:numPr>
        <w:spacing w:after="0"/>
        <w:jc w:val="both"/>
        <w:rPr>
          <w:rFonts w:ascii="Times New Roman" w:hAnsi="Times New Roman" w:cs="Times New Roman"/>
          <w:i/>
          <w:sz w:val="28"/>
          <w:lang w:val="uk-UA"/>
        </w:rPr>
      </w:pPr>
      <w:r w:rsidRPr="00F36C36">
        <w:rPr>
          <w:rFonts w:ascii="Times New Roman" w:hAnsi="Times New Roman" w:cs="Times New Roman"/>
          <w:i/>
          <w:sz w:val="28"/>
          <w:lang w:val="uk-UA"/>
        </w:rPr>
        <w:t>Які фактори впливають на якість навчальних досягнень учнів з природознавства?</w:t>
      </w:r>
    </w:p>
    <w:p w:rsidR="00D352B3" w:rsidRDefault="001F4D83" w:rsidP="001F4D83">
      <w:pPr>
        <w:spacing w:after="0"/>
        <w:ind w:firstLine="709"/>
        <w:jc w:val="both"/>
        <w:rPr>
          <w:rFonts w:ascii="Times New Roman" w:hAnsi="Times New Roman" w:cs="Times New Roman"/>
          <w:sz w:val="28"/>
          <w:lang w:val="uk-UA"/>
        </w:rPr>
      </w:pPr>
      <w:r w:rsidRPr="001F4D83">
        <w:rPr>
          <w:rFonts w:ascii="Times New Roman" w:hAnsi="Times New Roman" w:cs="Times New Roman"/>
          <w:sz w:val="28"/>
          <w:lang w:val="uk-UA"/>
        </w:rPr>
        <w:t xml:space="preserve">Небайдужа </w:t>
      </w:r>
      <w:r>
        <w:rPr>
          <w:rFonts w:ascii="Times New Roman" w:hAnsi="Times New Roman" w:cs="Times New Roman"/>
          <w:sz w:val="28"/>
          <w:lang w:val="uk-UA"/>
        </w:rPr>
        <w:t xml:space="preserve">родина, високоякісна школа, кваліфікований вчитель, підвищений інтерес та мотивація до навчання – залог успіху. </w:t>
      </w:r>
    </w:p>
    <w:p w:rsidR="001F4D83" w:rsidRPr="001F4D83" w:rsidRDefault="001F4D83" w:rsidP="001F4D83">
      <w:pPr>
        <w:spacing w:after="0"/>
        <w:ind w:firstLine="709"/>
        <w:jc w:val="both"/>
        <w:rPr>
          <w:rFonts w:ascii="Times New Roman" w:hAnsi="Times New Roman" w:cs="Times New Roman"/>
          <w:sz w:val="28"/>
          <w:lang w:val="uk-UA"/>
        </w:rPr>
      </w:pPr>
      <w:r>
        <w:rPr>
          <w:rFonts w:ascii="Times New Roman" w:hAnsi="Times New Roman" w:cs="Times New Roman"/>
          <w:sz w:val="28"/>
          <w:lang w:val="uk-UA"/>
        </w:rPr>
        <w:t>Найгостріша проблема сьогодення – рівний доступ до якісної освіти</w:t>
      </w:r>
      <w:r w:rsidR="00FA05AD">
        <w:rPr>
          <w:rFonts w:ascii="Times New Roman" w:hAnsi="Times New Roman" w:cs="Times New Roman"/>
          <w:sz w:val="28"/>
          <w:lang w:val="uk-UA"/>
        </w:rPr>
        <w:t>.</w:t>
      </w:r>
      <w:r w:rsidR="00D352B3">
        <w:rPr>
          <w:rFonts w:ascii="Times New Roman" w:hAnsi="Times New Roman" w:cs="Times New Roman"/>
          <w:sz w:val="28"/>
          <w:lang w:val="uk-UA"/>
        </w:rPr>
        <w:t xml:space="preserve"> </w:t>
      </w:r>
      <w:r w:rsidR="004863DA">
        <w:rPr>
          <w:rFonts w:ascii="Times New Roman" w:hAnsi="Times New Roman" w:cs="Times New Roman"/>
          <w:sz w:val="28"/>
          <w:lang w:val="uk-UA"/>
        </w:rPr>
        <w:t xml:space="preserve">Дослідження дозволило виділити три аспекти цієї проблеми. </w:t>
      </w:r>
      <w:r w:rsidR="004863DA" w:rsidRPr="004863DA">
        <w:rPr>
          <w:rFonts w:ascii="Times New Roman" w:hAnsi="Times New Roman" w:cs="Times New Roman"/>
          <w:i/>
          <w:sz w:val="28"/>
          <w:lang w:val="uk-UA"/>
        </w:rPr>
        <w:t>Перший,</w:t>
      </w:r>
      <w:r w:rsidR="004863DA">
        <w:rPr>
          <w:rFonts w:ascii="Times New Roman" w:hAnsi="Times New Roman" w:cs="Times New Roman"/>
          <w:sz w:val="28"/>
          <w:lang w:val="uk-UA"/>
        </w:rPr>
        <w:t xml:space="preserve"> залежність м</w:t>
      </w:r>
      <w:r w:rsidR="00D352B3">
        <w:rPr>
          <w:rFonts w:ascii="Times New Roman" w:hAnsi="Times New Roman" w:cs="Times New Roman"/>
          <w:sz w:val="28"/>
          <w:lang w:val="uk-UA"/>
        </w:rPr>
        <w:t>атеріальн</w:t>
      </w:r>
      <w:r w:rsidR="004863DA">
        <w:rPr>
          <w:rFonts w:ascii="Times New Roman" w:hAnsi="Times New Roman" w:cs="Times New Roman"/>
          <w:sz w:val="28"/>
          <w:lang w:val="uk-UA"/>
        </w:rPr>
        <w:t>о-технічного</w:t>
      </w:r>
      <w:r w:rsidR="00D352B3">
        <w:rPr>
          <w:rFonts w:ascii="Times New Roman" w:hAnsi="Times New Roman" w:cs="Times New Roman"/>
          <w:sz w:val="28"/>
          <w:lang w:val="uk-UA"/>
        </w:rPr>
        <w:t xml:space="preserve"> забезпечен</w:t>
      </w:r>
      <w:r w:rsidR="004863DA">
        <w:rPr>
          <w:rFonts w:ascii="Times New Roman" w:hAnsi="Times New Roman" w:cs="Times New Roman"/>
          <w:sz w:val="28"/>
          <w:lang w:val="uk-UA"/>
        </w:rPr>
        <w:t xml:space="preserve">ня школи </w:t>
      </w:r>
      <w:r w:rsidR="00D352B3">
        <w:rPr>
          <w:rFonts w:ascii="Times New Roman" w:hAnsi="Times New Roman" w:cs="Times New Roman"/>
          <w:sz w:val="28"/>
          <w:lang w:val="uk-UA"/>
        </w:rPr>
        <w:t xml:space="preserve">від територіальних особливостей і соціально-економічного статусу закладу. </w:t>
      </w:r>
      <w:r w:rsidR="004863DA" w:rsidRPr="004863DA">
        <w:rPr>
          <w:rFonts w:ascii="Times New Roman" w:hAnsi="Times New Roman" w:cs="Times New Roman"/>
          <w:i/>
          <w:sz w:val="28"/>
          <w:lang w:val="uk-UA"/>
        </w:rPr>
        <w:t>Другий,</w:t>
      </w:r>
      <w:r w:rsidR="004863DA">
        <w:rPr>
          <w:rFonts w:ascii="Times New Roman" w:hAnsi="Times New Roman" w:cs="Times New Roman"/>
          <w:sz w:val="28"/>
          <w:lang w:val="uk-UA"/>
        </w:rPr>
        <w:t xml:space="preserve"> в</w:t>
      </w:r>
      <w:r w:rsidR="00D352B3">
        <w:rPr>
          <w:rFonts w:ascii="Times New Roman" w:hAnsi="Times New Roman" w:cs="Times New Roman"/>
          <w:sz w:val="28"/>
          <w:lang w:val="uk-UA"/>
        </w:rPr>
        <w:t>ідсутн</w:t>
      </w:r>
      <w:r w:rsidR="004863DA">
        <w:rPr>
          <w:rFonts w:ascii="Times New Roman" w:hAnsi="Times New Roman" w:cs="Times New Roman"/>
          <w:sz w:val="28"/>
          <w:lang w:val="uk-UA"/>
        </w:rPr>
        <w:t>ість</w:t>
      </w:r>
      <w:r w:rsidR="00D352B3">
        <w:rPr>
          <w:rFonts w:ascii="Times New Roman" w:hAnsi="Times New Roman" w:cs="Times New Roman"/>
          <w:sz w:val="28"/>
          <w:lang w:val="uk-UA"/>
        </w:rPr>
        <w:t xml:space="preserve"> діагностик</w:t>
      </w:r>
      <w:r w:rsidR="004863DA">
        <w:rPr>
          <w:rFonts w:ascii="Times New Roman" w:hAnsi="Times New Roman" w:cs="Times New Roman"/>
          <w:sz w:val="28"/>
          <w:lang w:val="uk-UA"/>
        </w:rPr>
        <w:t>и</w:t>
      </w:r>
      <w:r w:rsidR="00D352B3">
        <w:rPr>
          <w:rFonts w:ascii="Times New Roman" w:hAnsi="Times New Roman" w:cs="Times New Roman"/>
          <w:sz w:val="28"/>
          <w:lang w:val="uk-UA"/>
        </w:rPr>
        <w:t xml:space="preserve"> можливостей учня, тому діти з різними стартовими можливостями навчаються за однаковими програмами, критеріями, вимогами. </w:t>
      </w:r>
      <w:r w:rsidR="004863DA" w:rsidRPr="004863DA">
        <w:rPr>
          <w:rFonts w:ascii="Times New Roman" w:hAnsi="Times New Roman" w:cs="Times New Roman"/>
          <w:i/>
          <w:sz w:val="28"/>
          <w:lang w:val="uk-UA"/>
        </w:rPr>
        <w:t>Третій,</w:t>
      </w:r>
      <w:r w:rsidR="004863DA">
        <w:rPr>
          <w:rFonts w:ascii="Times New Roman" w:hAnsi="Times New Roman" w:cs="Times New Roman"/>
          <w:sz w:val="28"/>
          <w:lang w:val="uk-UA"/>
        </w:rPr>
        <w:t xml:space="preserve"> кадрова політика: ставлення до вчителів, мотивація та стимули.</w:t>
      </w:r>
    </w:p>
    <w:p w:rsidR="00F36C36" w:rsidRDefault="00F36C36" w:rsidP="00F36C36">
      <w:pPr>
        <w:pStyle w:val="a3"/>
        <w:numPr>
          <w:ilvl w:val="0"/>
          <w:numId w:val="11"/>
        </w:numPr>
        <w:spacing w:after="0"/>
        <w:jc w:val="both"/>
        <w:rPr>
          <w:rFonts w:ascii="Times New Roman" w:hAnsi="Times New Roman" w:cs="Times New Roman"/>
          <w:i/>
          <w:sz w:val="28"/>
          <w:lang w:val="uk-UA"/>
        </w:rPr>
      </w:pPr>
      <w:r w:rsidRPr="00F36C36">
        <w:rPr>
          <w:rFonts w:ascii="Times New Roman" w:hAnsi="Times New Roman" w:cs="Times New Roman"/>
          <w:i/>
          <w:sz w:val="28"/>
          <w:lang w:val="uk-UA"/>
        </w:rPr>
        <w:t>Які фактори впливають на якість навчального процесу як результату педагогічної діяльності?</w:t>
      </w:r>
    </w:p>
    <w:p w:rsidR="00FA05AD" w:rsidRPr="00FA05AD" w:rsidRDefault="00FA05AD" w:rsidP="00FA05AD">
      <w:pPr>
        <w:spacing w:after="0"/>
        <w:ind w:firstLine="709"/>
        <w:jc w:val="both"/>
        <w:rPr>
          <w:rFonts w:ascii="Times New Roman" w:hAnsi="Times New Roman" w:cs="Times New Roman"/>
          <w:sz w:val="28"/>
          <w:lang w:val="uk-UA"/>
        </w:rPr>
      </w:pPr>
      <w:r w:rsidRPr="00FA05AD">
        <w:rPr>
          <w:rFonts w:ascii="Times New Roman" w:hAnsi="Times New Roman" w:cs="Times New Roman"/>
          <w:sz w:val="28"/>
          <w:lang w:val="uk-UA"/>
        </w:rPr>
        <w:t>Педагогічн</w:t>
      </w:r>
      <w:r>
        <w:rPr>
          <w:rFonts w:ascii="Times New Roman" w:hAnsi="Times New Roman" w:cs="Times New Roman"/>
          <w:sz w:val="28"/>
          <w:lang w:val="uk-UA"/>
        </w:rPr>
        <w:t>а</w:t>
      </w:r>
      <w:r w:rsidRPr="00FA05AD">
        <w:rPr>
          <w:rFonts w:ascii="Times New Roman" w:hAnsi="Times New Roman" w:cs="Times New Roman"/>
          <w:sz w:val="28"/>
          <w:lang w:val="uk-UA"/>
        </w:rPr>
        <w:t xml:space="preserve"> </w:t>
      </w:r>
      <w:r>
        <w:rPr>
          <w:rFonts w:ascii="Times New Roman" w:hAnsi="Times New Roman" w:cs="Times New Roman"/>
          <w:sz w:val="28"/>
          <w:lang w:val="uk-UA"/>
        </w:rPr>
        <w:t>діяльність</w:t>
      </w:r>
      <w:r w:rsidRPr="00FA05AD">
        <w:rPr>
          <w:rFonts w:ascii="Times New Roman" w:hAnsi="Times New Roman" w:cs="Times New Roman"/>
          <w:sz w:val="28"/>
          <w:lang w:val="uk-UA"/>
        </w:rPr>
        <w:t xml:space="preserve"> – це основа навчально</w:t>
      </w:r>
      <w:r>
        <w:rPr>
          <w:rFonts w:ascii="Times New Roman" w:hAnsi="Times New Roman" w:cs="Times New Roman"/>
          <w:sz w:val="28"/>
          <w:lang w:val="uk-UA"/>
        </w:rPr>
        <w:t>го процесу</w:t>
      </w:r>
      <w:r w:rsidRPr="00FA05AD">
        <w:rPr>
          <w:rFonts w:ascii="Times New Roman" w:hAnsi="Times New Roman" w:cs="Times New Roman"/>
          <w:sz w:val="28"/>
          <w:lang w:val="uk-UA"/>
        </w:rPr>
        <w:t>. Науковцями доведено, що якість освіти на 72% залежить від якості навчального процесу в школі. Не технології, а майстерність вчителя, у першу чергу, визначає якість. Основний рушій в освіті це – мотивація учнів вчитися і мотивація учителів навчати. Отже, у першу чергу необхідно створити більш глибоку мотивацію і змінити ставлення до престижності професії вч</w:t>
      </w:r>
      <w:r>
        <w:rPr>
          <w:rFonts w:ascii="Times New Roman" w:hAnsi="Times New Roman" w:cs="Times New Roman"/>
          <w:sz w:val="28"/>
          <w:lang w:val="uk-UA"/>
        </w:rPr>
        <w:t>ителя і професійного зростання.</w:t>
      </w:r>
    </w:p>
    <w:p w:rsidR="00F36C36" w:rsidRPr="00F36C36" w:rsidRDefault="00F36C36" w:rsidP="00F36C36">
      <w:pPr>
        <w:pStyle w:val="a3"/>
        <w:numPr>
          <w:ilvl w:val="0"/>
          <w:numId w:val="11"/>
        </w:numPr>
        <w:spacing w:after="0"/>
        <w:jc w:val="both"/>
        <w:rPr>
          <w:rFonts w:ascii="Times New Roman" w:hAnsi="Times New Roman" w:cs="Times New Roman"/>
          <w:i/>
          <w:sz w:val="28"/>
          <w:lang w:val="uk-UA"/>
        </w:rPr>
      </w:pPr>
      <w:r w:rsidRPr="00F36C36">
        <w:rPr>
          <w:rFonts w:ascii="Times New Roman" w:hAnsi="Times New Roman" w:cs="Times New Roman"/>
          <w:i/>
          <w:sz w:val="28"/>
          <w:lang w:val="uk-UA"/>
        </w:rPr>
        <w:lastRenderedPageBreak/>
        <w:t xml:space="preserve">Які фактори впливають на якість та ефективність управління початковою освітою в області? </w:t>
      </w:r>
    </w:p>
    <w:p w:rsidR="00F36C36" w:rsidRPr="00FA05AD" w:rsidRDefault="00FA05AD" w:rsidP="00FA05AD">
      <w:pPr>
        <w:spacing w:after="0"/>
        <w:ind w:firstLine="709"/>
        <w:jc w:val="both"/>
        <w:rPr>
          <w:rFonts w:ascii="Times New Roman" w:hAnsi="Times New Roman" w:cs="Times New Roman"/>
          <w:sz w:val="28"/>
          <w:lang w:val="uk-UA"/>
        </w:rPr>
      </w:pPr>
      <w:r>
        <w:rPr>
          <w:rFonts w:ascii="Times New Roman" w:hAnsi="Times New Roman" w:cs="Times New Roman"/>
          <w:sz w:val="28"/>
          <w:lang w:val="uk-UA"/>
        </w:rPr>
        <w:t xml:space="preserve">Отримані результати дозволяють робити висновки про якість природознавчої освіти </w:t>
      </w:r>
      <w:r w:rsidR="00AE302F">
        <w:rPr>
          <w:rFonts w:ascii="Times New Roman" w:hAnsi="Times New Roman" w:cs="Times New Roman"/>
          <w:sz w:val="28"/>
          <w:lang w:val="uk-UA"/>
        </w:rPr>
        <w:t>в</w:t>
      </w:r>
      <w:r>
        <w:rPr>
          <w:rFonts w:ascii="Times New Roman" w:hAnsi="Times New Roman" w:cs="Times New Roman"/>
          <w:sz w:val="28"/>
          <w:lang w:val="uk-UA"/>
        </w:rPr>
        <w:t xml:space="preserve"> регіоні та її відносному положенні в системі освіти в Україні.</w:t>
      </w:r>
      <w:r w:rsidR="00964DC3">
        <w:rPr>
          <w:rFonts w:ascii="Times New Roman" w:hAnsi="Times New Roman" w:cs="Times New Roman"/>
          <w:sz w:val="28"/>
          <w:lang w:val="uk-UA"/>
        </w:rPr>
        <w:t xml:space="preserve"> Управління якістю освіти – це колективна діяльність, що не може виконуватися тільки окремими людьми, а потребує спільних зусиль з метою будування цілісної системи.</w:t>
      </w:r>
      <w:r w:rsidR="00CC0F9C">
        <w:rPr>
          <w:rFonts w:ascii="Times New Roman" w:hAnsi="Times New Roman" w:cs="Times New Roman"/>
          <w:sz w:val="28"/>
          <w:lang w:val="uk-UA"/>
        </w:rPr>
        <w:t xml:space="preserve"> Налагодженість управлінських механізмів, модернізація управління та кваліфікація управлінських кадрів виведе початкову освіту регіону на більш високий рівень.</w:t>
      </w:r>
    </w:p>
    <w:p w:rsidR="00F36C36" w:rsidRPr="00464169" w:rsidRDefault="00F36C36" w:rsidP="00F36C36">
      <w:pPr>
        <w:pStyle w:val="a3"/>
        <w:spacing w:after="0"/>
        <w:ind w:left="0" w:firstLine="708"/>
        <w:jc w:val="both"/>
        <w:rPr>
          <w:rFonts w:ascii="Times New Roman" w:hAnsi="Times New Roman" w:cs="Times New Roman"/>
          <w:sz w:val="28"/>
          <w:lang w:val="uk-UA"/>
        </w:rPr>
      </w:pPr>
    </w:p>
    <w:p w:rsidR="00524D6B" w:rsidRDefault="00464169" w:rsidP="00754BE1">
      <w:pPr>
        <w:tabs>
          <w:tab w:val="left" w:pos="3240"/>
        </w:tabs>
        <w:spacing w:after="0"/>
        <w:ind w:left="708"/>
        <w:jc w:val="both"/>
        <w:rPr>
          <w:rFonts w:ascii="Times New Roman" w:hAnsi="Times New Roman" w:cs="Times New Roman"/>
          <w:b/>
          <w:sz w:val="28"/>
          <w:lang w:val="uk-UA"/>
        </w:rPr>
      </w:pPr>
      <w:r w:rsidRPr="00464169">
        <w:rPr>
          <w:rFonts w:ascii="Times New Roman" w:hAnsi="Times New Roman" w:cs="Times New Roman"/>
          <w:b/>
          <w:sz w:val="28"/>
          <w:lang w:val="uk-UA"/>
        </w:rPr>
        <w:t xml:space="preserve">Рекомендації </w:t>
      </w:r>
      <w:r w:rsidR="00754BE1">
        <w:rPr>
          <w:rFonts w:ascii="Times New Roman" w:hAnsi="Times New Roman" w:cs="Times New Roman"/>
          <w:b/>
          <w:sz w:val="28"/>
          <w:lang w:val="uk-UA"/>
        </w:rPr>
        <w:tab/>
      </w:r>
    </w:p>
    <w:p w:rsidR="00754BE1" w:rsidRDefault="00754BE1" w:rsidP="00754BE1">
      <w:pPr>
        <w:tabs>
          <w:tab w:val="left" w:pos="3240"/>
        </w:tabs>
        <w:spacing w:after="0"/>
        <w:ind w:firstLine="708"/>
        <w:jc w:val="both"/>
        <w:rPr>
          <w:rFonts w:ascii="Times New Roman" w:hAnsi="Times New Roman" w:cs="Times New Roman"/>
          <w:sz w:val="28"/>
          <w:lang w:val="uk-UA"/>
        </w:rPr>
      </w:pPr>
      <w:r w:rsidRPr="00754BE1">
        <w:rPr>
          <w:rFonts w:ascii="Times New Roman" w:hAnsi="Times New Roman" w:cs="Times New Roman"/>
          <w:sz w:val="28"/>
          <w:lang w:val="uk-UA"/>
        </w:rPr>
        <w:t xml:space="preserve">Новий зміст Державного стандарту початкової загальної освіти </w:t>
      </w:r>
      <w:r>
        <w:rPr>
          <w:rFonts w:ascii="Times New Roman" w:hAnsi="Times New Roman" w:cs="Times New Roman"/>
          <w:sz w:val="28"/>
          <w:lang w:val="uk-UA"/>
        </w:rPr>
        <w:t xml:space="preserve">детально описує всі аспекти перебудови початкової школи з метою наближення навчання до життя. </w:t>
      </w:r>
      <w:r w:rsidR="00B6639C">
        <w:rPr>
          <w:rFonts w:ascii="Times New Roman" w:hAnsi="Times New Roman" w:cs="Times New Roman"/>
          <w:sz w:val="28"/>
          <w:lang w:val="uk-UA"/>
        </w:rPr>
        <w:t xml:space="preserve">Основним </w:t>
      </w:r>
      <w:r w:rsidR="00B6639C" w:rsidRPr="00B6639C">
        <w:rPr>
          <w:rFonts w:ascii="Times New Roman" w:hAnsi="Times New Roman" w:cs="Times New Roman"/>
          <w:i/>
          <w:sz w:val="28"/>
          <w:lang w:val="uk-UA"/>
        </w:rPr>
        <w:t>підходом</w:t>
      </w:r>
      <w:r w:rsidR="00B6639C">
        <w:rPr>
          <w:rFonts w:ascii="Times New Roman" w:hAnsi="Times New Roman" w:cs="Times New Roman"/>
          <w:sz w:val="28"/>
          <w:lang w:val="uk-UA"/>
        </w:rPr>
        <w:t xml:space="preserve"> для зміцнення зв’</w:t>
      </w:r>
      <w:r w:rsidR="00B6639C" w:rsidRPr="00B6639C">
        <w:rPr>
          <w:rFonts w:ascii="Times New Roman" w:hAnsi="Times New Roman" w:cs="Times New Roman"/>
          <w:sz w:val="28"/>
        </w:rPr>
        <w:t xml:space="preserve">язку школи з життям визначено </w:t>
      </w:r>
      <w:r w:rsidR="00B6639C" w:rsidRPr="00B6639C">
        <w:rPr>
          <w:rFonts w:ascii="Times New Roman" w:hAnsi="Times New Roman" w:cs="Times New Roman"/>
          <w:i/>
          <w:sz w:val="28"/>
        </w:rPr>
        <w:t>системно-діяльнісний.</w:t>
      </w:r>
      <w:r w:rsidR="00B6639C">
        <w:rPr>
          <w:rFonts w:ascii="Times New Roman" w:hAnsi="Times New Roman" w:cs="Times New Roman"/>
          <w:sz w:val="28"/>
          <w:lang w:val="uk-UA"/>
        </w:rPr>
        <w:t xml:space="preserve"> Програми всіх навчальних предметів перебудовано в світлі зазначеного підходу. Основною стає вимога вміти застосувати набуті в школі знання для вирішення практичних завдань.</w:t>
      </w:r>
    </w:p>
    <w:p w:rsidR="00A52EEA" w:rsidRPr="00B6639C" w:rsidRDefault="00A52EEA" w:rsidP="00754BE1">
      <w:pPr>
        <w:tabs>
          <w:tab w:val="left" w:pos="3240"/>
        </w:tabs>
        <w:spacing w:after="0"/>
        <w:ind w:firstLine="708"/>
        <w:jc w:val="both"/>
        <w:rPr>
          <w:rFonts w:ascii="Times New Roman" w:hAnsi="Times New Roman" w:cs="Times New Roman"/>
          <w:sz w:val="28"/>
          <w:lang w:val="uk-UA"/>
        </w:rPr>
      </w:pPr>
      <w:r>
        <w:rPr>
          <w:rFonts w:ascii="Times New Roman" w:hAnsi="Times New Roman" w:cs="Times New Roman"/>
          <w:sz w:val="28"/>
          <w:lang w:val="uk-UA"/>
        </w:rPr>
        <w:t>Продуктивна педагогіка, на засадах системно-діяльнісного підходу, вимагає діяльності. На різноманітні види практичної діяльності відводиться 80% навчального часу та лише 20% залишається на вербальний супровід цієї діяльності.</w:t>
      </w:r>
      <w:r w:rsidR="008F2C91">
        <w:rPr>
          <w:rFonts w:ascii="Times New Roman" w:hAnsi="Times New Roman" w:cs="Times New Roman"/>
          <w:sz w:val="28"/>
          <w:lang w:val="uk-UA"/>
        </w:rPr>
        <w:t xml:space="preserve"> Цінність діяльнісного підходу полягає в розвитку самостійності мислення, ініціативності, набутті навичок самостійного здобуття знань та їх практичного застосування.</w:t>
      </w:r>
    </w:p>
    <w:p w:rsidR="00CB64D7" w:rsidRDefault="00CB64D7" w:rsidP="00CB64D7">
      <w:pPr>
        <w:spacing w:after="0"/>
        <w:ind w:firstLine="708"/>
        <w:jc w:val="both"/>
        <w:rPr>
          <w:rFonts w:ascii="Times New Roman" w:hAnsi="Times New Roman" w:cs="Times New Roman"/>
          <w:sz w:val="28"/>
          <w:lang w:val="uk-UA"/>
        </w:rPr>
      </w:pPr>
      <w:r w:rsidRPr="00F47D0E">
        <w:rPr>
          <w:rFonts w:ascii="Times New Roman" w:hAnsi="Times New Roman" w:cs="Times New Roman"/>
          <w:sz w:val="28"/>
          <w:lang w:val="uk-UA"/>
        </w:rPr>
        <w:t xml:space="preserve">Треба змістити акценти в навчанні зі знання фактів і використання навичок у знайомих ситуаціях на розвиток в учнів інтелектуальних умінь, пов’язаних із рішенням творчих завдань, їх застосуванням до невідомих і життєвих ситуацій. У навчальному процесі </w:t>
      </w:r>
      <w:r>
        <w:rPr>
          <w:rFonts w:ascii="Times New Roman" w:hAnsi="Times New Roman" w:cs="Times New Roman"/>
          <w:sz w:val="28"/>
          <w:lang w:val="uk-UA"/>
        </w:rPr>
        <w:t>необхідно</w:t>
      </w:r>
      <w:r w:rsidRPr="00F47D0E">
        <w:rPr>
          <w:rFonts w:ascii="Times New Roman" w:hAnsi="Times New Roman" w:cs="Times New Roman"/>
          <w:sz w:val="28"/>
          <w:lang w:val="uk-UA"/>
        </w:rPr>
        <w:t xml:space="preserve"> ширше застосовувати практично орієнтовані завдання, для розвитку здатності викорис</w:t>
      </w:r>
      <w:r>
        <w:rPr>
          <w:rFonts w:ascii="Times New Roman" w:hAnsi="Times New Roman" w:cs="Times New Roman"/>
          <w:sz w:val="28"/>
          <w:lang w:val="uk-UA"/>
        </w:rPr>
        <w:t xml:space="preserve">товувати природничі </w:t>
      </w:r>
      <w:r w:rsidRPr="00F47D0E">
        <w:rPr>
          <w:rFonts w:ascii="Times New Roman" w:hAnsi="Times New Roman" w:cs="Times New Roman"/>
          <w:sz w:val="28"/>
          <w:lang w:val="uk-UA"/>
        </w:rPr>
        <w:t xml:space="preserve"> знання в повсякденній практичній діяльності, при поясненні явищ буденного життя й життєдіяльності людини; підкреслювати єдність термінології в різних сферах науки, взаємозв’язки між поняттями та методами досліджень, використовуючи для цього можливості інтегрованих зв’язків.</w:t>
      </w:r>
    </w:p>
    <w:p w:rsidR="00B90460" w:rsidRDefault="00B90460" w:rsidP="00CB64D7">
      <w:pPr>
        <w:spacing w:after="0"/>
        <w:ind w:firstLine="708"/>
        <w:jc w:val="both"/>
        <w:rPr>
          <w:rFonts w:ascii="Times New Roman" w:hAnsi="Times New Roman" w:cs="Times New Roman"/>
          <w:sz w:val="28"/>
          <w:lang w:val="uk-UA"/>
        </w:rPr>
      </w:pPr>
      <w:r>
        <w:rPr>
          <w:rFonts w:ascii="Times New Roman" w:hAnsi="Times New Roman" w:cs="Times New Roman"/>
          <w:sz w:val="28"/>
          <w:lang w:val="uk-UA"/>
        </w:rPr>
        <w:t xml:space="preserve">Наполегливо рекомендуємо школам, що прагнуть виховати дітей, які вміють вчитися, такі нововведення: проектний метод, інтеграцію навчального змісту, особливе шкільне середовище, яке </w:t>
      </w:r>
      <w:r w:rsidR="00AD2B86">
        <w:rPr>
          <w:rFonts w:ascii="Times New Roman" w:hAnsi="Times New Roman" w:cs="Times New Roman"/>
          <w:sz w:val="28"/>
          <w:lang w:val="uk-UA"/>
        </w:rPr>
        <w:t xml:space="preserve">сприятиме соціально-психологічному благополуччю учнів та вчителів, </w:t>
      </w:r>
      <w:r>
        <w:rPr>
          <w:rFonts w:ascii="Times New Roman" w:hAnsi="Times New Roman" w:cs="Times New Roman"/>
          <w:sz w:val="28"/>
          <w:lang w:val="uk-UA"/>
        </w:rPr>
        <w:t xml:space="preserve">забезпечить багатство пізнавально-творчого життя школярів поза уроками, залучення батьків до </w:t>
      </w:r>
      <w:r>
        <w:rPr>
          <w:rFonts w:ascii="Times New Roman" w:hAnsi="Times New Roman" w:cs="Times New Roman"/>
          <w:sz w:val="28"/>
          <w:lang w:val="uk-UA"/>
        </w:rPr>
        <w:lastRenderedPageBreak/>
        <w:t>взаємодії</w:t>
      </w:r>
      <w:r w:rsidR="00AD2B86">
        <w:rPr>
          <w:rFonts w:ascii="Times New Roman" w:hAnsi="Times New Roman" w:cs="Times New Roman"/>
          <w:sz w:val="28"/>
          <w:lang w:val="uk-UA"/>
        </w:rPr>
        <w:t>, зміна ролі вчителя (вчитель – порадник, носій інформації, організатор, координатор) тощо.</w:t>
      </w:r>
    </w:p>
    <w:p w:rsidR="00CC0F9C" w:rsidRDefault="00CC0F9C" w:rsidP="00CB64D7">
      <w:pPr>
        <w:spacing w:after="0"/>
        <w:ind w:firstLine="708"/>
        <w:jc w:val="both"/>
        <w:rPr>
          <w:rFonts w:ascii="Times New Roman" w:hAnsi="Times New Roman" w:cs="Times New Roman"/>
          <w:sz w:val="28"/>
          <w:lang w:val="uk-UA"/>
        </w:rPr>
      </w:pPr>
      <w:r>
        <w:rPr>
          <w:rFonts w:ascii="Times New Roman" w:hAnsi="Times New Roman" w:cs="Times New Roman"/>
          <w:sz w:val="28"/>
          <w:lang w:val="uk-UA"/>
        </w:rPr>
        <w:t>Пропонуємо орієнтовні корекційні заходи:</w:t>
      </w:r>
    </w:p>
    <w:p w:rsidR="00CC0F9C" w:rsidRPr="00371CE4" w:rsidRDefault="00CC0F9C" w:rsidP="00371CE4">
      <w:pPr>
        <w:pStyle w:val="af"/>
        <w:numPr>
          <w:ilvl w:val="0"/>
          <w:numId w:val="13"/>
        </w:numPr>
        <w:spacing w:after="0" w:line="276" w:lineRule="auto"/>
        <w:ind w:left="709" w:hanging="283"/>
        <w:jc w:val="both"/>
        <w:rPr>
          <w:sz w:val="28"/>
        </w:rPr>
      </w:pPr>
      <w:r w:rsidRPr="00371CE4">
        <w:rPr>
          <w:b/>
          <w:i/>
          <w:sz w:val="28"/>
        </w:rPr>
        <w:t>для вчителів ЗНЗ</w:t>
      </w:r>
      <w:r>
        <w:rPr>
          <w:sz w:val="28"/>
        </w:rPr>
        <w:t>: розробка розвиваючих завдань; заохочення учнів до самоосвіти та саморозвитку;</w:t>
      </w:r>
      <w:r w:rsidR="0019047B">
        <w:rPr>
          <w:sz w:val="28"/>
        </w:rPr>
        <w:t xml:space="preserve"> планування індивідуальної роботи з учнями; перегляд цілей уроків; зміни у методиці викладання з урахуванням визначених кінцевих результатів;</w:t>
      </w:r>
      <w:r w:rsidR="00EB067C">
        <w:rPr>
          <w:sz w:val="28"/>
        </w:rPr>
        <w:t xml:space="preserve"> внесення змін в організацію виконання домашніх завдань; оволодіння учнями прийомами раціональної роботи з інформацією; корекція методик і завдань відслідковування якості освіти з предмету; </w:t>
      </w:r>
      <w:r w:rsidR="00345D7F">
        <w:rPr>
          <w:sz w:val="28"/>
        </w:rPr>
        <w:t>викори</w:t>
      </w:r>
      <w:r w:rsidR="00EB067C">
        <w:rPr>
          <w:sz w:val="28"/>
        </w:rPr>
        <w:t>с</w:t>
      </w:r>
      <w:r w:rsidR="00345D7F">
        <w:rPr>
          <w:sz w:val="28"/>
        </w:rPr>
        <w:t>т</w:t>
      </w:r>
      <w:r w:rsidR="00EB067C">
        <w:rPr>
          <w:sz w:val="28"/>
        </w:rPr>
        <w:t>ання на уроках</w:t>
      </w:r>
      <w:r w:rsidR="00345D7F">
        <w:rPr>
          <w:sz w:val="28"/>
        </w:rPr>
        <w:t xml:space="preserve"> тестових форм;</w:t>
      </w:r>
      <w:r w:rsidR="00371CE4">
        <w:rPr>
          <w:sz w:val="28"/>
        </w:rPr>
        <w:t xml:space="preserve"> </w:t>
      </w:r>
      <w:r w:rsidR="00371CE4" w:rsidRPr="00371CE4">
        <w:rPr>
          <w:sz w:val="28"/>
        </w:rPr>
        <w:t>оволодіння</w:t>
      </w:r>
      <w:r w:rsidR="00371CE4">
        <w:rPr>
          <w:sz w:val="28"/>
        </w:rPr>
        <w:t xml:space="preserve"> учнями</w:t>
      </w:r>
      <w:r w:rsidR="00371CE4" w:rsidRPr="00371CE4">
        <w:rPr>
          <w:sz w:val="28"/>
        </w:rPr>
        <w:t xml:space="preserve"> спеціальними методами пізнання природи (спостереження, дослід, практична робота) та формування уміння розв’язувати особистісно і соціально значущі природознавчі задачі на застосування засвоєних зн</w:t>
      </w:r>
      <w:r w:rsidR="00371CE4">
        <w:rPr>
          <w:sz w:val="28"/>
        </w:rPr>
        <w:t>ань, умінь, способів діяльності;</w:t>
      </w:r>
      <w:r w:rsidR="00345D7F" w:rsidRPr="00371CE4">
        <w:rPr>
          <w:sz w:val="28"/>
        </w:rPr>
        <w:t xml:space="preserve"> широке застосування дослідницько-пошукових методів навчання; залучення батьків до вдосконалення навчально-виховного процесу; здійснення самоаналізу власної педагогічної діяльності з подальшим проектуванням оновленої методики викладання предмета;</w:t>
      </w:r>
    </w:p>
    <w:p w:rsidR="00EB067C" w:rsidRPr="00CC0F9C" w:rsidRDefault="00EB067C" w:rsidP="00CC0F9C">
      <w:pPr>
        <w:pStyle w:val="a3"/>
        <w:numPr>
          <w:ilvl w:val="0"/>
          <w:numId w:val="11"/>
        </w:numPr>
        <w:spacing w:after="0"/>
        <w:jc w:val="both"/>
        <w:rPr>
          <w:rFonts w:ascii="Times New Roman" w:hAnsi="Times New Roman" w:cs="Times New Roman"/>
          <w:sz w:val="28"/>
          <w:lang w:val="uk-UA"/>
        </w:rPr>
      </w:pPr>
      <w:r w:rsidRPr="00371CE4">
        <w:rPr>
          <w:rFonts w:ascii="Times New Roman" w:hAnsi="Times New Roman" w:cs="Times New Roman"/>
          <w:b/>
          <w:i/>
          <w:sz w:val="28"/>
          <w:lang w:val="uk-UA"/>
        </w:rPr>
        <w:t>для методичної служби:</w:t>
      </w:r>
      <w:r>
        <w:rPr>
          <w:rFonts w:ascii="Times New Roman" w:hAnsi="Times New Roman" w:cs="Times New Roman"/>
          <w:sz w:val="28"/>
          <w:lang w:val="uk-UA"/>
        </w:rPr>
        <w:t xml:space="preserve"> корекція планів роботи з урахуванням досвіду моніторингового дослідження; організація консультацій; висвітлення результатів моніторингу в ЗМІ з метою пропаганди моніторингових досліджень; </w:t>
      </w:r>
      <w:r w:rsidR="00FC1A0A">
        <w:rPr>
          <w:rFonts w:ascii="Times New Roman" w:hAnsi="Times New Roman" w:cs="Times New Roman"/>
          <w:sz w:val="28"/>
          <w:lang w:val="uk-UA"/>
        </w:rPr>
        <w:t xml:space="preserve">взяти за основу оцінювання якості освітньої діяльності моніторинг як найбільш гуманну неперервну систему дослідження; </w:t>
      </w:r>
      <w:r w:rsidR="006A7F9B">
        <w:rPr>
          <w:rFonts w:ascii="Times New Roman" w:hAnsi="Times New Roman" w:cs="Times New Roman"/>
          <w:sz w:val="28"/>
          <w:lang w:val="uk-UA"/>
        </w:rPr>
        <w:t xml:space="preserve">замінити контроль як формальний тип нагляду за станом навчально-виховного процесу на: свідому самооцінку, взаємооцінку, взаємокорекцію діяльності; </w:t>
      </w:r>
      <w:r>
        <w:rPr>
          <w:rFonts w:ascii="Times New Roman" w:hAnsi="Times New Roman" w:cs="Times New Roman"/>
          <w:sz w:val="28"/>
          <w:lang w:val="uk-UA"/>
        </w:rPr>
        <w:t>створ</w:t>
      </w:r>
      <w:r w:rsidR="00FC1A0A">
        <w:rPr>
          <w:rFonts w:ascii="Times New Roman" w:hAnsi="Times New Roman" w:cs="Times New Roman"/>
          <w:sz w:val="28"/>
          <w:lang w:val="uk-UA"/>
        </w:rPr>
        <w:t>ити банк</w:t>
      </w:r>
      <w:r>
        <w:rPr>
          <w:rFonts w:ascii="Times New Roman" w:hAnsi="Times New Roman" w:cs="Times New Roman"/>
          <w:sz w:val="28"/>
          <w:lang w:val="uk-UA"/>
        </w:rPr>
        <w:t xml:space="preserve"> перевірочних робіт</w:t>
      </w:r>
      <w:r w:rsidR="00FC1A0A">
        <w:rPr>
          <w:rFonts w:ascii="Times New Roman" w:hAnsi="Times New Roman" w:cs="Times New Roman"/>
          <w:sz w:val="28"/>
          <w:lang w:val="uk-UA"/>
        </w:rPr>
        <w:t xml:space="preserve"> для перевірки якості</w:t>
      </w:r>
      <w:r>
        <w:rPr>
          <w:rFonts w:ascii="Times New Roman" w:hAnsi="Times New Roman" w:cs="Times New Roman"/>
          <w:sz w:val="28"/>
          <w:lang w:val="uk-UA"/>
        </w:rPr>
        <w:t>, що задовольняють вимоги державного стандарту; створ</w:t>
      </w:r>
      <w:r w:rsidR="00FC1A0A">
        <w:rPr>
          <w:rFonts w:ascii="Times New Roman" w:hAnsi="Times New Roman" w:cs="Times New Roman"/>
          <w:sz w:val="28"/>
          <w:lang w:val="uk-UA"/>
        </w:rPr>
        <w:t>ити банк</w:t>
      </w:r>
      <w:r>
        <w:rPr>
          <w:rFonts w:ascii="Times New Roman" w:hAnsi="Times New Roman" w:cs="Times New Roman"/>
          <w:sz w:val="28"/>
          <w:lang w:val="uk-UA"/>
        </w:rPr>
        <w:t xml:space="preserve"> анкет (для вчителів, учнів, батьків, керівників ЗНЗ)</w:t>
      </w:r>
      <w:r w:rsidR="00345D7F">
        <w:rPr>
          <w:rFonts w:ascii="Times New Roman" w:hAnsi="Times New Roman" w:cs="Times New Roman"/>
          <w:sz w:val="28"/>
          <w:lang w:val="uk-UA"/>
        </w:rPr>
        <w:t xml:space="preserve"> тощо.</w:t>
      </w:r>
    </w:p>
    <w:p w:rsidR="00284071" w:rsidRPr="00490BDA" w:rsidRDefault="00284071" w:rsidP="00490BDA">
      <w:pPr>
        <w:spacing w:after="0"/>
        <w:rPr>
          <w:lang w:val="uk-UA"/>
        </w:rPr>
      </w:pPr>
    </w:p>
    <w:sectPr w:rsidR="00284071" w:rsidRPr="00490BDA" w:rsidSect="00A21EA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90A" w:rsidRDefault="0018690A" w:rsidP="002D7FB1">
      <w:pPr>
        <w:spacing w:after="0" w:line="240" w:lineRule="auto"/>
      </w:pPr>
      <w:r>
        <w:separator/>
      </w:r>
    </w:p>
  </w:endnote>
  <w:endnote w:type="continuationSeparator" w:id="1">
    <w:p w:rsidR="0018690A" w:rsidRDefault="0018690A" w:rsidP="002D7F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90A" w:rsidRDefault="0018690A" w:rsidP="002D7FB1">
      <w:pPr>
        <w:spacing w:after="0" w:line="240" w:lineRule="auto"/>
      </w:pPr>
      <w:r>
        <w:separator/>
      </w:r>
    </w:p>
  </w:footnote>
  <w:footnote w:type="continuationSeparator" w:id="1">
    <w:p w:rsidR="0018690A" w:rsidRDefault="0018690A" w:rsidP="002D7F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4DB6"/>
    <w:multiLevelType w:val="hybridMultilevel"/>
    <w:tmpl w:val="F65AA094"/>
    <w:lvl w:ilvl="0" w:tplc="B840E5F4">
      <w:start w:val="1"/>
      <w:numFmt w:val="bullet"/>
      <w:lvlText w:val=""/>
      <w:lvlJc w:val="left"/>
      <w:pPr>
        <w:tabs>
          <w:tab w:val="num" w:pos="720"/>
        </w:tabs>
        <w:ind w:left="720" w:hanging="360"/>
      </w:pPr>
      <w:rPr>
        <w:rFonts w:ascii="Wingdings 2" w:hAnsi="Wingdings 2" w:hint="default"/>
      </w:rPr>
    </w:lvl>
    <w:lvl w:ilvl="1" w:tplc="8680741E" w:tentative="1">
      <w:start w:val="1"/>
      <w:numFmt w:val="bullet"/>
      <w:lvlText w:val=""/>
      <w:lvlJc w:val="left"/>
      <w:pPr>
        <w:tabs>
          <w:tab w:val="num" w:pos="1440"/>
        </w:tabs>
        <w:ind w:left="1440" w:hanging="360"/>
      </w:pPr>
      <w:rPr>
        <w:rFonts w:ascii="Wingdings 2" w:hAnsi="Wingdings 2" w:hint="default"/>
      </w:rPr>
    </w:lvl>
    <w:lvl w:ilvl="2" w:tplc="03BCA1E6" w:tentative="1">
      <w:start w:val="1"/>
      <w:numFmt w:val="bullet"/>
      <w:lvlText w:val=""/>
      <w:lvlJc w:val="left"/>
      <w:pPr>
        <w:tabs>
          <w:tab w:val="num" w:pos="2160"/>
        </w:tabs>
        <w:ind w:left="2160" w:hanging="360"/>
      </w:pPr>
      <w:rPr>
        <w:rFonts w:ascii="Wingdings 2" w:hAnsi="Wingdings 2" w:hint="default"/>
      </w:rPr>
    </w:lvl>
    <w:lvl w:ilvl="3" w:tplc="6E58AB1E" w:tentative="1">
      <w:start w:val="1"/>
      <w:numFmt w:val="bullet"/>
      <w:lvlText w:val=""/>
      <w:lvlJc w:val="left"/>
      <w:pPr>
        <w:tabs>
          <w:tab w:val="num" w:pos="2880"/>
        </w:tabs>
        <w:ind w:left="2880" w:hanging="360"/>
      </w:pPr>
      <w:rPr>
        <w:rFonts w:ascii="Wingdings 2" w:hAnsi="Wingdings 2" w:hint="default"/>
      </w:rPr>
    </w:lvl>
    <w:lvl w:ilvl="4" w:tplc="22B62A58" w:tentative="1">
      <w:start w:val="1"/>
      <w:numFmt w:val="bullet"/>
      <w:lvlText w:val=""/>
      <w:lvlJc w:val="left"/>
      <w:pPr>
        <w:tabs>
          <w:tab w:val="num" w:pos="3600"/>
        </w:tabs>
        <w:ind w:left="3600" w:hanging="360"/>
      </w:pPr>
      <w:rPr>
        <w:rFonts w:ascii="Wingdings 2" w:hAnsi="Wingdings 2" w:hint="default"/>
      </w:rPr>
    </w:lvl>
    <w:lvl w:ilvl="5" w:tplc="C06ECBFC" w:tentative="1">
      <w:start w:val="1"/>
      <w:numFmt w:val="bullet"/>
      <w:lvlText w:val=""/>
      <w:lvlJc w:val="left"/>
      <w:pPr>
        <w:tabs>
          <w:tab w:val="num" w:pos="4320"/>
        </w:tabs>
        <w:ind w:left="4320" w:hanging="360"/>
      </w:pPr>
      <w:rPr>
        <w:rFonts w:ascii="Wingdings 2" w:hAnsi="Wingdings 2" w:hint="default"/>
      </w:rPr>
    </w:lvl>
    <w:lvl w:ilvl="6" w:tplc="3A08BDD6" w:tentative="1">
      <w:start w:val="1"/>
      <w:numFmt w:val="bullet"/>
      <w:lvlText w:val=""/>
      <w:lvlJc w:val="left"/>
      <w:pPr>
        <w:tabs>
          <w:tab w:val="num" w:pos="5040"/>
        </w:tabs>
        <w:ind w:left="5040" w:hanging="360"/>
      </w:pPr>
      <w:rPr>
        <w:rFonts w:ascii="Wingdings 2" w:hAnsi="Wingdings 2" w:hint="default"/>
      </w:rPr>
    </w:lvl>
    <w:lvl w:ilvl="7" w:tplc="5C524496" w:tentative="1">
      <w:start w:val="1"/>
      <w:numFmt w:val="bullet"/>
      <w:lvlText w:val=""/>
      <w:lvlJc w:val="left"/>
      <w:pPr>
        <w:tabs>
          <w:tab w:val="num" w:pos="5760"/>
        </w:tabs>
        <w:ind w:left="5760" w:hanging="360"/>
      </w:pPr>
      <w:rPr>
        <w:rFonts w:ascii="Wingdings 2" w:hAnsi="Wingdings 2" w:hint="default"/>
      </w:rPr>
    </w:lvl>
    <w:lvl w:ilvl="8" w:tplc="7F72A110" w:tentative="1">
      <w:start w:val="1"/>
      <w:numFmt w:val="bullet"/>
      <w:lvlText w:val=""/>
      <w:lvlJc w:val="left"/>
      <w:pPr>
        <w:tabs>
          <w:tab w:val="num" w:pos="6480"/>
        </w:tabs>
        <w:ind w:left="6480" w:hanging="360"/>
      </w:pPr>
      <w:rPr>
        <w:rFonts w:ascii="Wingdings 2" w:hAnsi="Wingdings 2" w:hint="default"/>
      </w:rPr>
    </w:lvl>
  </w:abstractNum>
  <w:abstractNum w:abstractNumId="1">
    <w:nsid w:val="0A99528C"/>
    <w:multiLevelType w:val="hybridMultilevel"/>
    <w:tmpl w:val="D4E29608"/>
    <w:lvl w:ilvl="0" w:tplc="2208EBA0">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436D8"/>
    <w:multiLevelType w:val="hybridMultilevel"/>
    <w:tmpl w:val="95FC6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A652EF"/>
    <w:multiLevelType w:val="hybridMultilevel"/>
    <w:tmpl w:val="948092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CC7037"/>
    <w:multiLevelType w:val="hybridMultilevel"/>
    <w:tmpl w:val="E01E727A"/>
    <w:lvl w:ilvl="0" w:tplc="12FCB356">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216124"/>
    <w:multiLevelType w:val="hybridMultilevel"/>
    <w:tmpl w:val="2C90F17E"/>
    <w:lvl w:ilvl="0" w:tplc="0419000D">
      <w:start w:val="1"/>
      <w:numFmt w:val="bullet"/>
      <w:lvlText w:val=""/>
      <w:lvlJc w:val="left"/>
      <w:pPr>
        <w:tabs>
          <w:tab w:val="num" w:pos="780"/>
        </w:tabs>
        <w:ind w:left="780" w:hanging="360"/>
      </w:pPr>
      <w:rPr>
        <w:rFonts w:ascii="Wingdings" w:hAnsi="Wingdings" w:hint="default"/>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35CD33CC"/>
    <w:multiLevelType w:val="hybridMultilevel"/>
    <w:tmpl w:val="4ED6EF0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375739BF"/>
    <w:multiLevelType w:val="hybridMultilevel"/>
    <w:tmpl w:val="2334FD42"/>
    <w:lvl w:ilvl="0" w:tplc="04190009">
      <w:start w:val="1"/>
      <w:numFmt w:val="bullet"/>
      <w:lvlText w:val=""/>
      <w:lvlJc w:val="left"/>
      <w:pPr>
        <w:ind w:left="2475" w:hanging="360"/>
      </w:pPr>
      <w:rPr>
        <w:rFonts w:ascii="Wingdings" w:hAnsi="Wingdings" w:hint="default"/>
      </w:rPr>
    </w:lvl>
    <w:lvl w:ilvl="1" w:tplc="04190003" w:tentative="1">
      <w:start w:val="1"/>
      <w:numFmt w:val="bullet"/>
      <w:lvlText w:val="o"/>
      <w:lvlJc w:val="left"/>
      <w:pPr>
        <w:ind w:left="3195" w:hanging="360"/>
      </w:pPr>
      <w:rPr>
        <w:rFonts w:ascii="Courier New" w:hAnsi="Courier New" w:cs="Courier New" w:hint="default"/>
      </w:rPr>
    </w:lvl>
    <w:lvl w:ilvl="2" w:tplc="04190005" w:tentative="1">
      <w:start w:val="1"/>
      <w:numFmt w:val="bullet"/>
      <w:lvlText w:val=""/>
      <w:lvlJc w:val="left"/>
      <w:pPr>
        <w:ind w:left="3915" w:hanging="360"/>
      </w:pPr>
      <w:rPr>
        <w:rFonts w:ascii="Wingdings" w:hAnsi="Wingdings" w:hint="default"/>
      </w:rPr>
    </w:lvl>
    <w:lvl w:ilvl="3" w:tplc="04190001" w:tentative="1">
      <w:start w:val="1"/>
      <w:numFmt w:val="bullet"/>
      <w:lvlText w:val=""/>
      <w:lvlJc w:val="left"/>
      <w:pPr>
        <w:ind w:left="4635" w:hanging="360"/>
      </w:pPr>
      <w:rPr>
        <w:rFonts w:ascii="Symbol" w:hAnsi="Symbol" w:hint="default"/>
      </w:rPr>
    </w:lvl>
    <w:lvl w:ilvl="4" w:tplc="04190003" w:tentative="1">
      <w:start w:val="1"/>
      <w:numFmt w:val="bullet"/>
      <w:lvlText w:val="o"/>
      <w:lvlJc w:val="left"/>
      <w:pPr>
        <w:ind w:left="5355" w:hanging="360"/>
      </w:pPr>
      <w:rPr>
        <w:rFonts w:ascii="Courier New" w:hAnsi="Courier New" w:cs="Courier New" w:hint="default"/>
      </w:rPr>
    </w:lvl>
    <w:lvl w:ilvl="5" w:tplc="04190005" w:tentative="1">
      <w:start w:val="1"/>
      <w:numFmt w:val="bullet"/>
      <w:lvlText w:val=""/>
      <w:lvlJc w:val="left"/>
      <w:pPr>
        <w:ind w:left="6075" w:hanging="360"/>
      </w:pPr>
      <w:rPr>
        <w:rFonts w:ascii="Wingdings" w:hAnsi="Wingdings" w:hint="default"/>
      </w:rPr>
    </w:lvl>
    <w:lvl w:ilvl="6" w:tplc="04190001" w:tentative="1">
      <w:start w:val="1"/>
      <w:numFmt w:val="bullet"/>
      <w:lvlText w:val=""/>
      <w:lvlJc w:val="left"/>
      <w:pPr>
        <w:ind w:left="6795" w:hanging="360"/>
      </w:pPr>
      <w:rPr>
        <w:rFonts w:ascii="Symbol" w:hAnsi="Symbol" w:hint="default"/>
      </w:rPr>
    </w:lvl>
    <w:lvl w:ilvl="7" w:tplc="04190003" w:tentative="1">
      <w:start w:val="1"/>
      <w:numFmt w:val="bullet"/>
      <w:lvlText w:val="o"/>
      <w:lvlJc w:val="left"/>
      <w:pPr>
        <w:ind w:left="7515" w:hanging="360"/>
      </w:pPr>
      <w:rPr>
        <w:rFonts w:ascii="Courier New" w:hAnsi="Courier New" w:cs="Courier New" w:hint="default"/>
      </w:rPr>
    </w:lvl>
    <w:lvl w:ilvl="8" w:tplc="04190005" w:tentative="1">
      <w:start w:val="1"/>
      <w:numFmt w:val="bullet"/>
      <w:lvlText w:val=""/>
      <w:lvlJc w:val="left"/>
      <w:pPr>
        <w:ind w:left="8235" w:hanging="360"/>
      </w:pPr>
      <w:rPr>
        <w:rFonts w:ascii="Wingdings" w:hAnsi="Wingdings" w:hint="default"/>
      </w:rPr>
    </w:lvl>
  </w:abstractNum>
  <w:abstractNum w:abstractNumId="8">
    <w:nsid w:val="37AB5BFB"/>
    <w:multiLevelType w:val="hybridMultilevel"/>
    <w:tmpl w:val="D2801BD2"/>
    <w:lvl w:ilvl="0" w:tplc="26145A18">
      <w:start w:val="22"/>
      <w:numFmt w:val="bullet"/>
      <w:lvlText w:val="-"/>
      <w:lvlJc w:val="left"/>
      <w:pPr>
        <w:ind w:left="1428" w:hanging="360"/>
      </w:p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5E5E0C2A"/>
    <w:multiLevelType w:val="hybridMultilevel"/>
    <w:tmpl w:val="146831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5B75A08"/>
    <w:multiLevelType w:val="hybridMultilevel"/>
    <w:tmpl w:val="7A30FA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7144695"/>
    <w:multiLevelType w:val="hybridMultilevel"/>
    <w:tmpl w:val="4FC0ED96"/>
    <w:lvl w:ilvl="0" w:tplc="92ECD628">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7A7E015F"/>
    <w:multiLevelType w:val="hybridMultilevel"/>
    <w:tmpl w:val="92821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2"/>
  </w:num>
  <w:num w:numId="4">
    <w:abstractNumId w:val="1"/>
  </w:num>
  <w:num w:numId="5">
    <w:abstractNumId w:val="6"/>
  </w:num>
  <w:num w:numId="6">
    <w:abstractNumId w:val="0"/>
  </w:num>
  <w:num w:numId="7">
    <w:abstractNumId w:val="11"/>
  </w:num>
  <w:num w:numId="8">
    <w:abstractNumId w:val="10"/>
  </w:num>
  <w:num w:numId="9">
    <w:abstractNumId w:val="9"/>
  </w:num>
  <w:num w:numId="10">
    <w:abstractNumId w:val="8"/>
  </w:num>
  <w:num w:numId="11">
    <w:abstractNumId w:val="3"/>
  </w:num>
  <w:num w:numId="12">
    <w:abstractNumId w:val="7"/>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3314"/>
  </w:hdrShapeDefaults>
  <w:footnotePr>
    <w:footnote w:id="0"/>
    <w:footnote w:id="1"/>
  </w:footnotePr>
  <w:endnotePr>
    <w:endnote w:id="0"/>
    <w:endnote w:id="1"/>
  </w:endnotePr>
  <w:compat/>
  <w:rsids>
    <w:rsidRoot w:val="00284071"/>
    <w:rsid w:val="000067E1"/>
    <w:rsid w:val="0001169E"/>
    <w:rsid w:val="00085858"/>
    <w:rsid w:val="000D16C0"/>
    <w:rsid w:val="000D4CA3"/>
    <w:rsid w:val="000E068D"/>
    <w:rsid w:val="000E279C"/>
    <w:rsid w:val="000E3B6B"/>
    <w:rsid w:val="000F53C8"/>
    <w:rsid w:val="00110C9C"/>
    <w:rsid w:val="001408D5"/>
    <w:rsid w:val="00162964"/>
    <w:rsid w:val="0018690A"/>
    <w:rsid w:val="0019047B"/>
    <w:rsid w:val="001F0E96"/>
    <w:rsid w:val="001F4D83"/>
    <w:rsid w:val="00215440"/>
    <w:rsid w:val="002233E1"/>
    <w:rsid w:val="002470C0"/>
    <w:rsid w:val="00284071"/>
    <w:rsid w:val="002C3144"/>
    <w:rsid w:val="002D0329"/>
    <w:rsid w:val="002D7FB1"/>
    <w:rsid w:val="002E5A48"/>
    <w:rsid w:val="00304331"/>
    <w:rsid w:val="00345D7F"/>
    <w:rsid w:val="00347775"/>
    <w:rsid w:val="00371CE4"/>
    <w:rsid w:val="003C2F07"/>
    <w:rsid w:val="003C2F3B"/>
    <w:rsid w:val="00442681"/>
    <w:rsid w:val="00445073"/>
    <w:rsid w:val="00447EB0"/>
    <w:rsid w:val="004639E0"/>
    <w:rsid w:val="00464169"/>
    <w:rsid w:val="00465A40"/>
    <w:rsid w:val="00476373"/>
    <w:rsid w:val="00481D45"/>
    <w:rsid w:val="004860FE"/>
    <w:rsid w:val="004863DA"/>
    <w:rsid w:val="00490BDA"/>
    <w:rsid w:val="0049765B"/>
    <w:rsid w:val="00497A6B"/>
    <w:rsid w:val="004E3785"/>
    <w:rsid w:val="004E51A2"/>
    <w:rsid w:val="00517254"/>
    <w:rsid w:val="005226D8"/>
    <w:rsid w:val="00524D6B"/>
    <w:rsid w:val="00530A81"/>
    <w:rsid w:val="0056416F"/>
    <w:rsid w:val="00564450"/>
    <w:rsid w:val="00582D71"/>
    <w:rsid w:val="005865DC"/>
    <w:rsid w:val="005C42E9"/>
    <w:rsid w:val="005C647B"/>
    <w:rsid w:val="005E27D9"/>
    <w:rsid w:val="0061384F"/>
    <w:rsid w:val="0063112E"/>
    <w:rsid w:val="00641886"/>
    <w:rsid w:val="00654640"/>
    <w:rsid w:val="00691506"/>
    <w:rsid w:val="006A5B6A"/>
    <w:rsid w:val="006A7F9B"/>
    <w:rsid w:val="006D2FD1"/>
    <w:rsid w:val="006E0B5E"/>
    <w:rsid w:val="00702677"/>
    <w:rsid w:val="007109A3"/>
    <w:rsid w:val="00711505"/>
    <w:rsid w:val="00721680"/>
    <w:rsid w:val="007228EB"/>
    <w:rsid w:val="007322D4"/>
    <w:rsid w:val="00754BE1"/>
    <w:rsid w:val="007959CD"/>
    <w:rsid w:val="007A3CDE"/>
    <w:rsid w:val="007C383D"/>
    <w:rsid w:val="00806462"/>
    <w:rsid w:val="00833392"/>
    <w:rsid w:val="008604AE"/>
    <w:rsid w:val="00861321"/>
    <w:rsid w:val="00894C6F"/>
    <w:rsid w:val="008B1E65"/>
    <w:rsid w:val="008C109B"/>
    <w:rsid w:val="008E1800"/>
    <w:rsid w:val="008E50DD"/>
    <w:rsid w:val="008F2C91"/>
    <w:rsid w:val="00936317"/>
    <w:rsid w:val="00951C0F"/>
    <w:rsid w:val="00956B36"/>
    <w:rsid w:val="009571A8"/>
    <w:rsid w:val="00964DC3"/>
    <w:rsid w:val="00980EF4"/>
    <w:rsid w:val="00987122"/>
    <w:rsid w:val="009977FC"/>
    <w:rsid w:val="009B0360"/>
    <w:rsid w:val="009C2624"/>
    <w:rsid w:val="00A03A05"/>
    <w:rsid w:val="00A03EB7"/>
    <w:rsid w:val="00A21EA2"/>
    <w:rsid w:val="00A24B2E"/>
    <w:rsid w:val="00A52EEA"/>
    <w:rsid w:val="00A72556"/>
    <w:rsid w:val="00AA33B7"/>
    <w:rsid w:val="00AD2B86"/>
    <w:rsid w:val="00AE302F"/>
    <w:rsid w:val="00AE47BD"/>
    <w:rsid w:val="00AF3791"/>
    <w:rsid w:val="00B055CB"/>
    <w:rsid w:val="00B27BC8"/>
    <w:rsid w:val="00B451ED"/>
    <w:rsid w:val="00B54EB5"/>
    <w:rsid w:val="00B56DE8"/>
    <w:rsid w:val="00B57A54"/>
    <w:rsid w:val="00B624E7"/>
    <w:rsid w:val="00B6639C"/>
    <w:rsid w:val="00B7228A"/>
    <w:rsid w:val="00B90460"/>
    <w:rsid w:val="00BE4881"/>
    <w:rsid w:val="00BE734F"/>
    <w:rsid w:val="00BF2FF2"/>
    <w:rsid w:val="00BF5B35"/>
    <w:rsid w:val="00C40719"/>
    <w:rsid w:val="00C4171E"/>
    <w:rsid w:val="00C44FE2"/>
    <w:rsid w:val="00C7715F"/>
    <w:rsid w:val="00C92C43"/>
    <w:rsid w:val="00CB64D7"/>
    <w:rsid w:val="00CC0259"/>
    <w:rsid w:val="00CC0F9C"/>
    <w:rsid w:val="00CE0252"/>
    <w:rsid w:val="00CE33AE"/>
    <w:rsid w:val="00D35240"/>
    <w:rsid w:val="00D352B3"/>
    <w:rsid w:val="00D719FD"/>
    <w:rsid w:val="00D71DB1"/>
    <w:rsid w:val="00DA0FAE"/>
    <w:rsid w:val="00DC762A"/>
    <w:rsid w:val="00DD2C6B"/>
    <w:rsid w:val="00DE695E"/>
    <w:rsid w:val="00DF3C7F"/>
    <w:rsid w:val="00E621D3"/>
    <w:rsid w:val="00E801F5"/>
    <w:rsid w:val="00E84AF1"/>
    <w:rsid w:val="00E9280A"/>
    <w:rsid w:val="00E95B79"/>
    <w:rsid w:val="00EA7A00"/>
    <w:rsid w:val="00EB067C"/>
    <w:rsid w:val="00ED46CF"/>
    <w:rsid w:val="00ED47EF"/>
    <w:rsid w:val="00ED7029"/>
    <w:rsid w:val="00EE2858"/>
    <w:rsid w:val="00EF525F"/>
    <w:rsid w:val="00F00D49"/>
    <w:rsid w:val="00F237D6"/>
    <w:rsid w:val="00F36C36"/>
    <w:rsid w:val="00F43D43"/>
    <w:rsid w:val="00F47D0E"/>
    <w:rsid w:val="00F508F4"/>
    <w:rsid w:val="00FA05AD"/>
    <w:rsid w:val="00FA78A4"/>
    <w:rsid w:val="00FC1457"/>
    <w:rsid w:val="00FC1A0A"/>
    <w:rsid w:val="00FD3098"/>
    <w:rsid w:val="00FD41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E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2840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B56DE8"/>
    <w:pPr>
      <w:ind w:left="720"/>
      <w:contextualSpacing/>
    </w:pPr>
  </w:style>
  <w:style w:type="table" w:styleId="a4">
    <w:name w:val="Table Grid"/>
    <w:basedOn w:val="a1"/>
    <w:uiPriority w:val="59"/>
    <w:rsid w:val="002154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1-4">
    <w:name w:val="Medium List 1 Accent 4"/>
    <w:basedOn w:val="a1"/>
    <w:uiPriority w:val="65"/>
    <w:rsid w:val="00215440"/>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2">
    <w:name w:val="Light Grid Accent 2"/>
    <w:basedOn w:val="a1"/>
    <w:uiPriority w:val="62"/>
    <w:rsid w:val="00215440"/>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3">
    <w:name w:val="Medium Shading 1 Accent 3"/>
    <w:basedOn w:val="a1"/>
    <w:uiPriority w:val="63"/>
    <w:rsid w:val="0049765B"/>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a5">
    <w:name w:val="Balloon Text"/>
    <w:basedOn w:val="a"/>
    <w:link w:val="a6"/>
    <w:uiPriority w:val="99"/>
    <w:semiHidden/>
    <w:unhideWhenUsed/>
    <w:rsid w:val="00C771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715F"/>
    <w:rPr>
      <w:rFonts w:ascii="Tahoma" w:hAnsi="Tahoma" w:cs="Tahoma"/>
      <w:sz w:val="16"/>
      <w:szCs w:val="16"/>
    </w:rPr>
  </w:style>
  <w:style w:type="paragraph" w:styleId="a7">
    <w:name w:val="Body Text"/>
    <w:basedOn w:val="a"/>
    <w:link w:val="a8"/>
    <w:rsid w:val="00DF3C7F"/>
    <w:pPr>
      <w:spacing w:after="0" w:line="240" w:lineRule="auto"/>
      <w:jc w:val="both"/>
    </w:pPr>
    <w:rPr>
      <w:rFonts w:ascii="Times New Roman" w:eastAsia="Times New Roman" w:hAnsi="Times New Roman" w:cs="Times New Roman"/>
      <w:sz w:val="24"/>
      <w:szCs w:val="24"/>
      <w:lang w:val="uk-UA" w:eastAsia="ru-RU"/>
    </w:rPr>
  </w:style>
  <w:style w:type="character" w:customStyle="1" w:styleId="a8">
    <w:name w:val="Основной текст Знак"/>
    <w:basedOn w:val="a0"/>
    <w:link w:val="a7"/>
    <w:rsid w:val="00DF3C7F"/>
    <w:rPr>
      <w:rFonts w:ascii="Times New Roman" w:eastAsia="Times New Roman" w:hAnsi="Times New Roman" w:cs="Times New Roman"/>
      <w:sz w:val="24"/>
      <w:szCs w:val="24"/>
      <w:lang w:val="uk-UA" w:eastAsia="ru-RU"/>
    </w:rPr>
  </w:style>
  <w:style w:type="paragraph" w:styleId="a9">
    <w:name w:val="Normal (Web)"/>
    <w:basedOn w:val="a"/>
    <w:uiPriority w:val="99"/>
    <w:semiHidden/>
    <w:unhideWhenUsed/>
    <w:rsid w:val="00B055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055CB"/>
  </w:style>
  <w:style w:type="character" w:styleId="aa">
    <w:name w:val="Hyperlink"/>
    <w:basedOn w:val="a0"/>
    <w:uiPriority w:val="99"/>
    <w:semiHidden/>
    <w:unhideWhenUsed/>
    <w:rsid w:val="00B055CB"/>
    <w:rPr>
      <w:color w:val="0000FF"/>
      <w:u w:val="single"/>
    </w:rPr>
  </w:style>
  <w:style w:type="paragraph" w:styleId="ab">
    <w:name w:val="header"/>
    <w:basedOn w:val="a"/>
    <w:link w:val="ac"/>
    <w:uiPriority w:val="99"/>
    <w:semiHidden/>
    <w:unhideWhenUsed/>
    <w:rsid w:val="002D7FB1"/>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2D7FB1"/>
  </w:style>
  <w:style w:type="paragraph" w:styleId="ad">
    <w:name w:val="footer"/>
    <w:basedOn w:val="a"/>
    <w:link w:val="ae"/>
    <w:uiPriority w:val="99"/>
    <w:semiHidden/>
    <w:unhideWhenUsed/>
    <w:rsid w:val="002D7FB1"/>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2D7FB1"/>
  </w:style>
  <w:style w:type="paragraph" w:styleId="af">
    <w:name w:val="Body Text Indent"/>
    <w:basedOn w:val="a"/>
    <w:link w:val="af0"/>
    <w:rsid w:val="00371CE4"/>
    <w:pPr>
      <w:spacing w:after="120" w:line="240" w:lineRule="auto"/>
      <w:ind w:left="283"/>
    </w:pPr>
    <w:rPr>
      <w:rFonts w:ascii="Times New Roman" w:eastAsia="Times New Roman" w:hAnsi="Times New Roman" w:cs="Times New Roman"/>
      <w:sz w:val="24"/>
      <w:szCs w:val="24"/>
      <w:lang w:val="uk-UA" w:eastAsia="ru-RU"/>
    </w:rPr>
  </w:style>
  <w:style w:type="character" w:customStyle="1" w:styleId="af0">
    <w:name w:val="Основной текст с отступом Знак"/>
    <w:basedOn w:val="a0"/>
    <w:link w:val="af"/>
    <w:rsid w:val="00371CE4"/>
    <w:rPr>
      <w:rFonts w:ascii="Times New Roman" w:eastAsia="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divs>
    <w:div w:id="800882048">
      <w:bodyDiv w:val="1"/>
      <w:marLeft w:val="0"/>
      <w:marRight w:val="0"/>
      <w:marTop w:val="0"/>
      <w:marBottom w:val="0"/>
      <w:divBdr>
        <w:top w:val="none" w:sz="0" w:space="0" w:color="auto"/>
        <w:left w:val="none" w:sz="0" w:space="0" w:color="auto"/>
        <w:bottom w:val="none" w:sz="0" w:space="0" w:color="auto"/>
        <w:right w:val="none" w:sz="0" w:space="0" w:color="auto"/>
      </w:divBdr>
    </w:div>
    <w:div w:id="823085112">
      <w:bodyDiv w:val="1"/>
      <w:marLeft w:val="0"/>
      <w:marRight w:val="0"/>
      <w:marTop w:val="0"/>
      <w:marBottom w:val="0"/>
      <w:divBdr>
        <w:top w:val="none" w:sz="0" w:space="0" w:color="auto"/>
        <w:left w:val="none" w:sz="0" w:space="0" w:color="auto"/>
        <w:bottom w:val="none" w:sz="0" w:space="0" w:color="auto"/>
        <w:right w:val="none" w:sz="0" w:space="0" w:color="auto"/>
      </w:divBdr>
    </w:div>
    <w:div w:id="2089383371">
      <w:bodyDiv w:val="1"/>
      <w:marLeft w:val="0"/>
      <w:marRight w:val="0"/>
      <w:marTop w:val="0"/>
      <w:marBottom w:val="0"/>
      <w:divBdr>
        <w:top w:val="none" w:sz="0" w:space="0" w:color="auto"/>
        <w:left w:val="none" w:sz="0" w:space="0" w:color="auto"/>
        <w:bottom w:val="none" w:sz="0" w:space="0" w:color="auto"/>
        <w:right w:val="none" w:sz="0" w:space="0" w:color="auto"/>
      </w:divBdr>
      <w:divsChild>
        <w:div w:id="1000427022">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chart" Target="charts/chart27.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Office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Office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Office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Office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Office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Office_Excel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Office_Excel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Office_Excel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Office_Excel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Office_Excel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_____Microsoft_Office_Excel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_____Microsoft_Office_Excel3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9"/>
  <c:chart>
    <c:title/>
    <c:plotArea>
      <c:layout/>
      <c:barChart>
        <c:barDir val="bar"/>
        <c:grouping val="clustered"/>
        <c:ser>
          <c:idx val="0"/>
          <c:order val="0"/>
          <c:tx>
            <c:strRef>
              <c:f>Лист1!$B$1</c:f>
              <c:strCache>
                <c:ptCount val="1"/>
                <c:pt idx="0">
                  <c:v>Педагогічний стаж</c:v>
                </c:pt>
              </c:strCache>
            </c:strRef>
          </c:tx>
          <c:cat>
            <c:strRef>
              <c:f>Лист1!$A$2:$A$6</c:f>
              <c:strCache>
                <c:ptCount val="5"/>
                <c:pt idx="0">
                  <c:v>Не визначилися</c:v>
                </c:pt>
                <c:pt idx="1">
                  <c:v>Від 3 до 10 років</c:v>
                </c:pt>
                <c:pt idx="2">
                  <c:v>Від 11 до 20 років</c:v>
                </c:pt>
                <c:pt idx="3">
                  <c:v>Від 21 до 30 років</c:v>
                </c:pt>
                <c:pt idx="4">
                  <c:v>Більше 30 років</c:v>
                </c:pt>
              </c:strCache>
            </c:strRef>
          </c:cat>
          <c:val>
            <c:numRef>
              <c:f>Лист1!$B$2:$B$6</c:f>
              <c:numCache>
                <c:formatCode>General</c:formatCode>
                <c:ptCount val="5"/>
                <c:pt idx="0">
                  <c:v>2.5</c:v>
                </c:pt>
                <c:pt idx="1">
                  <c:v>7.5</c:v>
                </c:pt>
                <c:pt idx="2">
                  <c:v>16</c:v>
                </c:pt>
                <c:pt idx="3">
                  <c:v>44</c:v>
                </c:pt>
                <c:pt idx="4">
                  <c:v>30</c:v>
                </c:pt>
              </c:numCache>
            </c:numRef>
          </c:val>
        </c:ser>
        <c:axId val="114631040"/>
        <c:axId val="114634112"/>
      </c:barChart>
      <c:catAx>
        <c:axId val="114631040"/>
        <c:scaling>
          <c:orientation val="minMax"/>
        </c:scaling>
        <c:axPos val="l"/>
        <c:tickLblPos val="nextTo"/>
        <c:crossAx val="114634112"/>
        <c:crosses val="autoZero"/>
        <c:auto val="1"/>
        <c:lblAlgn val="ctr"/>
        <c:lblOffset val="100"/>
      </c:catAx>
      <c:valAx>
        <c:axId val="114634112"/>
        <c:scaling>
          <c:orientation val="minMax"/>
        </c:scaling>
        <c:axPos val="b"/>
        <c:majorGridlines/>
        <c:numFmt formatCode="General" sourceLinked="1"/>
        <c:tickLblPos val="nextTo"/>
        <c:crossAx val="114631040"/>
        <c:crosses val="autoZero"/>
        <c:crossBetween val="between"/>
      </c:valAx>
    </c:plotArea>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ru-RU"/>
  <c:style val="26"/>
  <c:chart>
    <c:title>
      <c:tx>
        <c:rich>
          <a:bodyPr/>
          <a:lstStyle/>
          <a:p>
            <a:pPr>
              <a:defRPr/>
            </a:pPr>
            <a:r>
              <a:rPr lang="ru-RU"/>
              <a:t>Види діяльності в процесі керівництва закладом</a:t>
            </a:r>
          </a:p>
        </c:rich>
      </c:tx>
    </c:title>
    <c:plotArea>
      <c:layout/>
      <c:barChart>
        <c:barDir val="bar"/>
        <c:grouping val="clustered"/>
        <c:ser>
          <c:idx val="0"/>
          <c:order val="0"/>
          <c:tx>
            <c:strRef>
              <c:f>Лист1!$B$1</c:f>
              <c:strCache>
                <c:ptCount val="1"/>
                <c:pt idx="0">
                  <c:v>Основа для керівництва</c:v>
                </c:pt>
              </c:strCache>
            </c:strRef>
          </c:tx>
          <c:cat>
            <c:strRef>
              <c:f>Лист1!$A$2:$A$7</c:f>
              <c:strCache>
                <c:ptCount val="6"/>
                <c:pt idx="0">
                  <c:v>Здійснюють перевірку стану викладання дисциплін</c:v>
                </c:pt>
                <c:pt idx="1">
                  <c:v>Здійснюють перевірку конспектів уроків вчителів </c:v>
                </c:pt>
                <c:pt idx="2">
                  <c:v>Здійснюють моніторинг якості початкової освіти </c:v>
                </c:pt>
                <c:pt idx="3">
                  <c:v>Здійснюють мотивацію вчителів початкових класів </c:v>
                </c:pt>
                <c:pt idx="4">
                  <c:v>Сприяють розвитку пратнерських стосунків в колективі</c:v>
                </c:pt>
                <c:pt idx="5">
                  <c:v>Застосовують адміністративні, дисциплінарні стягнення</c:v>
                </c:pt>
              </c:strCache>
            </c:strRef>
          </c:cat>
          <c:val>
            <c:numRef>
              <c:f>Лист1!$B$2:$B$7</c:f>
              <c:numCache>
                <c:formatCode>General</c:formatCode>
                <c:ptCount val="6"/>
                <c:pt idx="0">
                  <c:v>94</c:v>
                </c:pt>
                <c:pt idx="1">
                  <c:v>28</c:v>
                </c:pt>
                <c:pt idx="2">
                  <c:v>59.5</c:v>
                </c:pt>
                <c:pt idx="3">
                  <c:v>50.6</c:v>
                </c:pt>
                <c:pt idx="4">
                  <c:v>83.5</c:v>
                </c:pt>
                <c:pt idx="5">
                  <c:v>1.5</c:v>
                </c:pt>
              </c:numCache>
            </c:numRef>
          </c:val>
        </c:ser>
        <c:ser>
          <c:idx val="1"/>
          <c:order val="1"/>
          <c:tx>
            <c:strRef>
              <c:f>Лист1!$C$1</c:f>
              <c:strCache>
                <c:ptCount val="1"/>
                <c:pt idx="0">
                  <c:v>Допоміжний засіб </c:v>
                </c:pt>
              </c:strCache>
            </c:strRef>
          </c:tx>
          <c:cat>
            <c:strRef>
              <c:f>Лист1!$A$2:$A$7</c:f>
              <c:strCache>
                <c:ptCount val="6"/>
                <c:pt idx="0">
                  <c:v>Здійснюють перевірку стану викладання дисциплін</c:v>
                </c:pt>
                <c:pt idx="1">
                  <c:v>Здійснюють перевірку конспектів уроків вчителів </c:v>
                </c:pt>
                <c:pt idx="2">
                  <c:v>Здійснюють моніторинг якості початкової освіти </c:v>
                </c:pt>
                <c:pt idx="3">
                  <c:v>Здійснюють мотивацію вчителів початкових класів </c:v>
                </c:pt>
                <c:pt idx="4">
                  <c:v>Сприяють розвитку пратнерських стосунків в колективі</c:v>
                </c:pt>
                <c:pt idx="5">
                  <c:v>Застосовують адміністративні, дисциплінарні стягнення</c:v>
                </c:pt>
              </c:strCache>
            </c:strRef>
          </c:cat>
          <c:val>
            <c:numRef>
              <c:f>Лист1!$C$2:$C$7</c:f>
              <c:numCache>
                <c:formatCode>General</c:formatCode>
                <c:ptCount val="6"/>
                <c:pt idx="0">
                  <c:v>5</c:v>
                </c:pt>
                <c:pt idx="1">
                  <c:v>68</c:v>
                </c:pt>
                <c:pt idx="2">
                  <c:v>38</c:v>
                </c:pt>
                <c:pt idx="3">
                  <c:v>48</c:v>
                </c:pt>
                <c:pt idx="4">
                  <c:v>15.5</c:v>
                </c:pt>
                <c:pt idx="5">
                  <c:v>20</c:v>
                </c:pt>
              </c:numCache>
            </c:numRef>
          </c:val>
        </c:ser>
        <c:ser>
          <c:idx val="2"/>
          <c:order val="2"/>
          <c:tx>
            <c:strRef>
              <c:f>Лист1!$D$1</c:f>
              <c:strCache>
                <c:ptCount val="1"/>
                <c:pt idx="0">
                  <c:v>Не використовують</c:v>
                </c:pt>
              </c:strCache>
            </c:strRef>
          </c:tx>
          <c:cat>
            <c:strRef>
              <c:f>Лист1!$A$2:$A$7</c:f>
              <c:strCache>
                <c:ptCount val="6"/>
                <c:pt idx="0">
                  <c:v>Здійснюють перевірку стану викладання дисциплін</c:v>
                </c:pt>
                <c:pt idx="1">
                  <c:v>Здійснюють перевірку конспектів уроків вчителів </c:v>
                </c:pt>
                <c:pt idx="2">
                  <c:v>Здійснюють моніторинг якості початкової освіти </c:v>
                </c:pt>
                <c:pt idx="3">
                  <c:v>Здійснюють мотивацію вчителів початкових класів </c:v>
                </c:pt>
                <c:pt idx="4">
                  <c:v>Сприяють розвитку пратнерських стосунків в колективі</c:v>
                </c:pt>
                <c:pt idx="5">
                  <c:v>Застосовують адміністративні, дисциплінарні стягнення</c:v>
                </c:pt>
              </c:strCache>
            </c:strRef>
          </c:cat>
          <c:val>
            <c:numRef>
              <c:f>Лист1!$D$2:$D$7</c:f>
              <c:numCache>
                <c:formatCode>General</c:formatCode>
                <c:ptCount val="6"/>
                <c:pt idx="0">
                  <c:v>1</c:v>
                </c:pt>
                <c:pt idx="1">
                  <c:v>3</c:v>
                </c:pt>
                <c:pt idx="2">
                  <c:v>3</c:v>
                </c:pt>
                <c:pt idx="3">
                  <c:v>1</c:v>
                </c:pt>
                <c:pt idx="5">
                  <c:v>77</c:v>
                </c:pt>
              </c:numCache>
            </c:numRef>
          </c:val>
        </c:ser>
        <c:axId val="119352704"/>
        <c:axId val="119358592"/>
      </c:barChart>
      <c:catAx>
        <c:axId val="119352704"/>
        <c:scaling>
          <c:orientation val="minMax"/>
        </c:scaling>
        <c:axPos val="l"/>
        <c:tickLblPos val="nextTo"/>
        <c:crossAx val="119358592"/>
        <c:crosses val="autoZero"/>
        <c:auto val="1"/>
        <c:lblAlgn val="ctr"/>
        <c:lblOffset val="100"/>
      </c:catAx>
      <c:valAx>
        <c:axId val="119358592"/>
        <c:scaling>
          <c:orientation val="minMax"/>
        </c:scaling>
        <c:axPos val="b"/>
        <c:majorGridlines/>
        <c:numFmt formatCode="General" sourceLinked="1"/>
        <c:tickLblPos val="nextTo"/>
        <c:crossAx val="119352704"/>
        <c:crosses val="autoZero"/>
        <c:crossBetween val="between"/>
      </c:valAx>
    </c:plotArea>
    <c:legend>
      <c:legendPos val="r"/>
    </c:legend>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style val="29"/>
  <c:chart>
    <c:title/>
    <c:plotArea>
      <c:layout/>
      <c:barChart>
        <c:barDir val="bar"/>
        <c:grouping val="clustered"/>
        <c:ser>
          <c:idx val="0"/>
          <c:order val="0"/>
          <c:tx>
            <c:strRef>
              <c:f>Лист1!$B$1</c:f>
              <c:strCache>
                <c:ptCount val="1"/>
                <c:pt idx="0">
                  <c:v>Педадогічний стаж</c:v>
                </c:pt>
              </c:strCache>
            </c:strRef>
          </c:tx>
          <c:cat>
            <c:strRef>
              <c:f>Лист1!$A$2:$A$6</c:f>
              <c:strCache>
                <c:ptCount val="5"/>
                <c:pt idx="0">
                  <c:v>Менше 4 років</c:v>
                </c:pt>
                <c:pt idx="1">
                  <c:v>Від 4 до 10 років</c:v>
                </c:pt>
                <c:pt idx="2">
                  <c:v>Від 11 до 20 років</c:v>
                </c:pt>
                <c:pt idx="3">
                  <c:v>Від 21 до 30 років</c:v>
                </c:pt>
                <c:pt idx="4">
                  <c:v>Більше 30 років</c:v>
                </c:pt>
              </c:strCache>
            </c:strRef>
          </c:cat>
          <c:val>
            <c:numRef>
              <c:f>Лист1!$B$2:$B$6</c:f>
              <c:numCache>
                <c:formatCode>General</c:formatCode>
                <c:ptCount val="5"/>
                <c:pt idx="0">
                  <c:v>3</c:v>
                </c:pt>
                <c:pt idx="1">
                  <c:v>14</c:v>
                </c:pt>
                <c:pt idx="2">
                  <c:v>24</c:v>
                </c:pt>
                <c:pt idx="3">
                  <c:v>47</c:v>
                </c:pt>
                <c:pt idx="4">
                  <c:v>12</c:v>
                </c:pt>
              </c:numCache>
            </c:numRef>
          </c:val>
        </c:ser>
        <c:axId val="126887424"/>
        <c:axId val="127029632"/>
      </c:barChart>
      <c:catAx>
        <c:axId val="126887424"/>
        <c:scaling>
          <c:orientation val="minMax"/>
        </c:scaling>
        <c:axPos val="l"/>
        <c:tickLblPos val="nextTo"/>
        <c:crossAx val="127029632"/>
        <c:crosses val="autoZero"/>
        <c:auto val="1"/>
        <c:lblAlgn val="ctr"/>
        <c:lblOffset val="100"/>
      </c:catAx>
      <c:valAx>
        <c:axId val="127029632"/>
        <c:scaling>
          <c:orientation val="minMax"/>
        </c:scaling>
        <c:axPos val="b"/>
        <c:majorGridlines/>
        <c:numFmt formatCode="General" sourceLinked="1"/>
        <c:tickLblPos val="nextTo"/>
        <c:crossAx val="126887424"/>
        <c:crosses val="autoZero"/>
        <c:crossBetween val="between"/>
      </c:valAx>
    </c:plotArea>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style val="29"/>
  <c:chart>
    <c:title/>
    <c:plotArea>
      <c:layout/>
      <c:barChart>
        <c:barDir val="bar"/>
        <c:grouping val="clustered"/>
        <c:ser>
          <c:idx val="0"/>
          <c:order val="0"/>
          <c:tx>
            <c:strRef>
              <c:f>Лист1!$B$1</c:f>
              <c:strCache>
                <c:ptCount val="1"/>
                <c:pt idx="0">
                  <c:v>Кваліфікаційна категорія</c:v>
                </c:pt>
              </c:strCache>
            </c:strRef>
          </c:tx>
          <c:cat>
            <c:strRef>
              <c:f>Лист1!$A$2:$A$5</c:f>
              <c:strCache>
                <c:ptCount val="4"/>
                <c:pt idx="0">
                  <c:v>Спеціаліст</c:v>
                </c:pt>
                <c:pt idx="1">
                  <c:v>Спеціаліст І категорії</c:v>
                </c:pt>
                <c:pt idx="2">
                  <c:v>Спеціаліст ІІ категорії</c:v>
                </c:pt>
                <c:pt idx="3">
                  <c:v>Спеціаліст вищої категорії</c:v>
                </c:pt>
              </c:strCache>
            </c:strRef>
          </c:cat>
          <c:val>
            <c:numRef>
              <c:f>Лист1!$B$2:$B$5</c:f>
              <c:numCache>
                <c:formatCode>General</c:formatCode>
                <c:ptCount val="4"/>
                <c:pt idx="0">
                  <c:v>18</c:v>
                </c:pt>
                <c:pt idx="1">
                  <c:v>30</c:v>
                </c:pt>
                <c:pt idx="2">
                  <c:v>14</c:v>
                </c:pt>
                <c:pt idx="3">
                  <c:v>4.5</c:v>
                </c:pt>
              </c:numCache>
            </c:numRef>
          </c:val>
        </c:ser>
        <c:axId val="128001536"/>
        <c:axId val="128016768"/>
      </c:barChart>
      <c:catAx>
        <c:axId val="128001536"/>
        <c:scaling>
          <c:orientation val="minMax"/>
        </c:scaling>
        <c:axPos val="l"/>
        <c:tickLblPos val="nextTo"/>
        <c:crossAx val="128016768"/>
        <c:crosses val="autoZero"/>
        <c:auto val="1"/>
        <c:lblAlgn val="ctr"/>
        <c:lblOffset val="100"/>
      </c:catAx>
      <c:valAx>
        <c:axId val="128016768"/>
        <c:scaling>
          <c:orientation val="minMax"/>
        </c:scaling>
        <c:axPos val="b"/>
        <c:majorGridlines/>
        <c:numFmt formatCode="General" sourceLinked="1"/>
        <c:tickLblPos val="nextTo"/>
        <c:crossAx val="128001536"/>
        <c:crosses val="autoZero"/>
        <c:crossBetween val="between"/>
      </c:valAx>
    </c:plotArea>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uk-UA"/>
              <a:t>Чинники, які впливають на якість освіти</a:t>
            </a:r>
            <a:endParaRPr lang="ru-RU"/>
          </a:p>
        </c:rich>
      </c:tx>
    </c:title>
    <c:plotArea>
      <c:layout/>
      <c:barChart>
        <c:barDir val="bar"/>
        <c:grouping val="clustered"/>
        <c:ser>
          <c:idx val="0"/>
          <c:order val="0"/>
          <c:tx>
            <c:strRef>
              <c:f>Лист1!$B$1</c:f>
              <c:strCache>
                <c:ptCount val="1"/>
                <c:pt idx="0">
                  <c:v>1</c:v>
                </c:pt>
              </c:strCache>
            </c:strRef>
          </c:tx>
          <c:cat>
            <c:strRef>
              <c:f>Лист1!$A$2:$A$6</c:f>
              <c:strCache>
                <c:ptCount val="5"/>
                <c:pt idx="0">
                  <c:v>Фахова підготовка вчителя</c:v>
                </c:pt>
                <c:pt idx="1">
                  <c:v>Якість підручників</c:v>
                </c:pt>
                <c:pt idx="2">
                  <c:v>Застосування інтерактивних технологій</c:v>
                </c:pt>
                <c:pt idx="3">
                  <c:v>Систематичний моніторинг навчальних досягнень</c:v>
                </c:pt>
                <c:pt idx="4">
                  <c:v>Матеріально - технічне забезпечення</c:v>
                </c:pt>
              </c:strCache>
            </c:strRef>
          </c:cat>
          <c:val>
            <c:numRef>
              <c:f>Лист1!$B$2:$B$6</c:f>
              <c:numCache>
                <c:formatCode>General</c:formatCode>
                <c:ptCount val="5"/>
                <c:pt idx="0">
                  <c:v>85</c:v>
                </c:pt>
                <c:pt idx="1">
                  <c:v>3</c:v>
                </c:pt>
                <c:pt idx="2">
                  <c:v>1.5</c:v>
                </c:pt>
                <c:pt idx="3">
                  <c:v>6</c:v>
                </c:pt>
                <c:pt idx="4">
                  <c:v>11</c:v>
                </c:pt>
              </c:numCache>
            </c:numRef>
          </c:val>
        </c:ser>
        <c:ser>
          <c:idx val="1"/>
          <c:order val="1"/>
          <c:tx>
            <c:strRef>
              <c:f>Лист1!$C$1</c:f>
              <c:strCache>
                <c:ptCount val="1"/>
                <c:pt idx="0">
                  <c:v>2</c:v>
                </c:pt>
              </c:strCache>
            </c:strRef>
          </c:tx>
          <c:cat>
            <c:strRef>
              <c:f>Лист1!$A$2:$A$6</c:f>
              <c:strCache>
                <c:ptCount val="5"/>
                <c:pt idx="0">
                  <c:v>Фахова підготовка вчителя</c:v>
                </c:pt>
                <c:pt idx="1">
                  <c:v>Якість підручників</c:v>
                </c:pt>
                <c:pt idx="2">
                  <c:v>Застосування інтерактивних технологій</c:v>
                </c:pt>
                <c:pt idx="3">
                  <c:v>Систематичний моніторинг навчальних досягнень</c:v>
                </c:pt>
                <c:pt idx="4">
                  <c:v>Матеріально - технічне забезпечення</c:v>
                </c:pt>
              </c:strCache>
            </c:strRef>
          </c:cat>
          <c:val>
            <c:numRef>
              <c:f>Лист1!$C$2:$C$6</c:f>
              <c:numCache>
                <c:formatCode>General</c:formatCode>
                <c:ptCount val="5"/>
                <c:pt idx="0">
                  <c:v>6</c:v>
                </c:pt>
                <c:pt idx="1">
                  <c:v>44</c:v>
                </c:pt>
                <c:pt idx="2">
                  <c:v>17</c:v>
                </c:pt>
                <c:pt idx="3">
                  <c:v>1.5</c:v>
                </c:pt>
                <c:pt idx="4">
                  <c:v>31</c:v>
                </c:pt>
              </c:numCache>
            </c:numRef>
          </c:val>
        </c:ser>
        <c:ser>
          <c:idx val="2"/>
          <c:order val="2"/>
          <c:tx>
            <c:strRef>
              <c:f>Лист1!$D$1</c:f>
              <c:strCache>
                <c:ptCount val="1"/>
                <c:pt idx="0">
                  <c:v>3</c:v>
                </c:pt>
              </c:strCache>
            </c:strRef>
          </c:tx>
          <c:cat>
            <c:strRef>
              <c:f>Лист1!$A$2:$A$6</c:f>
              <c:strCache>
                <c:ptCount val="5"/>
                <c:pt idx="0">
                  <c:v>Фахова підготовка вчителя</c:v>
                </c:pt>
                <c:pt idx="1">
                  <c:v>Якість підручників</c:v>
                </c:pt>
                <c:pt idx="2">
                  <c:v>Застосування інтерактивних технологій</c:v>
                </c:pt>
                <c:pt idx="3">
                  <c:v>Систематичний моніторинг навчальних досягнень</c:v>
                </c:pt>
                <c:pt idx="4">
                  <c:v>Матеріально - технічне забезпечення</c:v>
                </c:pt>
              </c:strCache>
            </c:strRef>
          </c:cat>
          <c:val>
            <c:numRef>
              <c:f>Лист1!$D$2:$D$6</c:f>
              <c:numCache>
                <c:formatCode>General</c:formatCode>
                <c:ptCount val="5"/>
                <c:pt idx="0">
                  <c:v>6</c:v>
                </c:pt>
                <c:pt idx="1">
                  <c:v>29</c:v>
                </c:pt>
                <c:pt idx="2">
                  <c:v>27</c:v>
                </c:pt>
                <c:pt idx="3">
                  <c:v>0</c:v>
                </c:pt>
                <c:pt idx="4">
                  <c:v>41</c:v>
                </c:pt>
              </c:numCache>
            </c:numRef>
          </c:val>
        </c:ser>
        <c:ser>
          <c:idx val="3"/>
          <c:order val="3"/>
          <c:tx>
            <c:strRef>
              <c:f>Лист1!$E$1</c:f>
              <c:strCache>
                <c:ptCount val="1"/>
                <c:pt idx="0">
                  <c:v>4</c:v>
                </c:pt>
              </c:strCache>
            </c:strRef>
          </c:tx>
          <c:cat>
            <c:strRef>
              <c:f>Лист1!$A$2:$A$6</c:f>
              <c:strCache>
                <c:ptCount val="5"/>
                <c:pt idx="0">
                  <c:v>Фахова підготовка вчителя</c:v>
                </c:pt>
                <c:pt idx="1">
                  <c:v>Якість підручників</c:v>
                </c:pt>
                <c:pt idx="2">
                  <c:v>Застосування інтерактивних технологій</c:v>
                </c:pt>
                <c:pt idx="3">
                  <c:v>Систематичний моніторинг навчальних досягнень</c:v>
                </c:pt>
                <c:pt idx="4">
                  <c:v>Матеріально - технічне забезпечення</c:v>
                </c:pt>
              </c:strCache>
            </c:strRef>
          </c:cat>
          <c:val>
            <c:numRef>
              <c:f>Лист1!$E$2:$E$6</c:f>
              <c:numCache>
                <c:formatCode>General</c:formatCode>
                <c:ptCount val="5"/>
                <c:pt idx="0">
                  <c:v>0</c:v>
                </c:pt>
                <c:pt idx="1">
                  <c:v>23</c:v>
                </c:pt>
                <c:pt idx="2">
                  <c:v>54.5</c:v>
                </c:pt>
                <c:pt idx="3">
                  <c:v>1.5</c:v>
                </c:pt>
                <c:pt idx="4">
                  <c:v>17</c:v>
                </c:pt>
              </c:numCache>
            </c:numRef>
          </c:val>
        </c:ser>
        <c:ser>
          <c:idx val="4"/>
          <c:order val="4"/>
          <c:tx>
            <c:strRef>
              <c:f>Лист1!$F$1</c:f>
              <c:strCache>
                <c:ptCount val="1"/>
                <c:pt idx="0">
                  <c:v>5</c:v>
                </c:pt>
              </c:strCache>
            </c:strRef>
          </c:tx>
          <c:cat>
            <c:strRef>
              <c:f>Лист1!$A$2:$A$6</c:f>
              <c:strCache>
                <c:ptCount val="5"/>
                <c:pt idx="0">
                  <c:v>Фахова підготовка вчителя</c:v>
                </c:pt>
                <c:pt idx="1">
                  <c:v>Якість підручників</c:v>
                </c:pt>
                <c:pt idx="2">
                  <c:v>Застосування інтерактивних технологій</c:v>
                </c:pt>
                <c:pt idx="3">
                  <c:v>Систематичний моніторинг навчальних досягнень</c:v>
                </c:pt>
                <c:pt idx="4">
                  <c:v>Матеріально - технічне забезпечення</c:v>
                </c:pt>
              </c:strCache>
            </c:strRef>
          </c:cat>
          <c:val>
            <c:numRef>
              <c:f>Лист1!$F$2:$F$6</c:f>
              <c:numCache>
                <c:formatCode>General</c:formatCode>
                <c:ptCount val="5"/>
                <c:pt idx="0">
                  <c:v>3</c:v>
                </c:pt>
                <c:pt idx="1">
                  <c:v>1</c:v>
                </c:pt>
                <c:pt idx="2">
                  <c:v>0</c:v>
                </c:pt>
                <c:pt idx="3">
                  <c:v>91</c:v>
                </c:pt>
                <c:pt idx="4">
                  <c:v>0</c:v>
                </c:pt>
              </c:numCache>
            </c:numRef>
          </c:val>
        </c:ser>
        <c:axId val="128548864"/>
        <c:axId val="128550784"/>
      </c:barChart>
      <c:catAx>
        <c:axId val="128548864"/>
        <c:scaling>
          <c:orientation val="minMax"/>
        </c:scaling>
        <c:axPos val="l"/>
        <c:tickLblPos val="nextTo"/>
        <c:crossAx val="128550784"/>
        <c:crosses val="autoZero"/>
        <c:auto val="1"/>
        <c:lblAlgn val="ctr"/>
        <c:lblOffset val="100"/>
      </c:catAx>
      <c:valAx>
        <c:axId val="128550784"/>
        <c:scaling>
          <c:orientation val="minMax"/>
        </c:scaling>
        <c:axPos val="b"/>
        <c:majorGridlines/>
        <c:numFmt formatCode="General" sourceLinked="1"/>
        <c:tickLblPos val="nextTo"/>
        <c:crossAx val="128548864"/>
        <c:crosses val="autoZero"/>
        <c:crossBetween val="between"/>
      </c:valAx>
    </c:plotArea>
    <c:legend>
      <c:legendPos val="r"/>
    </c:legend>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a:t>Професійна</a:t>
            </a:r>
            <a:r>
              <a:rPr lang="ru-RU" baseline="0"/>
              <a:t> компетентність вчителя</a:t>
            </a:r>
            <a:endParaRPr lang="ru-RU"/>
          </a:p>
        </c:rich>
      </c:tx>
    </c:title>
    <c:plotArea>
      <c:layout/>
      <c:barChart>
        <c:barDir val="bar"/>
        <c:grouping val="clustered"/>
        <c:ser>
          <c:idx val="0"/>
          <c:order val="0"/>
          <c:tx>
            <c:strRef>
              <c:f>Лист1!$B$1</c:f>
              <c:strCache>
                <c:ptCount val="1"/>
                <c:pt idx="0">
                  <c:v>Дуже впевнено</c:v>
                </c:pt>
              </c:strCache>
            </c:strRef>
          </c:tx>
          <c:cat>
            <c:strRef>
              <c:f>Лист1!$A$2:$A$6</c:f>
              <c:strCache>
                <c:ptCount val="5"/>
                <c:pt idx="0">
                  <c:v>Відповідають учням на запитання з природознавства</c:v>
                </c:pt>
                <c:pt idx="1">
                  <c:v>Роз'яснюють поняття та закони природи шляхом проведення наукових есперементів</c:v>
                </c:pt>
                <c:pt idx="2">
                  <c:v>Пропонують завдання підвищеної складності для здібних учнів</c:v>
                </c:pt>
                <c:pt idx="3">
                  <c:v>Змінюють методику викладання з метою підвищення зацікавленості учнів</c:v>
                </c:pt>
                <c:pt idx="4">
                  <c:v>Допомагають учням усвідомити важливість вивчення природознавства</c:v>
                </c:pt>
              </c:strCache>
            </c:strRef>
          </c:cat>
          <c:val>
            <c:numRef>
              <c:f>Лист1!$B$2:$B$6</c:f>
              <c:numCache>
                <c:formatCode>General</c:formatCode>
                <c:ptCount val="5"/>
                <c:pt idx="0">
                  <c:v>94</c:v>
                </c:pt>
                <c:pt idx="1">
                  <c:v>41</c:v>
                </c:pt>
                <c:pt idx="2">
                  <c:v>57.5</c:v>
                </c:pt>
                <c:pt idx="3">
                  <c:v>62</c:v>
                </c:pt>
                <c:pt idx="4">
                  <c:v>95.5</c:v>
                </c:pt>
              </c:numCache>
            </c:numRef>
          </c:val>
        </c:ser>
        <c:ser>
          <c:idx val="1"/>
          <c:order val="1"/>
          <c:tx>
            <c:strRef>
              <c:f>Лист1!$C$1</c:f>
              <c:strCache>
                <c:ptCount val="1"/>
                <c:pt idx="0">
                  <c:v>Не зовсім впевнено</c:v>
                </c:pt>
              </c:strCache>
            </c:strRef>
          </c:tx>
          <c:cat>
            <c:strRef>
              <c:f>Лист1!$A$2:$A$6</c:f>
              <c:strCache>
                <c:ptCount val="5"/>
                <c:pt idx="0">
                  <c:v>Відповідають учням на запитання з природознавства</c:v>
                </c:pt>
                <c:pt idx="1">
                  <c:v>Роз'яснюють поняття та закони природи шляхом проведення наукових есперементів</c:v>
                </c:pt>
                <c:pt idx="2">
                  <c:v>Пропонують завдання підвищеної складності для здібних учнів</c:v>
                </c:pt>
                <c:pt idx="3">
                  <c:v>Змінюють методику викладання з метою підвищення зацікавленості учнів</c:v>
                </c:pt>
                <c:pt idx="4">
                  <c:v>Допомагають учням усвідомити важливість вивчення природознавства</c:v>
                </c:pt>
              </c:strCache>
            </c:strRef>
          </c:cat>
          <c:val>
            <c:numRef>
              <c:f>Лист1!$C$2:$C$6</c:f>
              <c:numCache>
                <c:formatCode>General</c:formatCode>
                <c:ptCount val="5"/>
                <c:pt idx="0">
                  <c:v>6</c:v>
                </c:pt>
                <c:pt idx="1">
                  <c:v>59</c:v>
                </c:pt>
                <c:pt idx="2">
                  <c:v>36.5</c:v>
                </c:pt>
                <c:pt idx="3">
                  <c:v>36.5</c:v>
                </c:pt>
                <c:pt idx="4">
                  <c:v>4.5</c:v>
                </c:pt>
              </c:numCache>
            </c:numRef>
          </c:val>
        </c:ser>
        <c:ser>
          <c:idx val="2"/>
          <c:order val="2"/>
          <c:tx>
            <c:strRef>
              <c:f>Лист1!$D$1</c:f>
              <c:strCache>
                <c:ptCount val="1"/>
                <c:pt idx="0">
                  <c:v>Невпевнено</c:v>
                </c:pt>
              </c:strCache>
            </c:strRef>
          </c:tx>
          <c:cat>
            <c:strRef>
              <c:f>Лист1!$A$2:$A$6</c:f>
              <c:strCache>
                <c:ptCount val="5"/>
                <c:pt idx="0">
                  <c:v>Відповідають учням на запитання з природознавства</c:v>
                </c:pt>
                <c:pt idx="1">
                  <c:v>Роз'яснюють поняття та закони природи шляхом проведення наукових есперементів</c:v>
                </c:pt>
                <c:pt idx="2">
                  <c:v>Пропонують завдання підвищеної складності для здібних учнів</c:v>
                </c:pt>
                <c:pt idx="3">
                  <c:v>Змінюють методику викладання з метою підвищення зацікавленості учнів</c:v>
                </c:pt>
                <c:pt idx="4">
                  <c:v>Допомагають учням усвідомити важливість вивчення природознавства</c:v>
                </c:pt>
              </c:strCache>
            </c:strRef>
          </c:cat>
          <c:val>
            <c:numRef>
              <c:f>Лист1!$D$2:$D$6</c:f>
              <c:numCache>
                <c:formatCode>General</c:formatCode>
                <c:ptCount val="5"/>
                <c:pt idx="0">
                  <c:v>0</c:v>
                </c:pt>
                <c:pt idx="1">
                  <c:v>0</c:v>
                </c:pt>
                <c:pt idx="2">
                  <c:v>6</c:v>
                </c:pt>
                <c:pt idx="3">
                  <c:v>1.5</c:v>
                </c:pt>
                <c:pt idx="4">
                  <c:v>0</c:v>
                </c:pt>
              </c:numCache>
            </c:numRef>
          </c:val>
        </c:ser>
        <c:axId val="128949632"/>
        <c:axId val="128960384"/>
      </c:barChart>
      <c:catAx>
        <c:axId val="128949632"/>
        <c:scaling>
          <c:orientation val="minMax"/>
        </c:scaling>
        <c:axPos val="l"/>
        <c:tickLblPos val="nextTo"/>
        <c:crossAx val="128960384"/>
        <c:crosses val="autoZero"/>
        <c:auto val="1"/>
        <c:lblAlgn val="ctr"/>
        <c:lblOffset val="100"/>
      </c:catAx>
      <c:valAx>
        <c:axId val="128960384"/>
        <c:scaling>
          <c:orientation val="minMax"/>
        </c:scaling>
        <c:axPos val="b"/>
        <c:majorGridlines/>
        <c:numFmt formatCode="General" sourceLinked="1"/>
        <c:tickLblPos val="nextTo"/>
        <c:crossAx val="128949632"/>
        <c:crosses val="autoZero"/>
        <c:crossBetween val="between"/>
      </c:valAx>
    </c:plotArea>
    <c:legend>
      <c:legendPos val="r"/>
    </c:legend>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ru-RU"/>
  <c:style val="26"/>
  <c:chart>
    <c:title>
      <c:tx>
        <c:rich>
          <a:bodyPr/>
          <a:lstStyle/>
          <a:p>
            <a:pPr>
              <a:defRPr/>
            </a:pPr>
            <a:r>
              <a:rPr lang="ru-RU"/>
              <a:t>Дії учнів на уроках природознавства</a:t>
            </a:r>
          </a:p>
        </c:rich>
      </c:tx>
    </c:title>
    <c:plotArea>
      <c:layout/>
      <c:barChart>
        <c:barDir val="bar"/>
        <c:grouping val="clustered"/>
        <c:ser>
          <c:idx val="0"/>
          <c:order val="0"/>
          <c:tx>
            <c:strRef>
              <c:f>Лист1!$B$1</c:f>
              <c:strCache>
                <c:ptCount val="1"/>
                <c:pt idx="0">
                  <c:v>На кожному або майже на кожному уроці</c:v>
                </c:pt>
              </c:strCache>
            </c:strRef>
          </c:tx>
          <c:cat>
            <c:strRef>
              <c:f>Лист1!$A$2:$A$12</c:f>
              <c:strCache>
                <c:ptCount val="11"/>
                <c:pt idx="0">
                  <c:v>Спостерігають за різними природними явищами</c:v>
                </c:pt>
                <c:pt idx="1">
                  <c:v>Спостерігають за демонстрацією </c:v>
                </c:pt>
                <c:pt idx="2">
                  <c:v>Розробляють план проведення експериментів та досліджень</c:v>
                </c:pt>
                <c:pt idx="3">
                  <c:v>Проводять експеременти та дослідження</c:v>
                </c:pt>
                <c:pt idx="4">
                  <c:v>Читають підручники та інші видання</c:v>
                </c:pt>
                <c:pt idx="5">
                  <c:v>Запам'ятовують означення, правила, закони, факти</c:v>
                </c:pt>
                <c:pt idx="6">
                  <c:v>Пояснюють вивчений матеріал</c:v>
                </c:pt>
                <c:pt idx="7">
                  <c:v>Пов'язують одержані на уроках  знання із повсякденним життям</c:v>
                </c:pt>
                <c:pt idx="8">
                  <c:v>Виконують міні - проекти</c:v>
                </c:pt>
                <c:pt idx="9">
                  <c:v>Виконують практичні роботи поза школою</c:v>
                </c:pt>
                <c:pt idx="10">
                  <c:v>Виконують письмові самостійні  чи контрольні роботи</c:v>
                </c:pt>
              </c:strCache>
            </c:strRef>
          </c:cat>
          <c:val>
            <c:numRef>
              <c:f>Лист1!$B$2:$B$12</c:f>
              <c:numCache>
                <c:formatCode>General</c:formatCode>
                <c:ptCount val="11"/>
                <c:pt idx="0">
                  <c:v>76</c:v>
                </c:pt>
                <c:pt idx="1">
                  <c:v>6</c:v>
                </c:pt>
                <c:pt idx="2">
                  <c:v>9</c:v>
                </c:pt>
                <c:pt idx="3">
                  <c:v>1.5</c:v>
                </c:pt>
                <c:pt idx="4">
                  <c:v>80</c:v>
                </c:pt>
                <c:pt idx="5">
                  <c:v>71</c:v>
                </c:pt>
                <c:pt idx="6">
                  <c:v>80</c:v>
                </c:pt>
                <c:pt idx="7">
                  <c:v>71</c:v>
                </c:pt>
                <c:pt idx="8">
                  <c:v>1.5</c:v>
                </c:pt>
                <c:pt idx="9">
                  <c:v>1.5</c:v>
                </c:pt>
                <c:pt idx="10">
                  <c:v>3</c:v>
                </c:pt>
              </c:numCache>
            </c:numRef>
          </c:val>
        </c:ser>
        <c:ser>
          <c:idx val="1"/>
          <c:order val="1"/>
          <c:tx>
            <c:strRef>
              <c:f>Лист1!$C$1</c:f>
              <c:strCache>
                <c:ptCount val="1"/>
                <c:pt idx="0">
                  <c:v>Приблизно на половині уроків</c:v>
                </c:pt>
              </c:strCache>
            </c:strRef>
          </c:tx>
          <c:cat>
            <c:strRef>
              <c:f>Лист1!$A$2:$A$12</c:f>
              <c:strCache>
                <c:ptCount val="11"/>
                <c:pt idx="0">
                  <c:v>Спостерігають за різними природними явищами</c:v>
                </c:pt>
                <c:pt idx="1">
                  <c:v>Спостерігають за демонстрацією </c:v>
                </c:pt>
                <c:pt idx="2">
                  <c:v>Розробляють план проведення експериментів та досліджень</c:v>
                </c:pt>
                <c:pt idx="3">
                  <c:v>Проводять експеременти та дослідження</c:v>
                </c:pt>
                <c:pt idx="4">
                  <c:v>Читають підручники та інші видання</c:v>
                </c:pt>
                <c:pt idx="5">
                  <c:v>Запам'ятовують означення, правила, закони, факти</c:v>
                </c:pt>
                <c:pt idx="6">
                  <c:v>Пояснюють вивчений матеріал</c:v>
                </c:pt>
                <c:pt idx="7">
                  <c:v>Пов'язують одержані на уроках  знання із повсякденним життям</c:v>
                </c:pt>
                <c:pt idx="8">
                  <c:v>Виконують міні - проекти</c:v>
                </c:pt>
                <c:pt idx="9">
                  <c:v>Виконують практичні роботи поза школою</c:v>
                </c:pt>
                <c:pt idx="10">
                  <c:v>Виконують письмові самостійні  чи контрольні роботи</c:v>
                </c:pt>
              </c:strCache>
            </c:strRef>
          </c:cat>
          <c:val>
            <c:numRef>
              <c:f>Лист1!$C$2:$C$12</c:f>
              <c:numCache>
                <c:formatCode>General</c:formatCode>
                <c:ptCount val="11"/>
                <c:pt idx="0">
                  <c:v>18</c:v>
                </c:pt>
                <c:pt idx="1">
                  <c:v>54.5</c:v>
                </c:pt>
                <c:pt idx="2">
                  <c:v>60.5</c:v>
                </c:pt>
                <c:pt idx="3">
                  <c:v>32</c:v>
                </c:pt>
                <c:pt idx="4">
                  <c:v>17</c:v>
                </c:pt>
                <c:pt idx="5">
                  <c:v>28</c:v>
                </c:pt>
                <c:pt idx="6">
                  <c:v>11</c:v>
                </c:pt>
                <c:pt idx="7">
                  <c:v>23</c:v>
                </c:pt>
                <c:pt idx="8">
                  <c:v>21.5</c:v>
                </c:pt>
                <c:pt idx="9">
                  <c:v>19.5</c:v>
                </c:pt>
                <c:pt idx="10">
                  <c:v>24.5</c:v>
                </c:pt>
              </c:numCache>
            </c:numRef>
          </c:val>
        </c:ser>
        <c:ser>
          <c:idx val="2"/>
          <c:order val="2"/>
          <c:tx>
            <c:strRef>
              <c:f>Лист1!$D$1</c:f>
              <c:strCache>
                <c:ptCount val="1"/>
                <c:pt idx="0">
                  <c:v>На деяких уроках</c:v>
                </c:pt>
              </c:strCache>
            </c:strRef>
          </c:tx>
          <c:cat>
            <c:strRef>
              <c:f>Лист1!$A$2:$A$12</c:f>
              <c:strCache>
                <c:ptCount val="11"/>
                <c:pt idx="0">
                  <c:v>Спостерігають за різними природними явищами</c:v>
                </c:pt>
                <c:pt idx="1">
                  <c:v>Спостерігають за демонстрацією </c:v>
                </c:pt>
                <c:pt idx="2">
                  <c:v>Розробляють план проведення експериментів та досліджень</c:v>
                </c:pt>
                <c:pt idx="3">
                  <c:v>Проводять експеременти та дослідження</c:v>
                </c:pt>
                <c:pt idx="4">
                  <c:v>Читають підручники та інші видання</c:v>
                </c:pt>
                <c:pt idx="5">
                  <c:v>Запам'ятовують означення, правила, закони, факти</c:v>
                </c:pt>
                <c:pt idx="6">
                  <c:v>Пояснюють вивчений матеріал</c:v>
                </c:pt>
                <c:pt idx="7">
                  <c:v>Пов'язують одержані на уроках  знання із повсякденним життям</c:v>
                </c:pt>
                <c:pt idx="8">
                  <c:v>Виконують міні - проекти</c:v>
                </c:pt>
                <c:pt idx="9">
                  <c:v>Виконують практичні роботи поза школою</c:v>
                </c:pt>
                <c:pt idx="10">
                  <c:v>Виконують письмові самостійні  чи контрольні роботи</c:v>
                </c:pt>
              </c:strCache>
            </c:strRef>
          </c:cat>
          <c:val>
            <c:numRef>
              <c:f>Лист1!$D$2:$D$12</c:f>
              <c:numCache>
                <c:formatCode>General</c:formatCode>
                <c:ptCount val="11"/>
                <c:pt idx="0">
                  <c:v>6</c:v>
                </c:pt>
                <c:pt idx="1">
                  <c:v>39.5</c:v>
                </c:pt>
                <c:pt idx="2">
                  <c:v>26</c:v>
                </c:pt>
                <c:pt idx="3">
                  <c:v>66.5</c:v>
                </c:pt>
                <c:pt idx="4">
                  <c:v>3</c:v>
                </c:pt>
                <c:pt idx="5">
                  <c:v>1.5</c:v>
                </c:pt>
                <c:pt idx="6">
                  <c:v>9</c:v>
                </c:pt>
                <c:pt idx="7">
                  <c:v>6</c:v>
                </c:pt>
                <c:pt idx="8">
                  <c:v>75</c:v>
                </c:pt>
                <c:pt idx="9">
                  <c:v>76</c:v>
                </c:pt>
                <c:pt idx="10">
                  <c:v>66.5</c:v>
                </c:pt>
              </c:numCache>
            </c:numRef>
          </c:val>
        </c:ser>
        <c:ser>
          <c:idx val="3"/>
          <c:order val="3"/>
          <c:tx>
            <c:strRef>
              <c:f>Лист1!$E$1</c:f>
              <c:strCache>
                <c:ptCount val="1"/>
                <c:pt idx="0">
                  <c:v>Ніколи</c:v>
                </c:pt>
              </c:strCache>
            </c:strRef>
          </c:tx>
          <c:cat>
            <c:strRef>
              <c:f>Лист1!$A$2:$A$12</c:f>
              <c:strCache>
                <c:ptCount val="11"/>
                <c:pt idx="0">
                  <c:v>Спостерігають за різними природними явищами</c:v>
                </c:pt>
                <c:pt idx="1">
                  <c:v>Спостерігають за демонстрацією </c:v>
                </c:pt>
                <c:pt idx="2">
                  <c:v>Розробляють план проведення експериментів та досліджень</c:v>
                </c:pt>
                <c:pt idx="3">
                  <c:v>Проводять експеременти та дослідження</c:v>
                </c:pt>
                <c:pt idx="4">
                  <c:v>Читають підручники та інші видання</c:v>
                </c:pt>
                <c:pt idx="5">
                  <c:v>Запам'ятовують означення, правила, закони, факти</c:v>
                </c:pt>
                <c:pt idx="6">
                  <c:v>Пояснюють вивчений матеріал</c:v>
                </c:pt>
                <c:pt idx="7">
                  <c:v>Пов'язують одержані на уроках  знання із повсякденним життям</c:v>
                </c:pt>
                <c:pt idx="8">
                  <c:v>Виконують міні - проекти</c:v>
                </c:pt>
                <c:pt idx="9">
                  <c:v>Виконують практичні роботи поза школою</c:v>
                </c:pt>
                <c:pt idx="10">
                  <c:v>Виконують письмові самостійні  чи контрольні роботи</c:v>
                </c:pt>
              </c:strCache>
            </c:strRef>
          </c:cat>
          <c:val>
            <c:numRef>
              <c:f>Лист1!$E$2:$E$12</c:f>
              <c:numCache>
                <c:formatCode>General</c:formatCode>
                <c:ptCount val="11"/>
                <c:pt idx="0">
                  <c:v>0</c:v>
                </c:pt>
                <c:pt idx="1">
                  <c:v>0</c:v>
                </c:pt>
                <c:pt idx="2">
                  <c:v>4.5</c:v>
                </c:pt>
                <c:pt idx="3">
                  <c:v>0</c:v>
                </c:pt>
                <c:pt idx="4">
                  <c:v>0</c:v>
                </c:pt>
                <c:pt idx="5">
                  <c:v>0</c:v>
                </c:pt>
                <c:pt idx="6">
                  <c:v>0</c:v>
                </c:pt>
                <c:pt idx="7">
                  <c:v>0</c:v>
                </c:pt>
                <c:pt idx="8">
                  <c:v>2</c:v>
                </c:pt>
                <c:pt idx="9">
                  <c:v>3</c:v>
                </c:pt>
                <c:pt idx="10">
                  <c:v>6</c:v>
                </c:pt>
              </c:numCache>
            </c:numRef>
          </c:val>
        </c:ser>
        <c:axId val="129048576"/>
        <c:axId val="129050496"/>
      </c:barChart>
      <c:catAx>
        <c:axId val="129048576"/>
        <c:scaling>
          <c:orientation val="minMax"/>
        </c:scaling>
        <c:axPos val="l"/>
        <c:tickLblPos val="nextTo"/>
        <c:crossAx val="129050496"/>
        <c:crosses val="autoZero"/>
        <c:auto val="1"/>
        <c:lblAlgn val="ctr"/>
        <c:lblOffset val="100"/>
      </c:catAx>
      <c:valAx>
        <c:axId val="129050496"/>
        <c:scaling>
          <c:orientation val="minMax"/>
        </c:scaling>
        <c:axPos val="b"/>
        <c:majorGridlines/>
        <c:numFmt formatCode="General" sourceLinked="1"/>
        <c:tickLblPos val="nextTo"/>
        <c:crossAx val="129048576"/>
        <c:crosses val="autoZero"/>
        <c:crossBetween val="between"/>
      </c:valAx>
    </c:plotArea>
    <c:legend>
      <c:legendPos val="r"/>
    </c:legend>
    <c:plotVisOnly val="1"/>
    <c:dispBlanksAs val="gap"/>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uk-UA"/>
              <a:t>Засоби</a:t>
            </a:r>
            <a:r>
              <a:rPr lang="uk-UA" baseline="0"/>
              <a:t> для викладання</a:t>
            </a:r>
            <a:endParaRPr lang="ru-RU"/>
          </a:p>
        </c:rich>
      </c:tx>
    </c:title>
    <c:plotArea>
      <c:layout/>
      <c:barChart>
        <c:barDir val="bar"/>
        <c:grouping val="clustered"/>
        <c:ser>
          <c:idx val="0"/>
          <c:order val="0"/>
          <c:tx>
            <c:strRef>
              <c:f>Лист1!$B$1</c:f>
              <c:strCache>
                <c:ptCount val="1"/>
                <c:pt idx="0">
                  <c:v>Основа для викладання</c:v>
                </c:pt>
              </c:strCache>
            </c:strRef>
          </c:tx>
          <c:cat>
            <c:strRef>
              <c:f>Лист1!$A$2:$A$7</c:f>
              <c:strCache>
                <c:ptCount val="6"/>
                <c:pt idx="0">
                  <c:v>Підручники</c:v>
                </c:pt>
                <c:pt idx="1">
                  <c:v>Робочі зошити та таблиці</c:v>
                </c:pt>
                <c:pt idx="2">
                  <c:v>Обладнання та матеріали для есперементів</c:v>
                </c:pt>
                <c:pt idx="3">
                  <c:v>Комп'ютерні програми для викладання</c:v>
                </c:pt>
                <c:pt idx="4">
                  <c:v>Довідкові матеріали</c:v>
                </c:pt>
                <c:pt idx="5">
                  <c:v>Програма</c:v>
                </c:pt>
              </c:strCache>
            </c:strRef>
          </c:cat>
          <c:val>
            <c:numRef>
              <c:f>Лист1!$B$2:$B$7</c:f>
              <c:numCache>
                <c:formatCode>General</c:formatCode>
                <c:ptCount val="6"/>
                <c:pt idx="0">
                  <c:v>50</c:v>
                </c:pt>
                <c:pt idx="1">
                  <c:v>18</c:v>
                </c:pt>
                <c:pt idx="2">
                  <c:v>21</c:v>
                </c:pt>
                <c:pt idx="3">
                  <c:v>3</c:v>
                </c:pt>
                <c:pt idx="4">
                  <c:v>9</c:v>
                </c:pt>
                <c:pt idx="5">
                  <c:v>95.5</c:v>
                </c:pt>
              </c:numCache>
            </c:numRef>
          </c:val>
        </c:ser>
        <c:ser>
          <c:idx val="1"/>
          <c:order val="1"/>
          <c:tx>
            <c:strRef>
              <c:f>Лист1!$C$1</c:f>
              <c:strCache>
                <c:ptCount val="1"/>
                <c:pt idx="0">
                  <c:v>Допоміжний засіб</c:v>
                </c:pt>
              </c:strCache>
            </c:strRef>
          </c:tx>
          <c:cat>
            <c:strRef>
              <c:f>Лист1!$A$2:$A$7</c:f>
              <c:strCache>
                <c:ptCount val="6"/>
                <c:pt idx="0">
                  <c:v>Підручники</c:v>
                </c:pt>
                <c:pt idx="1">
                  <c:v>Робочі зошити та таблиці</c:v>
                </c:pt>
                <c:pt idx="2">
                  <c:v>Обладнання та матеріали для есперементів</c:v>
                </c:pt>
                <c:pt idx="3">
                  <c:v>Комп'ютерні програми для викладання</c:v>
                </c:pt>
                <c:pt idx="4">
                  <c:v>Довідкові матеріали</c:v>
                </c:pt>
                <c:pt idx="5">
                  <c:v>Програма</c:v>
                </c:pt>
              </c:strCache>
            </c:strRef>
          </c:cat>
          <c:val>
            <c:numRef>
              <c:f>Лист1!$C$2:$C$7</c:f>
              <c:numCache>
                <c:formatCode>General</c:formatCode>
                <c:ptCount val="6"/>
                <c:pt idx="0">
                  <c:v>50</c:v>
                </c:pt>
                <c:pt idx="1">
                  <c:v>82</c:v>
                </c:pt>
                <c:pt idx="2">
                  <c:v>77.5</c:v>
                </c:pt>
                <c:pt idx="3">
                  <c:v>73</c:v>
                </c:pt>
                <c:pt idx="4">
                  <c:v>91</c:v>
                </c:pt>
                <c:pt idx="5">
                  <c:v>3</c:v>
                </c:pt>
              </c:numCache>
            </c:numRef>
          </c:val>
        </c:ser>
        <c:ser>
          <c:idx val="2"/>
          <c:order val="2"/>
          <c:tx>
            <c:strRef>
              <c:f>Лист1!$D$1</c:f>
              <c:strCache>
                <c:ptCount val="1"/>
                <c:pt idx="0">
                  <c:v>Не використовують</c:v>
                </c:pt>
              </c:strCache>
            </c:strRef>
          </c:tx>
          <c:cat>
            <c:strRef>
              <c:f>Лист1!$A$2:$A$7</c:f>
              <c:strCache>
                <c:ptCount val="6"/>
                <c:pt idx="0">
                  <c:v>Підручники</c:v>
                </c:pt>
                <c:pt idx="1">
                  <c:v>Робочі зошити та таблиці</c:v>
                </c:pt>
                <c:pt idx="2">
                  <c:v>Обладнання та матеріали для есперементів</c:v>
                </c:pt>
                <c:pt idx="3">
                  <c:v>Комп'ютерні програми для викладання</c:v>
                </c:pt>
                <c:pt idx="4">
                  <c:v>Довідкові матеріали</c:v>
                </c:pt>
                <c:pt idx="5">
                  <c:v>Програма</c:v>
                </c:pt>
              </c:strCache>
            </c:strRef>
          </c:cat>
          <c:val>
            <c:numRef>
              <c:f>Лист1!$D$2:$D$7</c:f>
              <c:numCache>
                <c:formatCode>General</c:formatCode>
                <c:ptCount val="6"/>
                <c:pt idx="0">
                  <c:v>0</c:v>
                </c:pt>
                <c:pt idx="1">
                  <c:v>0</c:v>
                </c:pt>
                <c:pt idx="2">
                  <c:v>1.5</c:v>
                </c:pt>
                <c:pt idx="3">
                  <c:v>24</c:v>
                </c:pt>
                <c:pt idx="4">
                  <c:v>0</c:v>
                </c:pt>
                <c:pt idx="5">
                  <c:v>1.5</c:v>
                </c:pt>
              </c:numCache>
            </c:numRef>
          </c:val>
        </c:ser>
        <c:axId val="129118592"/>
        <c:axId val="129579264"/>
      </c:barChart>
      <c:catAx>
        <c:axId val="129118592"/>
        <c:scaling>
          <c:orientation val="minMax"/>
        </c:scaling>
        <c:axPos val="l"/>
        <c:tickLblPos val="nextTo"/>
        <c:crossAx val="129579264"/>
        <c:crosses val="autoZero"/>
        <c:auto val="1"/>
        <c:lblAlgn val="ctr"/>
        <c:lblOffset val="100"/>
      </c:catAx>
      <c:valAx>
        <c:axId val="129579264"/>
        <c:scaling>
          <c:orientation val="minMax"/>
        </c:scaling>
        <c:axPos val="b"/>
        <c:majorGridlines/>
        <c:numFmt formatCode="General" sourceLinked="1"/>
        <c:tickLblPos val="nextTo"/>
        <c:crossAx val="129118592"/>
        <c:crosses val="autoZero"/>
        <c:crossBetween val="between"/>
      </c:valAx>
    </c:plotArea>
    <c:legend>
      <c:legendPos val="r"/>
    </c:legend>
    <c:plotVisOnly val="1"/>
    <c:dispBlanksAs val="gap"/>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a:t>Способи перевірки якості знань учнів </a:t>
            </a:r>
          </a:p>
        </c:rich>
      </c:tx>
    </c:title>
    <c:plotArea>
      <c:layout/>
      <c:barChart>
        <c:barDir val="bar"/>
        <c:grouping val="clustered"/>
        <c:ser>
          <c:idx val="0"/>
          <c:order val="0"/>
          <c:tx>
            <c:strRef>
              <c:f>Лист1!$B$1</c:f>
              <c:strCache>
                <c:ptCount val="1"/>
                <c:pt idx="0">
                  <c:v>Дуже важливий</c:v>
                </c:pt>
              </c:strCache>
            </c:strRef>
          </c:tx>
          <c:cat>
            <c:strRef>
              <c:f>Лист1!$A$2:$A$4</c:f>
              <c:strCache>
                <c:ptCount val="3"/>
                <c:pt idx="0">
                  <c:v>Оцінювання поточної роботи учнів</c:v>
                </c:pt>
                <c:pt idx="1">
                  <c:v>Виконання контрольних робіт у класі</c:v>
                </c:pt>
                <c:pt idx="2">
                  <c:v>Проведення загальнонаціональних чи регіональних перевірок знань учнів</c:v>
                </c:pt>
              </c:strCache>
            </c:strRef>
          </c:cat>
          <c:val>
            <c:numRef>
              <c:f>Лист1!$B$2:$B$4</c:f>
              <c:numCache>
                <c:formatCode>General</c:formatCode>
                <c:ptCount val="3"/>
                <c:pt idx="0">
                  <c:v>73</c:v>
                </c:pt>
                <c:pt idx="1">
                  <c:v>29</c:v>
                </c:pt>
                <c:pt idx="2">
                  <c:v>1.5</c:v>
                </c:pt>
              </c:numCache>
            </c:numRef>
          </c:val>
        </c:ser>
        <c:ser>
          <c:idx val="1"/>
          <c:order val="1"/>
          <c:tx>
            <c:strRef>
              <c:f>Лист1!$C$1</c:f>
              <c:strCache>
                <c:ptCount val="1"/>
                <c:pt idx="0">
                  <c:v>Важливий</c:v>
                </c:pt>
              </c:strCache>
            </c:strRef>
          </c:tx>
          <c:cat>
            <c:strRef>
              <c:f>Лист1!$A$2:$A$4</c:f>
              <c:strCache>
                <c:ptCount val="3"/>
                <c:pt idx="0">
                  <c:v>Оцінювання поточної роботи учнів</c:v>
                </c:pt>
                <c:pt idx="1">
                  <c:v>Виконання контрольних робіт у класі</c:v>
                </c:pt>
                <c:pt idx="2">
                  <c:v>Проведення загальнонаціональних чи регіональних перевірок знань учнів</c:v>
                </c:pt>
              </c:strCache>
            </c:strRef>
          </c:cat>
          <c:val>
            <c:numRef>
              <c:f>Лист1!$C$2:$C$4</c:f>
              <c:numCache>
                <c:formatCode>General</c:formatCode>
                <c:ptCount val="3"/>
                <c:pt idx="0">
                  <c:v>27</c:v>
                </c:pt>
                <c:pt idx="1">
                  <c:v>71</c:v>
                </c:pt>
                <c:pt idx="2">
                  <c:v>62</c:v>
                </c:pt>
              </c:numCache>
            </c:numRef>
          </c:val>
        </c:ser>
        <c:ser>
          <c:idx val="2"/>
          <c:order val="2"/>
          <c:tx>
            <c:strRef>
              <c:f>Лист1!$D$1</c:f>
              <c:strCache>
                <c:ptCount val="1"/>
                <c:pt idx="0">
                  <c:v>Неважливий</c:v>
                </c:pt>
              </c:strCache>
            </c:strRef>
          </c:tx>
          <c:cat>
            <c:strRef>
              <c:f>Лист1!$A$2:$A$4</c:f>
              <c:strCache>
                <c:ptCount val="3"/>
                <c:pt idx="0">
                  <c:v>Оцінювання поточної роботи учнів</c:v>
                </c:pt>
                <c:pt idx="1">
                  <c:v>Виконання контрольних робіт у класі</c:v>
                </c:pt>
                <c:pt idx="2">
                  <c:v>Проведення загальнонаціональних чи регіональних перевірок знань учнів</c:v>
                </c:pt>
              </c:strCache>
            </c:strRef>
          </c:cat>
          <c:val>
            <c:numRef>
              <c:f>Лист1!$D$2:$D$4</c:f>
              <c:numCache>
                <c:formatCode>General</c:formatCode>
                <c:ptCount val="3"/>
                <c:pt idx="0">
                  <c:v>0</c:v>
                </c:pt>
                <c:pt idx="1">
                  <c:v>0</c:v>
                </c:pt>
                <c:pt idx="2">
                  <c:v>36.5</c:v>
                </c:pt>
              </c:numCache>
            </c:numRef>
          </c:val>
        </c:ser>
        <c:axId val="130287104"/>
        <c:axId val="130318336"/>
      </c:barChart>
      <c:catAx>
        <c:axId val="130287104"/>
        <c:scaling>
          <c:orientation val="minMax"/>
        </c:scaling>
        <c:axPos val="l"/>
        <c:tickLblPos val="nextTo"/>
        <c:crossAx val="130318336"/>
        <c:crosses val="autoZero"/>
        <c:auto val="1"/>
        <c:lblAlgn val="ctr"/>
        <c:lblOffset val="100"/>
      </c:catAx>
      <c:valAx>
        <c:axId val="130318336"/>
        <c:scaling>
          <c:orientation val="minMax"/>
        </c:scaling>
        <c:axPos val="b"/>
        <c:majorGridlines/>
        <c:numFmt formatCode="General" sourceLinked="1"/>
        <c:tickLblPos val="nextTo"/>
        <c:crossAx val="130287104"/>
        <c:crosses val="autoZero"/>
        <c:crossBetween val="between"/>
      </c:valAx>
    </c:plotArea>
    <c:legend>
      <c:legendPos val="r"/>
    </c:legend>
    <c:plotVisOnly val="1"/>
    <c:dispBlanksAs val="gap"/>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a:t>Джерела матеріалів,</a:t>
            </a:r>
            <a:r>
              <a:rPr lang="ru-RU" baseline="0"/>
              <a:t> які допомагають при підготовці до уроків</a:t>
            </a:r>
            <a:endParaRPr lang="ru-RU"/>
          </a:p>
        </c:rich>
      </c:tx>
    </c:title>
    <c:plotArea>
      <c:layout/>
      <c:barChart>
        <c:barDir val="bar"/>
        <c:grouping val="clustered"/>
        <c:ser>
          <c:idx val="0"/>
          <c:order val="0"/>
          <c:tx>
            <c:strRef>
              <c:f>Лист1!$B$1</c:f>
              <c:strCache>
                <c:ptCount val="1"/>
                <c:pt idx="0">
                  <c:v>1</c:v>
                </c:pt>
              </c:strCache>
            </c:strRef>
          </c:tx>
          <c:cat>
            <c:strRef>
              <c:f>Лист1!$A$2:$A$6</c:f>
              <c:strCache>
                <c:ptCount val="5"/>
                <c:pt idx="0">
                  <c:v>Методичні посібники</c:v>
                </c:pt>
                <c:pt idx="1">
                  <c:v>Посібники з розробками уроків</c:v>
                </c:pt>
                <c:pt idx="2">
                  <c:v>Наукова література</c:v>
                </c:pt>
                <c:pt idx="3">
                  <c:v>Публікації в фахових журналах</c:v>
                </c:pt>
                <c:pt idx="4">
                  <c:v>Інтернет</c:v>
                </c:pt>
              </c:strCache>
            </c:strRef>
          </c:cat>
          <c:val>
            <c:numRef>
              <c:f>Лист1!$B$2:$B$6</c:f>
              <c:numCache>
                <c:formatCode>General</c:formatCode>
                <c:ptCount val="5"/>
                <c:pt idx="0">
                  <c:v>72.5</c:v>
                </c:pt>
                <c:pt idx="1">
                  <c:v>9</c:v>
                </c:pt>
                <c:pt idx="2">
                  <c:v>1.5</c:v>
                </c:pt>
                <c:pt idx="3">
                  <c:v>3</c:v>
                </c:pt>
                <c:pt idx="4">
                  <c:v>9</c:v>
                </c:pt>
              </c:numCache>
            </c:numRef>
          </c:val>
        </c:ser>
        <c:ser>
          <c:idx val="1"/>
          <c:order val="1"/>
          <c:tx>
            <c:strRef>
              <c:f>Лист1!$C$1</c:f>
              <c:strCache>
                <c:ptCount val="1"/>
                <c:pt idx="0">
                  <c:v>2</c:v>
                </c:pt>
              </c:strCache>
            </c:strRef>
          </c:tx>
          <c:cat>
            <c:strRef>
              <c:f>Лист1!$A$2:$A$6</c:f>
              <c:strCache>
                <c:ptCount val="5"/>
                <c:pt idx="0">
                  <c:v>Методичні посібники</c:v>
                </c:pt>
                <c:pt idx="1">
                  <c:v>Посібники з розробками уроків</c:v>
                </c:pt>
                <c:pt idx="2">
                  <c:v>Наукова література</c:v>
                </c:pt>
                <c:pt idx="3">
                  <c:v>Публікації в фахових журналах</c:v>
                </c:pt>
                <c:pt idx="4">
                  <c:v>Інтернет</c:v>
                </c:pt>
              </c:strCache>
            </c:strRef>
          </c:cat>
          <c:val>
            <c:numRef>
              <c:f>Лист1!$C$2:$C$6</c:f>
              <c:numCache>
                <c:formatCode>General</c:formatCode>
                <c:ptCount val="5"/>
                <c:pt idx="0">
                  <c:v>11</c:v>
                </c:pt>
                <c:pt idx="1">
                  <c:v>36.5</c:v>
                </c:pt>
                <c:pt idx="2">
                  <c:v>18</c:v>
                </c:pt>
                <c:pt idx="3">
                  <c:v>24</c:v>
                </c:pt>
                <c:pt idx="4">
                  <c:v>14</c:v>
                </c:pt>
              </c:numCache>
            </c:numRef>
          </c:val>
        </c:ser>
        <c:ser>
          <c:idx val="2"/>
          <c:order val="2"/>
          <c:tx>
            <c:strRef>
              <c:f>Лист1!$D$1</c:f>
              <c:strCache>
                <c:ptCount val="1"/>
                <c:pt idx="0">
                  <c:v>3</c:v>
                </c:pt>
              </c:strCache>
            </c:strRef>
          </c:tx>
          <c:cat>
            <c:strRef>
              <c:f>Лист1!$A$2:$A$6</c:f>
              <c:strCache>
                <c:ptCount val="5"/>
                <c:pt idx="0">
                  <c:v>Методичні посібники</c:v>
                </c:pt>
                <c:pt idx="1">
                  <c:v>Посібники з розробками уроків</c:v>
                </c:pt>
                <c:pt idx="2">
                  <c:v>Наукова література</c:v>
                </c:pt>
                <c:pt idx="3">
                  <c:v>Публікації в фахових журналах</c:v>
                </c:pt>
                <c:pt idx="4">
                  <c:v>Інтернет</c:v>
                </c:pt>
              </c:strCache>
            </c:strRef>
          </c:cat>
          <c:val>
            <c:numRef>
              <c:f>Лист1!$D$2:$D$6</c:f>
              <c:numCache>
                <c:formatCode>General</c:formatCode>
                <c:ptCount val="5"/>
                <c:pt idx="0">
                  <c:v>6</c:v>
                </c:pt>
                <c:pt idx="1">
                  <c:v>17</c:v>
                </c:pt>
                <c:pt idx="2">
                  <c:v>15</c:v>
                </c:pt>
                <c:pt idx="3">
                  <c:v>35</c:v>
                </c:pt>
                <c:pt idx="4">
                  <c:v>30</c:v>
                </c:pt>
              </c:numCache>
            </c:numRef>
          </c:val>
        </c:ser>
        <c:ser>
          <c:idx val="3"/>
          <c:order val="3"/>
          <c:tx>
            <c:strRef>
              <c:f>Лист1!$E$1</c:f>
              <c:strCache>
                <c:ptCount val="1"/>
                <c:pt idx="0">
                  <c:v>4</c:v>
                </c:pt>
              </c:strCache>
            </c:strRef>
          </c:tx>
          <c:cat>
            <c:strRef>
              <c:f>Лист1!$A$2:$A$6</c:f>
              <c:strCache>
                <c:ptCount val="5"/>
                <c:pt idx="0">
                  <c:v>Методичні посібники</c:v>
                </c:pt>
                <c:pt idx="1">
                  <c:v>Посібники з розробками уроків</c:v>
                </c:pt>
                <c:pt idx="2">
                  <c:v>Наукова література</c:v>
                </c:pt>
                <c:pt idx="3">
                  <c:v>Публікації в фахових журналах</c:v>
                </c:pt>
                <c:pt idx="4">
                  <c:v>Інтернет</c:v>
                </c:pt>
              </c:strCache>
            </c:strRef>
          </c:cat>
          <c:val>
            <c:numRef>
              <c:f>Лист1!$E$2:$E$6</c:f>
              <c:numCache>
                <c:formatCode>General</c:formatCode>
                <c:ptCount val="5"/>
                <c:pt idx="0">
                  <c:v>9</c:v>
                </c:pt>
                <c:pt idx="1">
                  <c:v>19.5</c:v>
                </c:pt>
                <c:pt idx="2">
                  <c:v>26</c:v>
                </c:pt>
                <c:pt idx="3">
                  <c:v>26</c:v>
                </c:pt>
                <c:pt idx="4">
                  <c:v>17</c:v>
                </c:pt>
              </c:numCache>
            </c:numRef>
          </c:val>
        </c:ser>
        <c:ser>
          <c:idx val="4"/>
          <c:order val="4"/>
          <c:tx>
            <c:strRef>
              <c:f>Лист1!$F$1</c:f>
              <c:strCache>
                <c:ptCount val="1"/>
                <c:pt idx="0">
                  <c:v>5</c:v>
                </c:pt>
              </c:strCache>
            </c:strRef>
          </c:tx>
          <c:cat>
            <c:strRef>
              <c:f>Лист1!$A$2:$A$6</c:f>
              <c:strCache>
                <c:ptCount val="5"/>
                <c:pt idx="0">
                  <c:v>Методичні посібники</c:v>
                </c:pt>
                <c:pt idx="1">
                  <c:v>Посібники з розробками уроків</c:v>
                </c:pt>
                <c:pt idx="2">
                  <c:v>Наукова література</c:v>
                </c:pt>
                <c:pt idx="3">
                  <c:v>Публікації в фахових журналах</c:v>
                </c:pt>
                <c:pt idx="4">
                  <c:v>Інтернет</c:v>
                </c:pt>
              </c:strCache>
            </c:strRef>
          </c:cat>
          <c:val>
            <c:numRef>
              <c:f>Лист1!$F$2:$F$6</c:f>
              <c:numCache>
                <c:formatCode>General</c:formatCode>
                <c:ptCount val="5"/>
                <c:pt idx="0">
                  <c:v>1.5</c:v>
                </c:pt>
                <c:pt idx="1">
                  <c:v>18</c:v>
                </c:pt>
                <c:pt idx="2">
                  <c:v>39.5</c:v>
                </c:pt>
                <c:pt idx="3">
                  <c:v>12</c:v>
                </c:pt>
                <c:pt idx="4">
                  <c:v>30</c:v>
                </c:pt>
              </c:numCache>
            </c:numRef>
          </c:val>
        </c:ser>
        <c:axId val="138908800"/>
        <c:axId val="138912128"/>
      </c:barChart>
      <c:catAx>
        <c:axId val="138908800"/>
        <c:scaling>
          <c:orientation val="minMax"/>
        </c:scaling>
        <c:axPos val="l"/>
        <c:tickLblPos val="nextTo"/>
        <c:crossAx val="138912128"/>
        <c:crosses val="autoZero"/>
        <c:auto val="1"/>
        <c:lblAlgn val="ctr"/>
        <c:lblOffset val="100"/>
      </c:catAx>
      <c:valAx>
        <c:axId val="138912128"/>
        <c:scaling>
          <c:orientation val="minMax"/>
        </c:scaling>
        <c:axPos val="b"/>
        <c:majorGridlines/>
        <c:numFmt formatCode="General" sourceLinked="1"/>
        <c:tickLblPos val="nextTo"/>
        <c:crossAx val="138908800"/>
        <c:crosses val="autoZero"/>
        <c:crossBetween val="between"/>
      </c:valAx>
    </c:plotArea>
    <c:legend>
      <c:legendPos val="r"/>
    </c:legend>
    <c:plotVisOnly val="1"/>
    <c:dispBlanksAs val="gap"/>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style val="29"/>
  <c:chart>
    <c:title/>
    <c:plotArea>
      <c:layout/>
      <c:barChart>
        <c:barDir val="bar"/>
        <c:grouping val="clustered"/>
        <c:ser>
          <c:idx val="0"/>
          <c:order val="0"/>
          <c:tx>
            <c:strRef>
              <c:f>Лист1!$B$1</c:f>
              <c:strCache>
                <c:ptCount val="1"/>
                <c:pt idx="0">
                  <c:v>Використання ІКТ на уроках природознавства</c:v>
                </c:pt>
              </c:strCache>
            </c:strRef>
          </c:tx>
          <c:cat>
            <c:strRef>
              <c:f>Лист1!$A$2:$A$4</c:f>
              <c:strCache>
                <c:ptCount val="3"/>
                <c:pt idx="0">
                  <c:v>На кожному уроці</c:v>
                </c:pt>
                <c:pt idx="1">
                  <c:v>Рідко</c:v>
                </c:pt>
                <c:pt idx="2">
                  <c:v>Не використовують</c:v>
                </c:pt>
              </c:strCache>
            </c:strRef>
          </c:cat>
          <c:val>
            <c:numRef>
              <c:f>Лист1!$B$2:$B$4</c:f>
              <c:numCache>
                <c:formatCode>General</c:formatCode>
                <c:ptCount val="3"/>
                <c:pt idx="0">
                  <c:v>10.5</c:v>
                </c:pt>
                <c:pt idx="1">
                  <c:v>85</c:v>
                </c:pt>
                <c:pt idx="2">
                  <c:v>4.5</c:v>
                </c:pt>
              </c:numCache>
            </c:numRef>
          </c:val>
        </c:ser>
        <c:axId val="139454720"/>
        <c:axId val="139501568"/>
      </c:barChart>
      <c:catAx>
        <c:axId val="139454720"/>
        <c:scaling>
          <c:orientation val="minMax"/>
        </c:scaling>
        <c:axPos val="l"/>
        <c:tickLblPos val="nextTo"/>
        <c:crossAx val="139501568"/>
        <c:crosses val="autoZero"/>
        <c:auto val="1"/>
        <c:lblAlgn val="ctr"/>
        <c:lblOffset val="100"/>
      </c:catAx>
      <c:valAx>
        <c:axId val="139501568"/>
        <c:scaling>
          <c:orientation val="minMax"/>
        </c:scaling>
        <c:axPos val="b"/>
        <c:majorGridlines/>
        <c:numFmt formatCode="General" sourceLinked="1"/>
        <c:tickLblPos val="nextTo"/>
        <c:crossAx val="139454720"/>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9"/>
  <c:chart>
    <c:title>
      <c:tx>
        <c:rich>
          <a:bodyPr/>
          <a:lstStyle/>
          <a:p>
            <a:pPr>
              <a:defRPr/>
            </a:pPr>
            <a:r>
              <a:rPr lang="ru-RU"/>
              <a:t>Стать</a:t>
            </a:r>
          </a:p>
        </c:rich>
      </c:tx>
    </c:title>
    <c:plotArea>
      <c:layout/>
      <c:barChart>
        <c:barDir val="bar"/>
        <c:grouping val="clustered"/>
        <c:ser>
          <c:idx val="0"/>
          <c:order val="0"/>
          <c:tx>
            <c:strRef>
              <c:f>Лист1!$B$1</c:f>
              <c:strCache>
                <c:ptCount val="1"/>
                <c:pt idx="0">
                  <c:v>Ряд 1</c:v>
                </c:pt>
              </c:strCache>
            </c:strRef>
          </c:tx>
          <c:cat>
            <c:strRef>
              <c:f>Лист1!$A$2:$A$4</c:f>
              <c:strCache>
                <c:ptCount val="3"/>
                <c:pt idx="0">
                  <c:v>Не визначилися </c:v>
                </c:pt>
                <c:pt idx="1">
                  <c:v>Чоловіча</c:v>
                </c:pt>
                <c:pt idx="2">
                  <c:v>Жіноча</c:v>
                </c:pt>
              </c:strCache>
            </c:strRef>
          </c:cat>
          <c:val>
            <c:numRef>
              <c:f>Лист1!$B$2:$B$4</c:f>
              <c:numCache>
                <c:formatCode>General</c:formatCode>
                <c:ptCount val="3"/>
                <c:pt idx="0">
                  <c:v>3</c:v>
                </c:pt>
                <c:pt idx="1">
                  <c:v>43</c:v>
                </c:pt>
                <c:pt idx="2">
                  <c:v>54</c:v>
                </c:pt>
              </c:numCache>
            </c:numRef>
          </c:val>
        </c:ser>
        <c:axId val="115087616"/>
        <c:axId val="115089408"/>
      </c:barChart>
      <c:catAx>
        <c:axId val="115087616"/>
        <c:scaling>
          <c:orientation val="minMax"/>
        </c:scaling>
        <c:axPos val="l"/>
        <c:tickLblPos val="nextTo"/>
        <c:crossAx val="115089408"/>
        <c:crosses val="autoZero"/>
        <c:auto val="1"/>
        <c:lblAlgn val="ctr"/>
        <c:lblOffset val="100"/>
      </c:catAx>
      <c:valAx>
        <c:axId val="115089408"/>
        <c:scaling>
          <c:orientation val="minMax"/>
        </c:scaling>
        <c:axPos val="b"/>
        <c:majorGridlines/>
        <c:numFmt formatCode="General" sourceLinked="1"/>
        <c:tickLblPos val="nextTo"/>
        <c:crossAx val="115087616"/>
        <c:crosses val="autoZero"/>
        <c:crossBetween val="between"/>
      </c:valAx>
    </c:plotArea>
    <c:plotVisOnly val="1"/>
    <c:dispBlanksAs val="gap"/>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style val="29"/>
  <c:chart>
    <c:title>
      <c:tx>
        <c:rich>
          <a:bodyPr/>
          <a:lstStyle/>
          <a:p>
            <a:pPr>
              <a:defRPr/>
            </a:pPr>
            <a:r>
              <a:rPr lang="ru-RU"/>
              <a:t>Вдосконалення навчально-виховного процесу початкової школи закладу</a:t>
            </a:r>
          </a:p>
        </c:rich>
      </c:tx>
    </c:title>
    <c:plotArea>
      <c:layout/>
      <c:barChart>
        <c:barDir val="bar"/>
        <c:grouping val="clustered"/>
        <c:ser>
          <c:idx val="0"/>
          <c:order val="0"/>
          <c:tx>
            <c:strRef>
              <c:f>Лист1!$B$1</c:f>
              <c:strCache>
                <c:ptCount val="1"/>
                <c:pt idx="0">
                  <c:v>Вдосконалення навчально-виховного процесу початкової школи, закладу</c:v>
                </c:pt>
              </c:strCache>
            </c:strRef>
          </c:tx>
          <c:cat>
            <c:strRef>
              <c:f>Лист1!$A$2:$A$8</c:f>
              <c:strCache>
                <c:ptCount val="7"/>
                <c:pt idx="0">
                  <c:v>Покращення матеріальної бази</c:v>
                </c:pt>
                <c:pt idx="1">
                  <c:v>Не вказали </c:v>
                </c:pt>
                <c:pt idx="2">
                  <c:v>Розвантаження програми</c:v>
                </c:pt>
                <c:pt idx="3">
                  <c:v>Використання ІКТ</c:v>
                </c:pt>
                <c:pt idx="4">
                  <c:v>Введення посад з інклюзивної освіти</c:v>
                </c:pt>
                <c:pt idx="5">
                  <c:v>Обладнання кімнат</c:v>
                </c:pt>
                <c:pt idx="6">
                  <c:v>Участь батьків</c:v>
                </c:pt>
              </c:strCache>
            </c:strRef>
          </c:cat>
          <c:val>
            <c:numRef>
              <c:f>Лист1!$B$2:$B$8</c:f>
              <c:numCache>
                <c:formatCode>General</c:formatCode>
                <c:ptCount val="7"/>
                <c:pt idx="0">
                  <c:v>80</c:v>
                </c:pt>
                <c:pt idx="1">
                  <c:v>27</c:v>
                </c:pt>
                <c:pt idx="2">
                  <c:v>24</c:v>
                </c:pt>
                <c:pt idx="3">
                  <c:v>47</c:v>
                </c:pt>
                <c:pt idx="4">
                  <c:v>14</c:v>
                </c:pt>
                <c:pt idx="5">
                  <c:v>12</c:v>
                </c:pt>
                <c:pt idx="6">
                  <c:v>8</c:v>
                </c:pt>
              </c:numCache>
            </c:numRef>
          </c:val>
        </c:ser>
        <c:axId val="140022144"/>
        <c:axId val="140189696"/>
      </c:barChart>
      <c:catAx>
        <c:axId val="140022144"/>
        <c:scaling>
          <c:orientation val="minMax"/>
        </c:scaling>
        <c:axPos val="l"/>
        <c:tickLblPos val="nextTo"/>
        <c:crossAx val="140189696"/>
        <c:crosses val="autoZero"/>
        <c:auto val="1"/>
        <c:lblAlgn val="ctr"/>
        <c:lblOffset val="100"/>
      </c:catAx>
      <c:valAx>
        <c:axId val="140189696"/>
        <c:scaling>
          <c:orientation val="minMax"/>
        </c:scaling>
        <c:axPos val="b"/>
        <c:majorGridlines/>
        <c:numFmt formatCode="General" sourceLinked="1"/>
        <c:tickLblPos val="nextTo"/>
        <c:crossAx val="140022144"/>
        <c:crosses val="autoZero"/>
        <c:crossBetween val="between"/>
      </c:valAx>
    </c:plotArea>
    <c:plotVisOnly val="1"/>
    <c:dispBlanksAs val="gap"/>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style val="29"/>
  <c:chart>
    <c:title/>
    <c:plotArea>
      <c:layout/>
      <c:barChart>
        <c:barDir val="bar"/>
        <c:grouping val="clustered"/>
        <c:ser>
          <c:idx val="0"/>
          <c:order val="0"/>
          <c:tx>
            <c:strRef>
              <c:f>Лист1!$B$1</c:f>
              <c:strCache>
                <c:ptCount val="1"/>
                <c:pt idx="0">
                  <c:v>Зміни в школах із впровадженням нового ДС</c:v>
                </c:pt>
              </c:strCache>
            </c:strRef>
          </c:tx>
          <c:cat>
            <c:strRef>
              <c:f>Лист1!$A$2:$A$11</c:f>
              <c:strCache>
                <c:ptCount val="10"/>
                <c:pt idx="0">
                  <c:v>Дітям стало тяжко вчитися</c:v>
                </c:pt>
                <c:pt idx="1">
                  <c:v>Змін не відбулося</c:v>
                </c:pt>
                <c:pt idx="2">
                  <c:v>Упровадження ІКТ</c:v>
                </c:pt>
                <c:pt idx="3">
                  <c:v>Фахова підготовка</c:v>
                </c:pt>
                <c:pt idx="4">
                  <c:v>Надійшли нові підручники</c:v>
                </c:pt>
                <c:pt idx="5">
                  <c:v>Змінили підходи</c:v>
                </c:pt>
                <c:pt idx="6">
                  <c:v>Покращення співпраці з батьками</c:v>
                </c:pt>
                <c:pt idx="7">
                  <c:v>Покращення матеріальної бізи</c:v>
                </c:pt>
                <c:pt idx="8">
                  <c:v>Покращення забезпечення підручниками</c:v>
                </c:pt>
                <c:pt idx="9">
                  <c:v>Збільшення моніторингів та конкурсів</c:v>
                </c:pt>
              </c:strCache>
            </c:strRef>
          </c:cat>
          <c:val>
            <c:numRef>
              <c:f>Лист1!$B$2:$B$11</c:f>
              <c:numCache>
                <c:formatCode>General</c:formatCode>
                <c:ptCount val="10"/>
                <c:pt idx="0">
                  <c:v>32</c:v>
                </c:pt>
                <c:pt idx="1">
                  <c:v>9</c:v>
                </c:pt>
                <c:pt idx="2">
                  <c:v>58</c:v>
                </c:pt>
                <c:pt idx="3">
                  <c:v>12</c:v>
                </c:pt>
                <c:pt idx="4">
                  <c:v>24</c:v>
                </c:pt>
                <c:pt idx="5">
                  <c:v>51.5</c:v>
                </c:pt>
                <c:pt idx="6">
                  <c:v>23</c:v>
                </c:pt>
                <c:pt idx="7">
                  <c:v>50</c:v>
                </c:pt>
                <c:pt idx="8">
                  <c:v>17</c:v>
                </c:pt>
                <c:pt idx="9">
                  <c:v>6</c:v>
                </c:pt>
              </c:numCache>
            </c:numRef>
          </c:val>
        </c:ser>
        <c:axId val="140796288"/>
        <c:axId val="140806016"/>
      </c:barChart>
      <c:catAx>
        <c:axId val="140796288"/>
        <c:scaling>
          <c:orientation val="minMax"/>
        </c:scaling>
        <c:axPos val="l"/>
        <c:majorTickMark val="none"/>
        <c:tickLblPos val="nextTo"/>
        <c:crossAx val="140806016"/>
        <c:crosses val="autoZero"/>
        <c:auto val="1"/>
        <c:lblAlgn val="ctr"/>
        <c:lblOffset val="100"/>
      </c:catAx>
      <c:valAx>
        <c:axId val="140806016"/>
        <c:scaling>
          <c:orientation val="minMax"/>
        </c:scaling>
        <c:axPos val="b"/>
        <c:majorGridlines/>
        <c:numFmt formatCode="General" sourceLinked="1"/>
        <c:majorTickMark val="none"/>
        <c:tickLblPos val="nextTo"/>
        <c:crossAx val="140796288"/>
        <c:crosses val="autoZero"/>
        <c:crossBetween val="between"/>
      </c:valAx>
    </c:plotArea>
    <c:plotVisOnly val="1"/>
    <c:dispBlanksAs val="gap"/>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style val="29"/>
  <c:chart>
    <c:title>
      <c:tx>
        <c:rich>
          <a:bodyPr/>
          <a:lstStyle/>
          <a:p>
            <a:pPr>
              <a:defRPr/>
            </a:pPr>
            <a:r>
              <a:rPr lang="ru-RU">
                <a:solidFill>
                  <a:schemeClr val="tx1"/>
                </a:solidFill>
                <a:latin typeface="+mn-lt"/>
              </a:rPr>
              <a:t>Кількість дівчаток і хлопчиків, які взяли участь в опитуванні</a:t>
            </a:r>
          </a:p>
        </c:rich>
      </c:tx>
    </c:title>
    <c:plotArea>
      <c:layout/>
      <c:barChart>
        <c:barDir val="bar"/>
        <c:grouping val="clustered"/>
        <c:ser>
          <c:idx val="0"/>
          <c:order val="0"/>
          <c:tx>
            <c:strRef>
              <c:f>Лист1!$B$1</c:f>
              <c:strCache>
                <c:ptCount val="1"/>
                <c:pt idx="0">
                  <c:v>Кількість дівчаток і хлопчиків, які взяли участь в опитуванні</c:v>
                </c:pt>
              </c:strCache>
            </c:strRef>
          </c:tx>
          <c:cat>
            <c:strRef>
              <c:f>Лист1!$A$2:$A$3</c:f>
              <c:strCache>
                <c:ptCount val="2"/>
                <c:pt idx="0">
                  <c:v>Дівчаток</c:v>
                </c:pt>
                <c:pt idx="1">
                  <c:v>Хлопчиків</c:v>
                </c:pt>
              </c:strCache>
            </c:strRef>
          </c:cat>
          <c:val>
            <c:numRef>
              <c:f>Лист1!$B$2:$B$3</c:f>
              <c:numCache>
                <c:formatCode>General</c:formatCode>
                <c:ptCount val="2"/>
                <c:pt idx="0">
                  <c:v>50.2</c:v>
                </c:pt>
                <c:pt idx="1">
                  <c:v>49.8</c:v>
                </c:pt>
              </c:numCache>
            </c:numRef>
          </c:val>
        </c:ser>
        <c:axId val="141625984"/>
        <c:axId val="141824384"/>
      </c:barChart>
      <c:catAx>
        <c:axId val="141625984"/>
        <c:scaling>
          <c:orientation val="minMax"/>
        </c:scaling>
        <c:axPos val="l"/>
        <c:tickLblPos val="nextTo"/>
        <c:crossAx val="141824384"/>
        <c:crosses val="autoZero"/>
        <c:auto val="1"/>
        <c:lblAlgn val="ctr"/>
        <c:lblOffset val="100"/>
      </c:catAx>
      <c:valAx>
        <c:axId val="141824384"/>
        <c:scaling>
          <c:orientation val="minMax"/>
        </c:scaling>
        <c:axPos val="b"/>
        <c:majorGridlines/>
        <c:numFmt formatCode="General" sourceLinked="1"/>
        <c:tickLblPos val="nextTo"/>
        <c:crossAx val="141625984"/>
        <c:crosses val="autoZero"/>
        <c:crossBetween val="between"/>
      </c:valAx>
    </c:plotArea>
    <c:plotVisOnly val="1"/>
    <c:dispBlanksAs val="gap"/>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style val="29"/>
  <c:chart>
    <c:title>
      <c:tx>
        <c:rich>
          <a:bodyPr/>
          <a:lstStyle/>
          <a:p>
            <a:pPr>
              <a:defRPr/>
            </a:pPr>
            <a:r>
              <a:rPr lang="ru-RU"/>
              <a:t>Як часто вдома учні розмовляють українською мовою</a:t>
            </a:r>
          </a:p>
        </c:rich>
      </c:tx>
    </c:title>
    <c:plotArea>
      <c:layout/>
      <c:barChart>
        <c:barDir val="bar"/>
        <c:grouping val="clustered"/>
        <c:ser>
          <c:idx val="0"/>
          <c:order val="0"/>
          <c:tx>
            <c:strRef>
              <c:f>Лист1!$B$1</c:f>
              <c:strCache>
                <c:ptCount val="1"/>
                <c:pt idx="0">
                  <c:v>Як часто вдома учні розмовляють українською мовою</c:v>
                </c:pt>
              </c:strCache>
            </c:strRef>
          </c:tx>
          <c:cat>
            <c:strRef>
              <c:f>Лист1!$A$2:$A$4</c:f>
              <c:strCache>
                <c:ptCount val="3"/>
                <c:pt idx="0">
                  <c:v>Ніколи не розмовляють</c:v>
                </c:pt>
                <c:pt idx="1">
                  <c:v>Іноді розмовляють</c:v>
                </c:pt>
                <c:pt idx="2">
                  <c:v>Завжди розмовляють</c:v>
                </c:pt>
              </c:strCache>
            </c:strRef>
          </c:cat>
          <c:val>
            <c:numRef>
              <c:f>Лист1!$B$2:$B$4</c:f>
              <c:numCache>
                <c:formatCode>General</c:formatCode>
                <c:ptCount val="3"/>
                <c:pt idx="0">
                  <c:v>2.6</c:v>
                </c:pt>
                <c:pt idx="1">
                  <c:v>22.5</c:v>
                </c:pt>
                <c:pt idx="2">
                  <c:v>74.900000000000006</c:v>
                </c:pt>
              </c:numCache>
            </c:numRef>
          </c:val>
        </c:ser>
        <c:axId val="142197888"/>
        <c:axId val="142199424"/>
      </c:barChart>
      <c:catAx>
        <c:axId val="142197888"/>
        <c:scaling>
          <c:orientation val="minMax"/>
        </c:scaling>
        <c:axPos val="l"/>
        <c:tickLblPos val="nextTo"/>
        <c:crossAx val="142199424"/>
        <c:crosses val="autoZero"/>
        <c:auto val="1"/>
        <c:lblAlgn val="ctr"/>
        <c:lblOffset val="100"/>
      </c:catAx>
      <c:valAx>
        <c:axId val="142199424"/>
        <c:scaling>
          <c:orientation val="minMax"/>
        </c:scaling>
        <c:axPos val="b"/>
        <c:majorGridlines/>
        <c:numFmt formatCode="General" sourceLinked="1"/>
        <c:tickLblPos val="nextTo"/>
        <c:crossAx val="142197888"/>
        <c:crosses val="autoZero"/>
        <c:crossBetween val="between"/>
      </c:valAx>
    </c:plotArea>
    <c:plotVisOnly val="1"/>
    <c:dispBlanksAs val="gap"/>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style val="29"/>
  <c:chart>
    <c:title/>
    <c:plotArea>
      <c:layout/>
      <c:barChart>
        <c:barDir val="bar"/>
        <c:grouping val="clustered"/>
        <c:ser>
          <c:idx val="0"/>
          <c:order val="0"/>
          <c:tx>
            <c:strRef>
              <c:f>Лист1!$B$1</c:f>
              <c:strCache>
                <c:ptCount val="1"/>
                <c:pt idx="0">
                  <c:v>Чи користувались учні коли-небудь компʹютером</c:v>
                </c:pt>
              </c:strCache>
            </c:strRef>
          </c:tx>
          <c:cat>
            <c:strRef>
              <c:f>Лист1!$A$2:$A$3</c:f>
              <c:strCache>
                <c:ptCount val="2"/>
                <c:pt idx="0">
                  <c:v>Ні</c:v>
                </c:pt>
                <c:pt idx="1">
                  <c:v>Так</c:v>
                </c:pt>
              </c:strCache>
            </c:strRef>
          </c:cat>
          <c:val>
            <c:numRef>
              <c:f>Лист1!$B$2:$B$3</c:f>
              <c:numCache>
                <c:formatCode>General</c:formatCode>
                <c:ptCount val="2"/>
                <c:pt idx="0">
                  <c:v>1</c:v>
                </c:pt>
                <c:pt idx="1">
                  <c:v>99</c:v>
                </c:pt>
              </c:numCache>
            </c:numRef>
          </c:val>
        </c:ser>
        <c:axId val="142273920"/>
        <c:axId val="142325248"/>
      </c:barChart>
      <c:catAx>
        <c:axId val="142273920"/>
        <c:scaling>
          <c:orientation val="minMax"/>
        </c:scaling>
        <c:axPos val="l"/>
        <c:tickLblPos val="nextTo"/>
        <c:crossAx val="142325248"/>
        <c:crosses val="autoZero"/>
        <c:auto val="1"/>
        <c:lblAlgn val="ctr"/>
        <c:lblOffset val="100"/>
      </c:catAx>
      <c:valAx>
        <c:axId val="142325248"/>
        <c:scaling>
          <c:orientation val="minMax"/>
        </c:scaling>
        <c:axPos val="b"/>
        <c:majorGridlines/>
        <c:numFmt formatCode="General" sourceLinked="1"/>
        <c:tickLblPos val="nextTo"/>
        <c:crossAx val="142273920"/>
        <c:crosses val="autoZero"/>
        <c:crossBetween val="between"/>
      </c:valAx>
    </c:plotArea>
    <c:legend>
      <c:legendPos val="r"/>
    </c:legend>
    <c:plotVisOnly val="1"/>
    <c:dispBlanksAs val="gap"/>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a:latin typeface="+mn-lt"/>
              </a:rPr>
              <a:t>Як часто учні</a:t>
            </a:r>
            <a:r>
              <a:rPr lang="ru-RU" baseline="0">
                <a:latin typeface="+mn-lt"/>
              </a:rPr>
              <a:t> користуються компʹютером у кожному з цих місць</a:t>
            </a:r>
          </a:p>
        </c:rich>
      </c:tx>
    </c:title>
    <c:plotArea>
      <c:layout/>
      <c:barChart>
        <c:barDir val="bar"/>
        <c:grouping val="clustered"/>
        <c:ser>
          <c:idx val="0"/>
          <c:order val="0"/>
          <c:tx>
            <c:strRef>
              <c:f>Лист1!$B$1</c:f>
              <c:strCache>
                <c:ptCount val="1"/>
                <c:pt idx="0">
                  <c:v>Кожен день</c:v>
                </c:pt>
              </c:strCache>
            </c:strRef>
          </c:tx>
          <c:cat>
            <c:strRef>
              <c:f>Лист1!$A$2:$A$4</c:f>
              <c:strCache>
                <c:ptCount val="3"/>
                <c:pt idx="0">
                  <c:v>В іншому місці</c:v>
                </c:pt>
                <c:pt idx="1">
                  <c:v>У школі</c:v>
                </c:pt>
                <c:pt idx="2">
                  <c:v>Вдома</c:v>
                </c:pt>
              </c:strCache>
            </c:strRef>
          </c:cat>
          <c:val>
            <c:numRef>
              <c:f>Лист1!$B$2:$B$4</c:f>
              <c:numCache>
                <c:formatCode>General</c:formatCode>
                <c:ptCount val="3"/>
                <c:pt idx="0">
                  <c:v>5.6</c:v>
                </c:pt>
                <c:pt idx="1">
                  <c:v>4.5999999999999996</c:v>
                </c:pt>
                <c:pt idx="2">
                  <c:v>53.4</c:v>
                </c:pt>
              </c:numCache>
            </c:numRef>
          </c:val>
        </c:ser>
        <c:ser>
          <c:idx val="1"/>
          <c:order val="1"/>
          <c:tx>
            <c:strRef>
              <c:f>Лист1!$C$1</c:f>
              <c:strCache>
                <c:ptCount val="1"/>
                <c:pt idx="0">
                  <c:v>1-2 рази на тиждень</c:v>
                </c:pt>
              </c:strCache>
            </c:strRef>
          </c:tx>
          <c:cat>
            <c:strRef>
              <c:f>Лист1!$A$2:$A$4</c:f>
              <c:strCache>
                <c:ptCount val="3"/>
                <c:pt idx="0">
                  <c:v>В іншому місці</c:v>
                </c:pt>
                <c:pt idx="1">
                  <c:v>У школі</c:v>
                </c:pt>
                <c:pt idx="2">
                  <c:v>Вдома</c:v>
                </c:pt>
              </c:strCache>
            </c:strRef>
          </c:cat>
          <c:val>
            <c:numRef>
              <c:f>Лист1!$C$2:$C$4</c:f>
              <c:numCache>
                <c:formatCode>General</c:formatCode>
                <c:ptCount val="3"/>
                <c:pt idx="0">
                  <c:v>15.1</c:v>
                </c:pt>
                <c:pt idx="1">
                  <c:v>92.6</c:v>
                </c:pt>
                <c:pt idx="2">
                  <c:v>29</c:v>
                </c:pt>
              </c:numCache>
            </c:numRef>
          </c:val>
        </c:ser>
        <c:ser>
          <c:idx val="2"/>
          <c:order val="2"/>
          <c:tx>
            <c:strRef>
              <c:f>Лист1!$D$1</c:f>
              <c:strCache>
                <c:ptCount val="1"/>
                <c:pt idx="0">
                  <c:v>1-2 рази на місяць</c:v>
                </c:pt>
              </c:strCache>
            </c:strRef>
          </c:tx>
          <c:cat>
            <c:strRef>
              <c:f>Лист1!$A$2:$A$4</c:f>
              <c:strCache>
                <c:ptCount val="3"/>
                <c:pt idx="0">
                  <c:v>В іншому місці</c:v>
                </c:pt>
                <c:pt idx="1">
                  <c:v>У школі</c:v>
                </c:pt>
                <c:pt idx="2">
                  <c:v>Вдома</c:v>
                </c:pt>
              </c:strCache>
            </c:strRef>
          </c:cat>
          <c:val>
            <c:numRef>
              <c:f>Лист1!$D$2:$D$4</c:f>
              <c:numCache>
                <c:formatCode>General</c:formatCode>
                <c:ptCount val="3"/>
                <c:pt idx="0">
                  <c:v>24</c:v>
                </c:pt>
                <c:pt idx="1">
                  <c:v>2.4</c:v>
                </c:pt>
                <c:pt idx="2">
                  <c:v>4.9000000000000004</c:v>
                </c:pt>
              </c:numCache>
            </c:numRef>
          </c:val>
        </c:ser>
        <c:ser>
          <c:idx val="3"/>
          <c:order val="3"/>
          <c:tx>
            <c:strRef>
              <c:f>Лист1!$E$1</c:f>
              <c:strCache>
                <c:ptCount val="1"/>
                <c:pt idx="0">
                  <c:v>Ніколи</c:v>
                </c:pt>
              </c:strCache>
            </c:strRef>
          </c:tx>
          <c:cat>
            <c:strRef>
              <c:f>Лист1!$A$2:$A$4</c:f>
              <c:strCache>
                <c:ptCount val="3"/>
                <c:pt idx="0">
                  <c:v>В іншому місці</c:v>
                </c:pt>
                <c:pt idx="1">
                  <c:v>У школі</c:v>
                </c:pt>
                <c:pt idx="2">
                  <c:v>Вдома</c:v>
                </c:pt>
              </c:strCache>
            </c:strRef>
          </c:cat>
          <c:val>
            <c:numRef>
              <c:f>Лист1!$E$2:$E$4</c:f>
              <c:numCache>
                <c:formatCode>General</c:formatCode>
                <c:ptCount val="3"/>
                <c:pt idx="0">
                  <c:v>55.3</c:v>
                </c:pt>
                <c:pt idx="1">
                  <c:v>0.4</c:v>
                </c:pt>
                <c:pt idx="2">
                  <c:v>12.7</c:v>
                </c:pt>
              </c:numCache>
            </c:numRef>
          </c:val>
        </c:ser>
        <c:axId val="142995840"/>
        <c:axId val="142997760"/>
      </c:barChart>
      <c:catAx>
        <c:axId val="142995840"/>
        <c:scaling>
          <c:orientation val="minMax"/>
        </c:scaling>
        <c:axPos val="l"/>
        <c:tickLblPos val="nextTo"/>
        <c:crossAx val="142997760"/>
        <c:crosses val="autoZero"/>
        <c:auto val="1"/>
        <c:lblAlgn val="ctr"/>
        <c:lblOffset val="100"/>
      </c:catAx>
      <c:valAx>
        <c:axId val="142997760"/>
        <c:scaling>
          <c:orientation val="minMax"/>
        </c:scaling>
        <c:axPos val="b"/>
        <c:majorGridlines/>
        <c:numFmt formatCode="General" sourceLinked="1"/>
        <c:tickLblPos val="nextTo"/>
        <c:crossAx val="142995840"/>
        <c:crosses val="autoZero"/>
        <c:crossBetween val="between"/>
      </c:valAx>
    </c:plotArea>
    <c:legend>
      <c:legendPos val="r"/>
    </c:legend>
    <c:plotVisOnly val="1"/>
    <c:dispBlanksAs val="gap"/>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a:t>Чи мають учн</a:t>
            </a:r>
            <a:r>
              <a:rPr lang="uk-UA"/>
              <a:t>і що-небудь з цих речей у себе</a:t>
            </a:r>
            <a:r>
              <a:rPr lang="uk-UA" baseline="0"/>
              <a:t> </a:t>
            </a:r>
            <a:r>
              <a:rPr lang="uk-UA"/>
              <a:t>вдома</a:t>
            </a:r>
          </a:p>
          <a:p>
            <a:pPr>
              <a:defRPr/>
            </a:pPr>
            <a:endParaRPr lang="ru-RU"/>
          </a:p>
        </c:rich>
      </c:tx>
      <c:layout>
        <c:manualLayout>
          <c:xMode val="edge"/>
          <c:yMode val="edge"/>
          <c:x val="0.19275336422584088"/>
          <c:y val="2.1621621621621647E-2"/>
        </c:manualLayout>
      </c:layout>
    </c:title>
    <c:plotArea>
      <c:layout/>
      <c:barChart>
        <c:barDir val="bar"/>
        <c:grouping val="clustered"/>
        <c:ser>
          <c:idx val="0"/>
          <c:order val="0"/>
          <c:tx>
            <c:strRef>
              <c:f>Лист1!$B$2</c:f>
              <c:strCache>
                <c:ptCount val="1"/>
                <c:pt idx="0">
                  <c:v>Так</c:v>
                </c:pt>
              </c:strCache>
            </c:strRef>
          </c:tx>
          <c:cat>
            <c:strRef>
              <c:f>Лист1!$A$3:$A$9</c:f>
              <c:strCache>
                <c:ptCount val="7"/>
                <c:pt idx="0">
                  <c:v>Компʹютер</c:v>
                </c:pt>
                <c:pt idx="1">
                  <c:v>Власний стіл для занять</c:v>
                </c:pt>
                <c:pt idx="2">
                  <c:v>Власні книжки (не враховуючи  підручники)</c:v>
                </c:pt>
                <c:pt idx="3">
                  <c:v>Підключення до Інтернету</c:v>
                </c:pt>
                <c:pt idx="4">
                  <c:v>Власний мобільний телефон</c:v>
                </c:pt>
                <c:pt idx="5">
                  <c:v>Енциклопедії та довідники</c:v>
                </c:pt>
                <c:pt idx="6">
                  <c:v>Музичні інструменти</c:v>
                </c:pt>
              </c:strCache>
            </c:strRef>
          </c:cat>
          <c:val>
            <c:numRef>
              <c:f>Лист1!$B$3:$B$9</c:f>
              <c:numCache>
                <c:formatCode>General</c:formatCode>
                <c:ptCount val="7"/>
                <c:pt idx="0">
                  <c:v>84</c:v>
                </c:pt>
                <c:pt idx="1">
                  <c:v>88</c:v>
                </c:pt>
                <c:pt idx="2">
                  <c:v>89</c:v>
                </c:pt>
                <c:pt idx="3">
                  <c:v>70</c:v>
                </c:pt>
                <c:pt idx="4">
                  <c:v>83</c:v>
                </c:pt>
                <c:pt idx="5">
                  <c:v>70</c:v>
                </c:pt>
                <c:pt idx="6">
                  <c:v>40</c:v>
                </c:pt>
              </c:numCache>
            </c:numRef>
          </c:val>
        </c:ser>
        <c:ser>
          <c:idx val="1"/>
          <c:order val="1"/>
          <c:tx>
            <c:strRef>
              <c:f>Лист1!$C$2</c:f>
              <c:strCache>
                <c:ptCount val="1"/>
                <c:pt idx="0">
                  <c:v>Ні</c:v>
                </c:pt>
              </c:strCache>
            </c:strRef>
          </c:tx>
          <c:cat>
            <c:strRef>
              <c:f>Лист1!$A$3:$A$9</c:f>
              <c:strCache>
                <c:ptCount val="7"/>
                <c:pt idx="0">
                  <c:v>Компʹютер</c:v>
                </c:pt>
                <c:pt idx="1">
                  <c:v>Власний стіл для занять</c:v>
                </c:pt>
                <c:pt idx="2">
                  <c:v>Власні книжки (не враховуючи  підручники)</c:v>
                </c:pt>
                <c:pt idx="3">
                  <c:v>Підключення до Інтернету</c:v>
                </c:pt>
                <c:pt idx="4">
                  <c:v>Власний мобільний телефон</c:v>
                </c:pt>
                <c:pt idx="5">
                  <c:v>Енциклопедії та довідники</c:v>
                </c:pt>
                <c:pt idx="6">
                  <c:v>Музичні інструменти</c:v>
                </c:pt>
              </c:strCache>
            </c:strRef>
          </c:cat>
          <c:val>
            <c:numRef>
              <c:f>Лист1!$C$3:$C$9</c:f>
              <c:numCache>
                <c:formatCode>General</c:formatCode>
                <c:ptCount val="7"/>
                <c:pt idx="0">
                  <c:v>16</c:v>
                </c:pt>
                <c:pt idx="1">
                  <c:v>12</c:v>
                </c:pt>
                <c:pt idx="2">
                  <c:v>11</c:v>
                </c:pt>
                <c:pt idx="3">
                  <c:v>30</c:v>
                </c:pt>
                <c:pt idx="4">
                  <c:v>17</c:v>
                </c:pt>
                <c:pt idx="5">
                  <c:v>30</c:v>
                </c:pt>
                <c:pt idx="6">
                  <c:v>60</c:v>
                </c:pt>
              </c:numCache>
            </c:numRef>
          </c:val>
        </c:ser>
        <c:axId val="143812480"/>
        <c:axId val="144823808"/>
      </c:barChart>
      <c:catAx>
        <c:axId val="143812480"/>
        <c:scaling>
          <c:orientation val="minMax"/>
        </c:scaling>
        <c:axPos val="l"/>
        <c:tickLblPos val="nextTo"/>
        <c:crossAx val="144823808"/>
        <c:crosses val="autoZero"/>
        <c:auto val="1"/>
        <c:lblAlgn val="ctr"/>
        <c:lblOffset val="100"/>
      </c:catAx>
      <c:valAx>
        <c:axId val="144823808"/>
        <c:scaling>
          <c:orientation val="minMax"/>
        </c:scaling>
        <c:axPos val="b"/>
        <c:majorGridlines/>
        <c:numFmt formatCode="General" sourceLinked="1"/>
        <c:tickLblPos val="nextTo"/>
        <c:crossAx val="143812480"/>
        <c:crosses val="autoZero"/>
        <c:crossBetween val="between"/>
      </c:valAx>
    </c:plotArea>
    <c:legend>
      <c:legendPos val="r"/>
    </c:legend>
    <c:plotVisOnly val="1"/>
    <c:dispBlanksAs val="gap"/>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a:latin typeface="+mn-lt"/>
              </a:rPr>
              <a:t>Наскільки учні згодні із такими</a:t>
            </a:r>
            <a:r>
              <a:rPr lang="ru-RU" baseline="0">
                <a:latin typeface="+mn-lt"/>
              </a:rPr>
              <a:t> </a:t>
            </a:r>
            <a:r>
              <a:rPr lang="ru-RU">
                <a:latin typeface="+mn-lt"/>
              </a:rPr>
              <a:t>твердженнями про вивчення природознавства</a:t>
            </a:r>
          </a:p>
        </c:rich>
      </c:tx>
      <c:layout>
        <c:manualLayout>
          <c:xMode val="edge"/>
          <c:yMode val="edge"/>
          <c:x val="0.25277495485478108"/>
          <c:y val="2.7649769585253545E-2"/>
        </c:manualLayout>
      </c:layout>
    </c:title>
    <c:plotArea>
      <c:layout/>
      <c:barChart>
        <c:barDir val="bar"/>
        <c:grouping val="clustered"/>
        <c:ser>
          <c:idx val="0"/>
          <c:order val="0"/>
          <c:tx>
            <c:strRef>
              <c:f>Лист1!$B$1</c:f>
              <c:strCache>
                <c:ptCount val="1"/>
                <c:pt idx="0">
                  <c:v>Повністю згоден</c:v>
                </c:pt>
              </c:strCache>
            </c:strRef>
          </c:tx>
          <c:cat>
            <c:strRef>
              <c:f>Лист1!$A$2:$A$5</c:f>
              <c:strCache>
                <c:ptCount val="4"/>
                <c:pt idx="0">
                  <c:v>Важливо добре знати природознавство</c:v>
                </c:pt>
                <c:pt idx="1">
                  <c:v>Учень дізнається багато цікавого на уроках природознавтсво</c:v>
                </c:pt>
                <c:pt idx="2">
                  <c:v>Учень читає книжки про явища природи у вільний час</c:v>
                </c:pt>
                <c:pt idx="3">
                  <c:v>Учневі подобається природознавство</c:v>
                </c:pt>
              </c:strCache>
            </c:strRef>
          </c:cat>
          <c:val>
            <c:numRef>
              <c:f>Лист1!$B$2:$B$5</c:f>
              <c:numCache>
                <c:formatCode>General</c:formatCode>
                <c:ptCount val="4"/>
                <c:pt idx="0">
                  <c:v>89</c:v>
                </c:pt>
                <c:pt idx="1">
                  <c:v>93.4</c:v>
                </c:pt>
                <c:pt idx="2">
                  <c:v>58.2</c:v>
                </c:pt>
                <c:pt idx="3">
                  <c:v>80.900000000000006</c:v>
                </c:pt>
              </c:numCache>
            </c:numRef>
          </c:val>
        </c:ser>
        <c:ser>
          <c:idx val="1"/>
          <c:order val="1"/>
          <c:tx>
            <c:strRef>
              <c:f>Лист1!$C$1</c:f>
              <c:strCache>
                <c:ptCount val="1"/>
                <c:pt idx="0">
                  <c:v>Майже згоден</c:v>
                </c:pt>
              </c:strCache>
            </c:strRef>
          </c:tx>
          <c:cat>
            <c:strRef>
              <c:f>Лист1!$A$2:$A$5</c:f>
              <c:strCache>
                <c:ptCount val="4"/>
                <c:pt idx="0">
                  <c:v>Важливо добре знати природознавство</c:v>
                </c:pt>
                <c:pt idx="1">
                  <c:v>Учень дізнається багато цікавого на уроках природознавтсво</c:v>
                </c:pt>
                <c:pt idx="2">
                  <c:v>Учень читає книжки про явища природи у вільний час</c:v>
                </c:pt>
                <c:pt idx="3">
                  <c:v>Учневі подобається природознавство</c:v>
                </c:pt>
              </c:strCache>
            </c:strRef>
          </c:cat>
          <c:val>
            <c:numRef>
              <c:f>Лист1!$C$2:$C$5</c:f>
              <c:numCache>
                <c:formatCode>General</c:formatCode>
                <c:ptCount val="4"/>
                <c:pt idx="0">
                  <c:v>15.8</c:v>
                </c:pt>
                <c:pt idx="1">
                  <c:v>33</c:v>
                </c:pt>
                <c:pt idx="2">
                  <c:v>6.2</c:v>
                </c:pt>
                <c:pt idx="3">
                  <c:v>8</c:v>
                </c:pt>
              </c:numCache>
            </c:numRef>
          </c:val>
        </c:ser>
        <c:ser>
          <c:idx val="2"/>
          <c:order val="2"/>
          <c:tx>
            <c:strRef>
              <c:f>Лист1!$D$1</c:f>
              <c:strCache>
                <c:ptCount val="1"/>
                <c:pt idx="0">
                  <c:v>Не згоден</c:v>
                </c:pt>
              </c:strCache>
            </c:strRef>
          </c:tx>
          <c:cat>
            <c:strRef>
              <c:f>Лист1!$A$2:$A$5</c:f>
              <c:strCache>
                <c:ptCount val="4"/>
                <c:pt idx="0">
                  <c:v>Важливо добре знати природознавство</c:v>
                </c:pt>
                <c:pt idx="1">
                  <c:v>Учень дізнається багато цікавого на уроках природознавтсво</c:v>
                </c:pt>
                <c:pt idx="2">
                  <c:v>Учень читає книжки про явища природи у вільний час</c:v>
                </c:pt>
                <c:pt idx="3">
                  <c:v>Учневі подобається природознавство</c:v>
                </c:pt>
              </c:strCache>
            </c:strRef>
          </c:cat>
          <c:val>
            <c:numRef>
              <c:f>Лист1!$D$2:$D$5</c:f>
              <c:numCache>
                <c:formatCode>General</c:formatCode>
                <c:ptCount val="4"/>
                <c:pt idx="0">
                  <c:v>3.3</c:v>
                </c:pt>
                <c:pt idx="1">
                  <c:v>8.8000000000000007</c:v>
                </c:pt>
                <c:pt idx="2">
                  <c:v>1</c:v>
                </c:pt>
                <c:pt idx="3">
                  <c:v>3</c:v>
                </c:pt>
              </c:numCache>
            </c:numRef>
          </c:val>
        </c:ser>
        <c:axId val="118179712"/>
        <c:axId val="118181248"/>
      </c:barChart>
      <c:catAx>
        <c:axId val="118179712"/>
        <c:scaling>
          <c:orientation val="minMax"/>
        </c:scaling>
        <c:axPos val="l"/>
        <c:tickLblPos val="nextTo"/>
        <c:crossAx val="118181248"/>
        <c:crosses val="autoZero"/>
        <c:auto val="1"/>
        <c:lblAlgn val="ctr"/>
        <c:lblOffset val="100"/>
      </c:catAx>
      <c:valAx>
        <c:axId val="118181248"/>
        <c:scaling>
          <c:orientation val="minMax"/>
        </c:scaling>
        <c:axPos val="b"/>
        <c:majorGridlines/>
        <c:numFmt formatCode="General" sourceLinked="1"/>
        <c:tickLblPos val="nextTo"/>
        <c:crossAx val="118179712"/>
        <c:crosses val="autoZero"/>
        <c:crossBetween val="between"/>
      </c:valAx>
    </c:plotArea>
    <c:legend>
      <c:legendPos val="r"/>
    </c:legend>
    <c:plotVisOnly val="1"/>
    <c:dispBlanksAs val="gap"/>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sz="1800">
                <a:latin typeface="+mn-lt"/>
              </a:rPr>
              <a:t>Наскільки учні згодні з такими</a:t>
            </a:r>
            <a:r>
              <a:rPr lang="ru-RU" sz="1800" baseline="0">
                <a:latin typeface="+mn-lt"/>
              </a:rPr>
              <a:t> твердженнями про природознавство</a:t>
            </a:r>
            <a:endParaRPr lang="ru-RU" sz="1800">
              <a:latin typeface="+mn-lt"/>
            </a:endParaRPr>
          </a:p>
        </c:rich>
      </c:tx>
    </c:title>
    <c:plotArea>
      <c:layout/>
      <c:barChart>
        <c:barDir val="bar"/>
        <c:grouping val="clustered"/>
        <c:ser>
          <c:idx val="0"/>
          <c:order val="0"/>
          <c:tx>
            <c:strRef>
              <c:f>Лист1!$B$1</c:f>
              <c:strCache>
                <c:ptCount val="1"/>
                <c:pt idx="0">
                  <c:v>Повністю згоден</c:v>
                </c:pt>
              </c:strCache>
            </c:strRef>
          </c:tx>
          <c:cat>
            <c:strRef>
              <c:f>Лист1!$A$2:$A$5</c:f>
              <c:strCache>
                <c:ptCount val="4"/>
                <c:pt idx="0">
                  <c:v>Природознавство дається учневі важче, ніж інші предмети</c:v>
                </c:pt>
                <c:pt idx="1">
                  <c:v>Учитель каже, що учень добре знає природознавство</c:v>
                </c:pt>
                <c:pt idx="2">
                  <c:v>Природознавство дається учневі важче, ніж багатьом його однокласникам</c:v>
                </c:pt>
                <c:pt idx="3">
                  <c:v>Учень має хороші знання з природознавства</c:v>
                </c:pt>
              </c:strCache>
            </c:strRef>
          </c:cat>
          <c:val>
            <c:numRef>
              <c:f>Лист1!$B$2:$B$5</c:f>
              <c:numCache>
                <c:formatCode>General</c:formatCode>
                <c:ptCount val="4"/>
                <c:pt idx="0">
                  <c:v>17.2</c:v>
                </c:pt>
                <c:pt idx="1">
                  <c:v>53.2</c:v>
                </c:pt>
                <c:pt idx="2">
                  <c:v>20.7</c:v>
                </c:pt>
                <c:pt idx="3">
                  <c:v>65</c:v>
                </c:pt>
              </c:numCache>
            </c:numRef>
          </c:val>
        </c:ser>
        <c:ser>
          <c:idx val="1"/>
          <c:order val="1"/>
          <c:tx>
            <c:strRef>
              <c:f>Лист1!$C$1</c:f>
              <c:strCache>
                <c:ptCount val="1"/>
                <c:pt idx="0">
                  <c:v>Майже згоден</c:v>
                </c:pt>
              </c:strCache>
            </c:strRef>
          </c:tx>
          <c:cat>
            <c:strRef>
              <c:f>Лист1!$A$2:$A$5</c:f>
              <c:strCache>
                <c:ptCount val="4"/>
                <c:pt idx="0">
                  <c:v>Природознавство дається учневі важче, ніж інші предмети</c:v>
                </c:pt>
                <c:pt idx="1">
                  <c:v>Учитель каже, що учень добре знає природознавство</c:v>
                </c:pt>
                <c:pt idx="2">
                  <c:v>Природознавство дається учневі важче, ніж багатьом його однокласникам</c:v>
                </c:pt>
                <c:pt idx="3">
                  <c:v>Учень має хороші знання з природознавства</c:v>
                </c:pt>
              </c:strCache>
            </c:strRef>
          </c:cat>
          <c:val>
            <c:numRef>
              <c:f>Лист1!$C$2:$C$5</c:f>
              <c:numCache>
                <c:formatCode>General</c:formatCode>
                <c:ptCount val="4"/>
                <c:pt idx="0">
                  <c:v>17.399999999999999</c:v>
                </c:pt>
                <c:pt idx="1">
                  <c:v>36.300000000000004</c:v>
                </c:pt>
                <c:pt idx="2">
                  <c:v>21.3</c:v>
                </c:pt>
                <c:pt idx="3">
                  <c:v>30.5</c:v>
                </c:pt>
              </c:numCache>
            </c:numRef>
          </c:val>
        </c:ser>
        <c:ser>
          <c:idx val="2"/>
          <c:order val="2"/>
          <c:tx>
            <c:strRef>
              <c:f>Лист1!$D$1</c:f>
              <c:strCache>
                <c:ptCount val="1"/>
                <c:pt idx="0">
                  <c:v>Не згоден</c:v>
                </c:pt>
              </c:strCache>
            </c:strRef>
          </c:tx>
          <c:cat>
            <c:strRef>
              <c:f>Лист1!$A$2:$A$5</c:f>
              <c:strCache>
                <c:ptCount val="4"/>
                <c:pt idx="0">
                  <c:v>Природознавство дається учневі важче, ніж інші предмети</c:v>
                </c:pt>
                <c:pt idx="1">
                  <c:v>Учитель каже, що учень добре знає природознавство</c:v>
                </c:pt>
                <c:pt idx="2">
                  <c:v>Природознавство дається учневі важче, ніж багатьом його однокласникам</c:v>
                </c:pt>
                <c:pt idx="3">
                  <c:v>Учень має хороші знання з природознавства</c:v>
                </c:pt>
              </c:strCache>
            </c:strRef>
          </c:cat>
          <c:val>
            <c:numRef>
              <c:f>Лист1!$D$2:$D$5</c:f>
              <c:numCache>
                <c:formatCode>General</c:formatCode>
                <c:ptCount val="4"/>
                <c:pt idx="0">
                  <c:v>65.400000000000006</c:v>
                </c:pt>
                <c:pt idx="1">
                  <c:v>10.5</c:v>
                </c:pt>
                <c:pt idx="2">
                  <c:v>58.3</c:v>
                </c:pt>
                <c:pt idx="3">
                  <c:v>4.5</c:v>
                </c:pt>
              </c:numCache>
            </c:numRef>
          </c:val>
        </c:ser>
        <c:axId val="118440704"/>
        <c:axId val="118442240"/>
      </c:barChart>
      <c:catAx>
        <c:axId val="118440704"/>
        <c:scaling>
          <c:orientation val="minMax"/>
        </c:scaling>
        <c:axPos val="l"/>
        <c:tickLblPos val="nextTo"/>
        <c:crossAx val="118442240"/>
        <c:crosses val="autoZero"/>
        <c:auto val="1"/>
        <c:lblAlgn val="ctr"/>
        <c:lblOffset val="100"/>
      </c:catAx>
      <c:valAx>
        <c:axId val="118442240"/>
        <c:scaling>
          <c:orientation val="minMax"/>
        </c:scaling>
        <c:axPos val="b"/>
        <c:majorGridlines/>
        <c:numFmt formatCode="General" sourceLinked="1"/>
        <c:tickLblPos val="nextTo"/>
        <c:crossAx val="118440704"/>
        <c:crosses val="autoZero"/>
        <c:crossBetween val="between"/>
      </c:valAx>
    </c:plotArea>
    <c:legend>
      <c:legendPos val="r"/>
    </c:legend>
    <c:plotVisOnly val="1"/>
    <c:dispBlanksAs val="gap"/>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sz="1800">
                <a:latin typeface="+mn-lt"/>
              </a:rPr>
              <a:t>Ставлення учнів до різних видів роботи на уроках природознавства</a:t>
            </a:r>
          </a:p>
        </c:rich>
      </c:tx>
    </c:title>
    <c:plotArea>
      <c:layout/>
      <c:barChart>
        <c:barDir val="bar"/>
        <c:grouping val="clustered"/>
        <c:ser>
          <c:idx val="0"/>
          <c:order val="0"/>
          <c:tx>
            <c:strRef>
              <c:f>Лист1!$A$2</c:f>
              <c:strCache>
                <c:ptCount val="1"/>
                <c:pt idx="0">
                  <c:v>Екскурсія</c:v>
                </c:pt>
              </c:strCache>
            </c:strRef>
          </c:tx>
          <c:cat>
            <c:strRef>
              <c:f>Лист1!$B$1:$D$1</c:f>
              <c:strCache>
                <c:ptCount val="3"/>
                <c:pt idx="0">
                  <c:v>Цікаво</c:v>
                </c:pt>
                <c:pt idx="1">
                  <c:v>Нецікаво</c:v>
                </c:pt>
                <c:pt idx="2">
                  <c:v>Нудно</c:v>
                </c:pt>
              </c:strCache>
            </c:strRef>
          </c:cat>
          <c:val>
            <c:numRef>
              <c:f>Лист1!$B$2:$D$2</c:f>
              <c:numCache>
                <c:formatCode>General</c:formatCode>
                <c:ptCount val="3"/>
                <c:pt idx="0">
                  <c:v>96.4</c:v>
                </c:pt>
                <c:pt idx="1">
                  <c:v>2.7</c:v>
                </c:pt>
                <c:pt idx="2">
                  <c:v>0.9</c:v>
                </c:pt>
              </c:numCache>
            </c:numRef>
          </c:val>
        </c:ser>
        <c:ser>
          <c:idx val="1"/>
          <c:order val="1"/>
          <c:tx>
            <c:strRef>
              <c:f>Лист1!$A$3</c:f>
              <c:strCache>
                <c:ptCount val="1"/>
                <c:pt idx="0">
                  <c:v>Виконання завдань в групі</c:v>
                </c:pt>
              </c:strCache>
            </c:strRef>
          </c:tx>
          <c:cat>
            <c:strRef>
              <c:f>Лист1!$B$1:$D$1</c:f>
              <c:strCache>
                <c:ptCount val="3"/>
                <c:pt idx="0">
                  <c:v>Цікаво</c:v>
                </c:pt>
                <c:pt idx="1">
                  <c:v>Нецікаво</c:v>
                </c:pt>
                <c:pt idx="2">
                  <c:v>Нудно</c:v>
                </c:pt>
              </c:strCache>
            </c:strRef>
          </c:cat>
          <c:val>
            <c:numRef>
              <c:f>Лист1!$B$3:$D$3</c:f>
              <c:numCache>
                <c:formatCode>General</c:formatCode>
                <c:ptCount val="3"/>
                <c:pt idx="0">
                  <c:v>91.1</c:v>
                </c:pt>
                <c:pt idx="1">
                  <c:v>6.3</c:v>
                </c:pt>
                <c:pt idx="2">
                  <c:v>2.6</c:v>
                </c:pt>
              </c:numCache>
            </c:numRef>
          </c:val>
        </c:ser>
        <c:ser>
          <c:idx val="2"/>
          <c:order val="2"/>
          <c:tx>
            <c:strRef>
              <c:f>Лист1!$A$4</c:f>
              <c:strCache>
                <c:ptCount val="1"/>
                <c:pt idx="0">
                  <c:v>Пояснення вчителя</c:v>
                </c:pt>
              </c:strCache>
            </c:strRef>
          </c:tx>
          <c:cat>
            <c:strRef>
              <c:f>Лист1!$B$1:$D$1</c:f>
              <c:strCache>
                <c:ptCount val="3"/>
                <c:pt idx="0">
                  <c:v>Цікаво</c:v>
                </c:pt>
                <c:pt idx="1">
                  <c:v>Нецікаво</c:v>
                </c:pt>
                <c:pt idx="2">
                  <c:v>Нудно</c:v>
                </c:pt>
              </c:strCache>
            </c:strRef>
          </c:cat>
          <c:val>
            <c:numRef>
              <c:f>Лист1!$B$4:$D$4</c:f>
              <c:numCache>
                <c:formatCode>General</c:formatCode>
                <c:ptCount val="3"/>
                <c:pt idx="0">
                  <c:v>95</c:v>
                </c:pt>
                <c:pt idx="1">
                  <c:v>3.6</c:v>
                </c:pt>
                <c:pt idx="2">
                  <c:v>1.4</c:v>
                </c:pt>
              </c:numCache>
            </c:numRef>
          </c:val>
        </c:ser>
        <c:ser>
          <c:idx val="3"/>
          <c:order val="3"/>
          <c:tx>
            <c:strRef>
              <c:f>Лист1!$A$5</c:f>
              <c:strCache>
                <c:ptCount val="1"/>
                <c:pt idx="0">
                  <c:v>Проведення дослідів</c:v>
                </c:pt>
              </c:strCache>
            </c:strRef>
          </c:tx>
          <c:cat>
            <c:strRef>
              <c:f>Лист1!$B$1:$D$1</c:f>
              <c:strCache>
                <c:ptCount val="3"/>
                <c:pt idx="0">
                  <c:v>Цікаво</c:v>
                </c:pt>
                <c:pt idx="1">
                  <c:v>Нецікаво</c:v>
                </c:pt>
                <c:pt idx="2">
                  <c:v>Нудно</c:v>
                </c:pt>
              </c:strCache>
            </c:strRef>
          </c:cat>
          <c:val>
            <c:numRef>
              <c:f>Лист1!$B$5:$D$5</c:f>
              <c:numCache>
                <c:formatCode>General</c:formatCode>
                <c:ptCount val="3"/>
                <c:pt idx="0">
                  <c:v>95.5</c:v>
                </c:pt>
                <c:pt idx="1">
                  <c:v>2.5</c:v>
                </c:pt>
                <c:pt idx="2">
                  <c:v>2</c:v>
                </c:pt>
              </c:numCache>
            </c:numRef>
          </c:val>
        </c:ser>
        <c:ser>
          <c:idx val="4"/>
          <c:order val="4"/>
          <c:tx>
            <c:strRef>
              <c:f>Лист1!$A$6</c:f>
              <c:strCache>
                <c:ptCount val="1"/>
                <c:pt idx="0">
                  <c:v>Робота з підручником</c:v>
                </c:pt>
              </c:strCache>
            </c:strRef>
          </c:tx>
          <c:cat>
            <c:strRef>
              <c:f>Лист1!$B$1:$D$1</c:f>
              <c:strCache>
                <c:ptCount val="3"/>
                <c:pt idx="0">
                  <c:v>Цікаво</c:v>
                </c:pt>
                <c:pt idx="1">
                  <c:v>Нецікаво</c:v>
                </c:pt>
                <c:pt idx="2">
                  <c:v>Нудно</c:v>
                </c:pt>
              </c:strCache>
            </c:strRef>
          </c:cat>
          <c:val>
            <c:numRef>
              <c:f>Лист1!$B$6:$D$6</c:f>
              <c:numCache>
                <c:formatCode>General</c:formatCode>
                <c:ptCount val="3"/>
                <c:pt idx="0">
                  <c:v>85.8</c:v>
                </c:pt>
                <c:pt idx="1">
                  <c:v>9.1</c:v>
                </c:pt>
                <c:pt idx="2">
                  <c:v>5.0999999999999996</c:v>
                </c:pt>
              </c:numCache>
            </c:numRef>
          </c:val>
        </c:ser>
        <c:axId val="118477952"/>
        <c:axId val="118479488"/>
      </c:barChart>
      <c:catAx>
        <c:axId val="118477952"/>
        <c:scaling>
          <c:orientation val="minMax"/>
        </c:scaling>
        <c:axPos val="l"/>
        <c:tickLblPos val="nextTo"/>
        <c:crossAx val="118479488"/>
        <c:crosses val="autoZero"/>
        <c:auto val="1"/>
        <c:lblAlgn val="ctr"/>
        <c:lblOffset val="100"/>
      </c:catAx>
      <c:valAx>
        <c:axId val="118479488"/>
        <c:scaling>
          <c:orientation val="minMax"/>
        </c:scaling>
        <c:axPos val="b"/>
        <c:majorGridlines/>
        <c:numFmt formatCode="General" sourceLinked="1"/>
        <c:tickLblPos val="nextTo"/>
        <c:crossAx val="118477952"/>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9"/>
  <c:chart>
    <c:title/>
    <c:plotArea>
      <c:layout/>
      <c:barChart>
        <c:barDir val="bar"/>
        <c:grouping val="clustered"/>
        <c:ser>
          <c:idx val="0"/>
          <c:order val="0"/>
          <c:tx>
            <c:strRef>
              <c:f>Лист1!$B$1</c:f>
              <c:strCache>
                <c:ptCount val="1"/>
                <c:pt idx="0">
                  <c:v>Віковий склад</c:v>
                </c:pt>
              </c:strCache>
            </c:strRef>
          </c:tx>
          <c:cat>
            <c:strRef>
              <c:f>Лист1!$A$2:$A$6</c:f>
              <c:strCache>
                <c:ptCount val="5"/>
                <c:pt idx="0">
                  <c:v>Від 25 до 29 років</c:v>
                </c:pt>
                <c:pt idx="1">
                  <c:v>Від 30 до 39 років</c:v>
                </c:pt>
                <c:pt idx="2">
                  <c:v>Від 40 до 49 років</c:v>
                </c:pt>
                <c:pt idx="3">
                  <c:v>Від 50 до 59 років</c:v>
                </c:pt>
                <c:pt idx="4">
                  <c:v>60 або більше років</c:v>
                </c:pt>
              </c:strCache>
            </c:strRef>
          </c:cat>
          <c:val>
            <c:numRef>
              <c:f>Лист1!$B$2:$B$6</c:f>
              <c:numCache>
                <c:formatCode>General</c:formatCode>
                <c:ptCount val="5"/>
                <c:pt idx="0">
                  <c:v>3</c:v>
                </c:pt>
                <c:pt idx="1">
                  <c:v>11.4</c:v>
                </c:pt>
                <c:pt idx="2">
                  <c:v>43</c:v>
                </c:pt>
                <c:pt idx="3">
                  <c:v>30</c:v>
                </c:pt>
                <c:pt idx="4">
                  <c:v>12.6</c:v>
                </c:pt>
              </c:numCache>
            </c:numRef>
          </c:val>
        </c:ser>
        <c:axId val="116025984"/>
        <c:axId val="116042368"/>
      </c:barChart>
      <c:catAx>
        <c:axId val="116025984"/>
        <c:scaling>
          <c:orientation val="minMax"/>
        </c:scaling>
        <c:axPos val="l"/>
        <c:tickLblPos val="nextTo"/>
        <c:crossAx val="116042368"/>
        <c:crosses val="autoZero"/>
        <c:auto val="1"/>
        <c:lblAlgn val="ctr"/>
        <c:lblOffset val="100"/>
      </c:catAx>
      <c:valAx>
        <c:axId val="116042368"/>
        <c:scaling>
          <c:orientation val="minMax"/>
        </c:scaling>
        <c:axPos val="b"/>
        <c:majorGridlines/>
        <c:numFmt formatCode="General" sourceLinked="1"/>
        <c:tickLblPos val="nextTo"/>
        <c:crossAx val="116025984"/>
        <c:crosses val="autoZero"/>
        <c:crossBetween val="between"/>
      </c:valAx>
    </c:plotArea>
    <c:plotVisOnly val="1"/>
    <c:dispBlanksAs val="gap"/>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sz="1800">
                <a:latin typeface="+mn-lt"/>
              </a:rPr>
              <a:t>Наскільки учні</a:t>
            </a:r>
            <a:r>
              <a:rPr lang="ru-RU" sz="1800" baseline="0">
                <a:latin typeface="+mn-lt"/>
              </a:rPr>
              <a:t> згодні із такими твердженнями щодо уроків природознавства</a:t>
            </a:r>
            <a:endParaRPr lang="ru-RU" sz="1800">
              <a:latin typeface="+mn-lt"/>
            </a:endParaRPr>
          </a:p>
        </c:rich>
      </c:tx>
    </c:title>
    <c:plotArea>
      <c:layout/>
      <c:barChart>
        <c:barDir val="bar"/>
        <c:grouping val="clustered"/>
        <c:ser>
          <c:idx val="0"/>
          <c:order val="0"/>
          <c:tx>
            <c:strRef>
              <c:f>Лист1!$B$1</c:f>
              <c:strCache>
                <c:ptCount val="1"/>
                <c:pt idx="0">
                  <c:v>Повністю згоден</c:v>
                </c:pt>
              </c:strCache>
            </c:strRef>
          </c:tx>
          <c:cat>
            <c:strRef>
              <c:f>Лист1!$A$2:$A$5</c:f>
              <c:strCache>
                <c:ptCount val="4"/>
                <c:pt idx="0">
                  <c:v>Учневі важко виконувати домашнє завдання з природознавства</c:v>
                </c:pt>
                <c:pt idx="1">
                  <c:v>Учитель дає учневі цікаві завдання</c:v>
                </c:pt>
                <c:pt idx="2">
                  <c:v>Учневі цікаво слухати вчителя </c:v>
                </c:pt>
                <c:pt idx="3">
                  <c:v>Учитель пояснює матеріал зрозуміло</c:v>
                </c:pt>
              </c:strCache>
            </c:strRef>
          </c:cat>
          <c:val>
            <c:numRef>
              <c:f>Лист1!$B$2:$B$5</c:f>
              <c:numCache>
                <c:formatCode>General</c:formatCode>
                <c:ptCount val="4"/>
                <c:pt idx="0">
                  <c:v>20.8</c:v>
                </c:pt>
                <c:pt idx="1">
                  <c:v>89.2</c:v>
                </c:pt>
                <c:pt idx="2">
                  <c:v>92.1</c:v>
                </c:pt>
                <c:pt idx="3">
                  <c:v>92</c:v>
                </c:pt>
              </c:numCache>
            </c:numRef>
          </c:val>
        </c:ser>
        <c:ser>
          <c:idx val="1"/>
          <c:order val="1"/>
          <c:tx>
            <c:strRef>
              <c:f>Лист1!$C$1</c:f>
              <c:strCache>
                <c:ptCount val="1"/>
                <c:pt idx="0">
                  <c:v>Майже згоден</c:v>
                </c:pt>
              </c:strCache>
            </c:strRef>
          </c:tx>
          <c:cat>
            <c:strRef>
              <c:f>Лист1!$A$2:$A$5</c:f>
              <c:strCache>
                <c:ptCount val="4"/>
                <c:pt idx="0">
                  <c:v>Учневі важко виконувати домашнє завдання з природознавства</c:v>
                </c:pt>
                <c:pt idx="1">
                  <c:v>Учитель дає учневі цікаві завдання</c:v>
                </c:pt>
                <c:pt idx="2">
                  <c:v>Учневі цікаво слухати вчителя </c:v>
                </c:pt>
                <c:pt idx="3">
                  <c:v>Учитель пояснює матеріал зрозуміло</c:v>
                </c:pt>
              </c:strCache>
            </c:strRef>
          </c:cat>
          <c:val>
            <c:numRef>
              <c:f>Лист1!$C$2:$C$5</c:f>
              <c:numCache>
                <c:formatCode>General</c:formatCode>
                <c:ptCount val="4"/>
                <c:pt idx="0">
                  <c:v>19.3</c:v>
                </c:pt>
                <c:pt idx="1">
                  <c:v>7.3</c:v>
                </c:pt>
                <c:pt idx="2">
                  <c:v>6</c:v>
                </c:pt>
                <c:pt idx="3">
                  <c:v>6.9</c:v>
                </c:pt>
              </c:numCache>
            </c:numRef>
          </c:val>
        </c:ser>
        <c:ser>
          <c:idx val="2"/>
          <c:order val="2"/>
          <c:tx>
            <c:strRef>
              <c:f>Лист1!$D$1</c:f>
              <c:strCache>
                <c:ptCount val="1"/>
                <c:pt idx="0">
                  <c:v>Не згоден</c:v>
                </c:pt>
              </c:strCache>
            </c:strRef>
          </c:tx>
          <c:cat>
            <c:strRef>
              <c:f>Лист1!$A$2:$A$5</c:f>
              <c:strCache>
                <c:ptCount val="4"/>
                <c:pt idx="0">
                  <c:v>Учневі важко виконувати домашнє завдання з природознавства</c:v>
                </c:pt>
                <c:pt idx="1">
                  <c:v>Учитель дає учневі цікаві завдання</c:v>
                </c:pt>
                <c:pt idx="2">
                  <c:v>Учневі цікаво слухати вчителя </c:v>
                </c:pt>
                <c:pt idx="3">
                  <c:v>Учитель пояснює матеріал зрозуміло</c:v>
                </c:pt>
              </c:strCache>
            </c:strRef>
          </c:cat>
          <c:val>
            <c:numRef>
              <c:f>Лист1!$D$2:$D$5</c:f>
              <c:numCache>
                <c:formatCode>General</c:formatCode>
                <c:ptCount val="4"/>
                <c:pt idx="0">
                  <c:v>2</c:v>
                </c:pt>
                <c:pt idx="1">
                  <c:v>3.5</c:v>
                </c:pt>
                <c:pt idx="2">
                  <c:v>1.9000000000000001</c:v>
                </c:pt>
                <c:pt idx="3">
                  <c:v>1.1000000000000001</c:v>
                </c:pt>
              </c:numCache>
            </c:numRef>
          </c:val>
        </c:ser>
        <c:axId val="117846016"/>
        <c:axId val="117847552"/>
      </c:barChart>
      <c:catAx>
        <c:axId val="117846016"/>
        <c:scaling>
          <c:orientation val="minMax"/>
        </c:scaling>
        <c:axPos val="l"/>
        <c:tickLblPos val="nextTo"/>
        <c:crossAx val="117847552"/>
        <c:crosses val="autoZero"/>
        <c:auto val="1"/>
        <c:lblAlgn val="ctr"/>
        <c:lblOffset val="100"/>
      </c:catAx>
      <c:valAx>
        <c:axId val="117847552"/>
        <c:scaling>
          <c:orientation val="minMax"/>
        </c:scaling>
        <c:axPos val="b"/>
        <c:majorGridlines/>
        <c:numFmt formatCode="General" sourceLinked="1"/>
        <c:tickLblPos val="nextTo"/>
        <c:crossAx val="117846016"/>
        <c:crosses val="autoZero"/>
        <c:crossBetween val="between"/>
      </c:valAx>
    </c:plotArea>
    <c:legend>
      <c:legendPos val="r"/>
    </c:legend>
    <c:plotVisOnly val="1"/>
    <c:dispBlanksAs val="gap"/>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a:t>Як часто</a:t>
            </a:r>
            <a:r>
              <a:rPr lang="ru-RU" baseline="0"/>
              <a:t> в учнів вдома відбуваються такі події</a:t>
            </a:r>
          </a:p>
        </c:rich>
      </c:tx>
    </c:title>
    <c:plotArea>
      <c:layout/>
      <c:barChart>
        <c:barDir val="bar"/>
        <c:grouping val="clustered"/>
        <c:ser>
          <c:idx val="0"/>
          <c:order val="0"/>
          <c:tx>
            <c:strRef>
              <c:f>Лист1!$B$1</c:f>
              <c:strCache>
                <c:ptCount val="1"/>
                <c:pt idx="0">
                  <c:v>Кожен день</c:v>
                </c:pt>
              </c:strCache>
            </c:strRef>
          </c:tx>
          <c:cat>
            <c:strRef>
              <c:f>Лист1!$A$2:$A$5</c:f>
              <c:strCache>
                <c:ptCount val="4"/>
                <c:pt idx="0">
                  <c:v>Батьки підтримують учня, якщо в нього виникають труднощі</c:v>
                </c:pt>
                <c:pt idx="1">
                  <c:v>Батьки перевіряють, чи виконав учень домашнє завдання</c:v>
                </c:pt>
                <c:pt idx="2">
                  <c:v>Батьки допомагають учневі у шкільному навчанні</c:v>
                </c:pt>
                <c:pt idx="3">
                  <c:v>Учень обговорює своє шкільне навчання з батьками</c:v>
                </c:pt>
              </c:strCache>
            </c:strRef>
          </c:cat>
          <c:val>
            <c:numRef>
              <c:f>Лист1!$B$2:$B$5</c:f>
              <c:numCache>
                <c:formatCode>General</c:formatCode>
                <c:ptCount val="4"/>
                <c:pt idx="0">
                  <c:v>80.5</c:v>
                </c:pt>
                <c:pt idx="1">
                  <c:v>90.3</c:v>
                </c:pt>
                <c:pt idx="2">
                  <c:v>73.5</c:v>
                </c:pt>
                <c:pt idx="3">
                  <c:v>82</c:v>
                </c:pt>
              </c:numCache>
            </c:numRef>
          </c:val>
        </c:ser>
        <c:ser>
          <c:idx val="1"/>
          <c:order val="1"/>
          <c:tx>
            <c:strRef>
              <c:f>Лист1!$C$1</c:f>
              <c:strCache>
                <c:ptCount val="1"/>
                <c:pt idx="0">
                  <c:v>1-2 рази на тиждень</c:v>
                </c:pt>
              </c:strCache>
            </c:strRef>
          </c:tx>
          <c:cat>
            <c:strRef>
              <c:f>Лист1!$A$2:$A$5</c:f>
              <c:strCache>
                <c:ptCount val="4"/>
                <c:pt idx="0">
                  <c:v>Батьки підтримують учня, якщо в нього виникають труднощі</c:v>
                </c:pt>
                <c:pt idx="1">
                  <c:v>Батьки перевіряють, чи виконав учень домашнє завдання</c:v>
                </c:pt>
                <c:pt idx="2">
                  <c:v>Батьки допомагають учневі у шкільному навчанні</c:v>
                </c:pt>
                <c:pt idx="3">
                  <c:v>Учень обговорює своє шкільне навчання з батьками</c:v>
                </c:pt>
              </c:strCache>
            </c:strRef>
          </c:cat>
          <c:val>
            <c:numRef>
              <c:f>Лист1!$C$2:$C$5</c:f>
              <c:numCache>
                <c:formatCode>General</c:formatCode>
                <c:ptCount val="4"/>
                <c:pt idx="0">
                  <c:v>12.2</c:v>
                </c:pt>
                <c:pt idx="1">
                  <c:v>4.8</c:v>
                </c:pt>
                <c:pt idx="2">
                  <c:v>17.7</c:v>
                </c:pt>
                <c:pt idx="3">
                  <c:v>12.2</c:v>
                </c:pt>
              </c:numCache>
            </c:numRef>
          </c:val>
        </c:ser>
        <c:ser>
          <c:idx val="2"/>
          <c:order val="2"/>
          <c:tx>
            <c:strRef>
              <c:f>Лист1!$D$1</c:f>
              <c:strCache>
                <c:ptCount val="1"/>
                <c:pt idx="0">
                  <c:v>1-2 рази на місяць</c:v>
                </c:pt>
              </c:strCache>
            </c:strRef>
          </c:tx>
          <c:cat>
            <c:strRef>
              <c:f>Лист1!$A$2:$A$5</c:f>
              <c:strCache>
                <c:ptCount val="4"/>
                <c:pt idx="0">
                  <c:v>Батьки підтримують учня, якщо в нього виникають труднощі</c:v>
                </c:pt>
                <c:pt idx="1">
                  <c:v>Батьки перевіряють, чи виконав учень домашнє завдання</c:v>
                </c:pt>
                <c:pt idx="2">
                  <c:v>Батьки допомагають учневі у шкільному навчанні</c:v>
                </c:pt>
                <c:pt idx="3">
                  <c:v>Учень обговорює своє шкільне навчання з батьками</c:v>
                </c:pt>
              </c:strCache>
            </c:strRef>
          </c:cat>
          <c:val>
            <c:numRef>
              <c:f>Лист1!$D$2:$D$5</c:f>
              <c:numCache>
                <c:formatCode>General</c:formatCode>
                <c:ptCount val="4"/>
                <c:pt idx="0">
                  <c:v>3.2</c:v>
                </c:pt>
                <c:pt idx="1">
                  <c:v>2</c:v>
                </c:pt>
                <c:pt idx="2">
                  <c:v>3.5</c:v>
                </c:pt>
                <c:pt idx="3">
                  <c:v>2.2000000000000002</c:v>
                </c:pt>
              </c:numCache>
            </c:numRef>
          </c:val>
        </c:ser>
        <c:ser>
          <c:idx val="3"/>
          <c:order val="3"/>
          <c:tx>
            <c:strRef>
              <c:f>Лист1!$E$1</c:f>
              <c:strCache>
                <c:ptCount val="1"/>
                <c:pt idx="0">
                  <c:v>Ніколи</c:v>
                </c:pt>
              </c:strCache>
            </c:strRef>
          </c:tx>
          <c:cat>
            <c:strRef>
              <c:f>Лист1!$A$2:$A$5</c:f>
              <c:strCache>
                <c:ptCount val="4"/>
                <c:pt idx="0">
                  <c:v>Батьки підтримують учня, якщо в нього виникають труднощі</c:v>
                </c:pt>
                <c:pt idx="1">
                  <c:v>Батьки перевіряють, чи виконав учень домашнє завдання</c:v>
                </c:pt>
                <c:pt idx="2">
                  <c:v>Батьки допомагають учневі у шкільному навчанні</c:v>
                </c:pt>
                <c:pt idx="3">
                  <c:v>Учень обговорює своє шкільне навчання з батьками</c:v>
                </c:pt>
              </c:strCache>
            </c:strRef>
          </c:cat>
          <c:val>
            <c:numRef>
              <c:f>Лист1!$E$2:$E$5</c:f>
              <c:numCache>
                <c:formatCode>General</c:formatCode>
                <c:ptCount val="4"/>
                <c:pt idx="0">
                  <c:v>4.0999999999999996</c:v>
                </c:pt>
                <c:pt idx="1">
                  <c:v>2.9</c:v>
                </c:pt>
                <c:pt idx="2">
                  <c:v>5.3</c:v>
                </c:pt>
                <c:pt idx="3">
                  <c:v>3.6</c:v>
                </c:pt>
              </c:numCache>
            </c:numRef>
          </c:val>
        </c:ser>
        <c:axId val="118582656"/>
        <c:axId val="118617216"/>
      </c:barChart>
      <c:catAx>
        <c:axId val="118582656"/>
        <c:scaling>
          <c:orientation val="minMax"/>
        </c:scaling>
        <c:axPos val="l"/>
        <c:tickLblPos val="nextTo"/>
        <c:crossAx val="118617216"/>
        <c:crosses val="autoZero"/>
        <c:auto val="1"/>
        <c:lblAlgn val="ctr"/>
        <c:lblOffset val="100"/>
      </c:catAx>
      <c:valAx>
        <c:axId val="118617216"/>
        <c:scaling>
          <c:orientation val="minMax"/>
        </c:scaling>
        <c:axPos val="b"/>
        <c:majorGridlines/>
        <c:numFmt formatCode="General" sourceLinked="1"/>
        <c:tickLblPos val="nextTo"/>
        <c:crossAx val="118582656"/>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a:t>Характеристика шк</a:t>
            </a:r>
            <a:r>
              <a:rPr lang="uk-UA"/>
              <a:t>іл</a:t>
            </a:r>
            <a:endParaRPr lang="ru-RU"/>
          </a:p>
        </c:rich>
      </c:tx>
      <c:layout>
        <c:manualLayout>
          <c:xMode val="edge"/>
          <c:yMode val="edge"/>
          <c:x val="0.3140397350993378"/>
          <c:y val="2.3809523809523812E-2"/>
        </c:manualLayout>
      </c:layout>
    </c:title>
    <c:plotArea>
      <c:layout/>
      <c:barChart>
        <c:barDir val="bar"/>
        <c:grouping val="clustered"/>
        <c:ser>
          <c:idx val="0"/>
          <c:order val="0"/>
          <c:tx>
            <c:strRef>
              <c:f>Лист1!$B$1</c:f>
              <c:strCache>
                <c:ptCount val="1"/>
                <c:pt idx="0">
                  <c:v>Дуже високий</c:v>
                </c:pt>
              </c:strCache>
            </c:strRef>
          </c:tx>
          <c:cat>
            <c:strRef>
              <c:f>Лист1!$A$2:$A$5</c:f>
              <c:strCache>
                <c:ptCount val="4"/>
                <c:pt idx="0">
                  <c:v>Задоволення вчителів початкових класів своєю роботою</c:v>
                </c:pt>
                <c:pt idx="1">
                  <c:v>Розуміння вчителями початкових класів мети нового змісту ДС</c:v>
                </c:pt>
                <c:pt idx="2">
                  <c:v>Успішність реалізації учителями початкових класів нової навчальної програми</c:v>
                </c:pt>
                <c:pt idx="3">
                  <c:v>Участь батьків у діяльності школи</c:v>
                </c:pt>
              </c:strCache>
            </c:strRef>
          </c:cat>
          <c:val>
            <c:numRef>
              <c:f>Лист1!$B$2:$B$5</c:f>
              <c:numCache>
                <c:formatCode>General</c:formatCode>
                <c:ptCount val="4"/>
                <c:pt idx="0">
                  <c:v>6</c:v>
                </c:pt>
                <c:pt idx="1">
                  <c:v>5</c:v>
                </c:pt>
                <c:pt idx="2">
                  <c:v>3.8</c:v>
                </c:pt>
                <c:pt idx="3">
                  <c:v>3.8</c:v>
                </c:pt>
              </c:numCache>
            </c:numRef>
          </c:val>
        </c:ser>
        <c:ser>
          <c:idx val="1"/>
          <c:order val="1"/>
          <c:tx>
            <c:strRef>
              <c:f>Лист1!$C$1</c:f>
              <c:strCache>
                <c:ptCount val="1"/>
                <c:pt idx="0">
                  <c:v>Високий</c:v>
                </c:pt>
              </c:strCache>
            </c:strRef>
          </c:tx>
          <c:cat>
            <c:strRef>
              <c:f>Лист1!$A$2:$A$5</c:f>
              <c:strCache>
                <c:ptCount val="4"/>
                <c:pt idx="0">
                  <c:v>Задоволення вчителів початкових класів своєю роботою</c:v>
                </c:pt>
                <c:pt idx="1">
                  <c:v>Розуміння вчителями початкових класів мети нового змісту ДС</c:v>
                </c:pt>
                <c:pt idx="2">
                  <c:v>Успішність реалізації учителями початкових класів нової навчальної програми</c:v>
                </c:pt>
                <c:pt idx="3">
                  <c:v>Участь батьків у діяльності школи</c:v>
                </c:pt>
              </c:strCache>
            </c:strRef>
          </c:cat>
          <c:val>
            <c:numRef>
              <c:f>Лист1!$C$2:$C$5</c:f>
              <c:numCache>
                <c:formatCode>General</c:formatCode>
                <c:ptCount val="4"/>
                <c:pt idx="0">
                  <c:v>64</c:v>
                </c:pt>
                <c:pt idx="1">
                  <c:v>74</c:v>
                </c:pt>
                <c:pt idx="2">
                  <c:v>54</c:v>
                </c:pt>
                <c:pt idx="3">
                  <c:v>30</c:v>
                </c:pt>
              </c:numCache>
            </c:numRef>
          </c:val>
        </c:ser>
        <c:ser>
          <c:idx val="2"/>
          <c:order val="2"/>
          <c:tx>
            <c:strRef>
              <c:f>Лист1!$D$1</c:f>
              <c:strCache>
                <c:ptCount val="1"/>
                <c:pt idx="0">
                  <c:v>Середній</c:v>
                </c:pt>
              </c:strCache>
            </c:strRef>
          </c:tx>
          <c:cat>
            <c:strRef>
              <c:f>Лист1!$A$2:$A$5</c:f>
              <c:strCache>
                <c:ptCount val="4"/>
                <c:pt idx="0">
                  <c:v>Задоволення вчителів початкових класів своєю роботою</c:v>
                </c:pt>
                <c:pt idx="1">
                  <c:v>Розуміння вчителями початкових класів мети нового змісту ДС</c:v>
                </c:pt>
                <c:pt idx="2">
                  <c:v>Успішність реалізації учителями початкових класів нової навчальної програми</c:v>
                </c:pt>
                <c:pt idx="3">
                  <c:v>Участь батьків у діяльності школи</c:v>
                </c:pt>
              </c:strCache>
            </c:strRef>
          </c:cat>
          <c:val>
            <c:numRef>
              <c:f>Лист1!$D$2:$D$5</c:f>
              <c:numCache>
                <c:formatCode>General</c:formatCode>
                <c:ptCount val="4"/>
                <c:pt idx="0">
                  <c:v>30</c:v>
                </c:pt>
                <c:pt idx="1">
                  <c:v>21</c:v>
                </c:pt>
                <c:pt idx="2">
                  <c:v>42.2</c:v>
                </c:pt>
                <c:pt idx="3">
                  <c:v>57</c:v>
                </c:pt>
              </c:numCache>
            </c:numRef>
          </c:val>
        </c:ser>
        <c:axId val="116228480"/>
        <c:axId val="116242304"/>
      </c:barChart>
      <c:catAx>
        <c:axId val="116228480"/>
        <c:scaling>
          <c:orientation val="minMax"/>
        </c:scaling>
        <c:axPos val="l"/>
        <c:tickLblPos val="nextTo"/>
        <c:crossAx val="116242304"/>
        <c:crosses val="autoZero"/>
        <c:auto val="1"/>
        <c:lblAlgn val="ctr"/>
        <c:lblOffset val="100"/>
      </c:catAx>
      <c:valAx>
        <c:axId val="116242304"/>
        <c:scaling>
          <c:orientation val="minMax"/>
        </c:scaling>
        <c:axPos val="b"/>
        <c:majorGridlines/>
        <c:numFmt formatCode="General" sourceLinked="1"/>
        <c:tickLblPos val="nextTo"/>
        <c:crossAx val="116228480"/>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a:t>Характеристика шкіл</a:t>
            </a:r>
          </a:p>
          <a:p>
            <a:pPr>
              <a:defRPr/>
            </a:pPr>
            <a:endParaRPr lang="ru-RU"/>
          </a:p>
        </c:rich>
      </c:tx>
    </c:title>
    <c:plotArea>
      <c:layout>
        <c:manualLayout>
          <c:layoutTarget val="inner"/>
          <c:xMode val="edge"/>
          <c:yMode val="edge"/>
          <c:x val="0.42384149897929435"/>
          <c:y val="8.8385945714489655E-2"/>
          <c:w val="0.34594580245169176"/>
          <c:h val="0.80091554732129067"/>
        </c:manualLayout>
      </c:layout>
      <c:barChart>
        <c:barDir val="bar"/>
        <c:grouping val="clustered"/>
        <c:ser>
          <c:idx val="0"/>
          <c:order val="0"/>
          <c:tx>
            <c:strRef>
              <c:f>Лист1!$B$1</c:f>
              <c:strCache>
                <c:ptCount val="1"/>
                <c:pt idx="0">
                  <c:v>Цілком згодний</c:v>
                </c:pt>
              </c:strCache>
            </c:strRef>
          </c:tx>
          <c:cat>
            <c:strRef>
              <c:f>Лист1!$A$2:$A$5</c:f>
              <c:strCache>
                <c:ptCount val="4"/>
                <c:pt idx="0">
                  <c:v>Школу розташовано в безпечному районі</c:v>
                </c:pt>
                <c:pt idx="1">
                  <c:v>У школі всі учасники навчально - виховного процесу почуваються безпечно</c:v>
                </c:pt>
                <c:pt idx="2">
                  <c:v>Школа належним чином дбає про безпеку</c:v>
                </c:pt>
                <c:pt idx="3">
                  <c:v>У школі створені всі умови для продуктивного начання учнів початкової школи</c:v>
                </c:pt>
              </c:strCache>
            </c:strRef>
          </c:cat>
          <c:val>
            <c:numRef>
              <c:f>Лист1!$B$2:$B$5</c:f>
              <c:numCache>
                <c:formatCode>General</c:formatCode>
                <c:ptCount val="4"/>
                <c:pt idx="0">
                  <c:v>77</c:v>
                </c:pt>
                <c:pt idx="1">
                  <c:v>81</c:v>
                </c:pt>
                <c:pt idx="2">
                  <c:v>91</c:v>
                </c:pt>
                <c:pt idx="3">
                  <c:v>57</c:v>
                </c:pt>
              </c:numCache>
            </c:numRef>
          </c:val>
        </c:ser>
        <c:ser>
          <c:idx val="1"/>
          <c:order val="1"/>
          <c:tx>
            <c:strRef>
              <c:f>Лист1!$C$1</c:f>
              <c:strCache>
                <c:ptCount val="1"/>
                <c:pt idx="0">
                  <c:v>Майже згодний</c:v>
                </c:pt>
              </c:strCache>
            </c:strRef>
          </c:tx>
          <c:cat>
            <c:strRef>
              <c:f>Лист1!$A$2:$A$5</c:f>
              <c:strCache>
                <c:ptCount val="4"/>
                <c:pt idx="0">
                  <c:v>Школу розташовано в безпечному районі</c:v>
                </c:pt>
                <c:pt idx="1">
                  <c:v>У школі всі учасники навчально - виховного процесу почуваються безпечно</c:v>
                </c:pt>
                <c:pt idx="2">
                  <c:v>Школа належним чином дбає про безпеку</c:v>
                </c:pt>
                <c:pt idx="3">
                  <c:v>У школі створені всі умови для продуктивного начання учнів початкової школи</c:v>
                </c:pt>
              </c:strCache>
            </c:strRef>
          </c:cat>
          <c:val>
            <c:numRef>
              <c:f>Лист1!$C$2:$C$5</c:f>
              <c:numCache>
                <c:formatCode>General</c:formatCode>
                <c:ptCount val="4"/>
                <c:pt idx="0">
                  <c:v>21.5</c:v>
                </c:pt>
                <c:pt idx="1">
                  <c:v>19</c:v>
                </c:pt>
                <c:pt idx="2">
                  <c:v>9</c:v>
                </c:pt>
                <c:pt idx="3">
                  <c:v>37</c:v>
                </c:pt>
              </c:numCache>
            </c:numRef>
          </c:val>
        </c:ser>
        <c:ser>
          <c:idx val="2"/>
          <c:order val="2"/>
          <c:tx>
            <c:strRef>
              <c:f>Лист1!$D$1</c:f>
              <c:strCache>
                <c:ptCount val="1"/>
                <c:pt idx="0">
                  <c:v>Незгодний</c:v>
                </c:pt>
              </c:strCache>
            </c:strRef>
          </c:tx>
          <c:cat>
            <c:strRef>
              <c:f>Лист1!$A$2:$A$5</c:f>
              <c:strCache>
                <c:ptCount val="4"/>
                <c:pt idx="0">
                  <c:v>Школу розташовано в безпечному районі</c:v>
                </c:pt>
                <c:pt idx="1">
                  <c:v>У школі всі учасники навчально - виховного процесу почуваються безпечно</c:v>
                </c:pt>
                <c:pt idx="2">
                  <c:v>Школа належним чином дбає про безпеку</c:v>
                </c:pt>
                <c:pt idx="3">
                  <c:v>У школі створені всі умови для продуктивного начання учнів початкової школи</c:v>
                </c:pt>
              </c:strCache>
            </c:strRef>
          </c:cat>
          <c:val>
            <c:numRef>
              <c:f>Лист1!$D$2:$D$5</c:f>
              <c:numCache>
                <c:formatCode>General</c:formatCode>
                <c:ptCount val="4"/>
                <c:pt idx="0">
                  <c:v>1.5</c:v>
                </c:pt>
                <c:pt idx="3">
                  <c:v>6</c:v>
                </c:pt>
              </c:numCache>
            </c:numRef>
          </c:val>
        </c:ser>
        <c:axId val="116932608"/>
        <c:axId val="117019392"/>
      </c:barChart>
      <c:catAx>
        <c:axId val="116932608"/>
        <c:scaling>
          <c:orientation val="minMax"/>
        </c:scaling>
        <c:axPos val="l"/>
        <c:tickLblPos val="nextTo"/>
        <c:crossAx val="117019392"/>
        <c:crosses val="autoZero"/>
        <c:auto val="1"/>
        <c:lblAlgn val="ctr"/>
        <c:lblOffset val="100"/>
      </c:catAx>
      <c:valAx>
        <c:axId val="117019392"/>
        <c:scaling>
          <c:orientation val="minMax"/>
        </c:scaling>
        <c:axPos val="b"/>
        <c:majorGridlines/>
        <c:numFmt formatCode="General" sourceLinked="1"/>
        <c:tickLblPos val="nextTo"/>
        <c:crossAx val="116932608"/>
        <c:crosses val="autoZero"/>
        <c:crossBetween val="between"/>
      </c:valAx>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29"/>
  <c:chart>
    <c:title/>
    <c:plotArea>
      <c:layout>
        <c:manualLayout>
          <c:layoutTarget val="inner"/>
          <c:xMode val="edge"/>
          <c:yMode val="edge"/>
          <c:x val="0.50614576377952769"/>
          <c:y val="0.16186455506620995"/>
          <c:w val="0.47023823622047245"/>
          <c:h val="0.74754541275560948"/>
        </c:manualLayout>
      </c:layout>
      <c:barChart>
        <c:barDir val="bar"/>
        <c:grouping val="clustered"/>
        <c:ser>
          <c:idx val="0"/>
          <c:order val="0"/>
          <c:tx>
            <c:strRef>
              <c:f>Лист1!$B$1</c:f>
              <c:strCache>
                <c:ptCount val="1"/>
                <c:pt idx="0">
                  <c:v>Зміни в навчальних закладах</c:v>
                </c:pt>
              </c:strCache>
            </c:strRef>
          </c:tx>
          <c:cat>
            <c:strRef>
              <c:f>Лист1!$A$2:$A$12</c:f>
              <c:strCache>
                <c:ptCount val="11"/>
                <c:pt idx="0">
                  <c:v>Підготовка та підвищення фахового рівня учителя</c:v>
                </c:pt>
                <c:pt idx="1">
                  <c:v>Змінилося навчальне середовище</c:v>
                </c:pt>
                <c:pt idx="2">
                  <c:v>Покращення матеріально - технічної бази</c:v>
                </c:pt>
                <c:pt idx="3">
                  <c:v>Створення умов для наступності</c:v>
                </c:pt>
                <c:pt idx="4">
                  <c:v>Зміни в навчальному процесі </c:v>
                </c:pt>
                <c:pt idx="5">
                  <c:v>Підключення до Інтернету</c:v>
                </c:pt>
                <c:pt idx="6">
                  <c:v>Нові підручники</c:v>
                </c:pt>
                <c:pt idx="7">
                  <c:v>Збільшення рівня навантаження учнів</c:v>
                </c:pt>
                <c:pt idx="8">
                  <c:v>Створення консультаційного пункту для батьків </c:v>
                </c:pt>
                <c:pt idx="9">
                  <c:v>Ще рано говорити </c:v>
                </c:pt>
                <c:pt idx="10">
                  <c:v>Не відбулися </c:v>
                </c:pt>
              </c:strCache>
            </c:strRef>
          </c:cat>
          <c:val>
            <c:numRef>
              <c:f>Лист1!$B$2:$B$12</c:f>
              <c:numCache>
                <c:formatCode>General</c:formatCode>
                <c:ptCount val="11"/>
                <c:pt idx="0">
                  <c:v>18</c:v>
                </c:pt>
                <c:pt idx="1">
                  <c:v>6</c:v>
                </c:pt>
                <c:pt idx="2">
                  <c:v>21.5</c:v>
                </c:pt>
                <c:pt idx="3">
                  <c:v>5</c:v>
                </c:pt>
                <c:pt idx="4">
                  <c:v>14</c:v>
                </c:pt>
                <c:pt idx="5">
                  <c:v>3.8</c:v>
                </c:pt>
                <c:pt idx="6">
                  <c:v>3.8</c:v>
                </c:pt>
                <c:pt idx="7">
                  <c:v>3.8</c:v>
                </c:pt>
                <c:pt idx="8">
                  <c:v>1.3</c:v>
                </c:pt>
                <c:pt idx="9">
                  <c:v>3</c:v>
                </c:pt>
                <c:pt idx="10">
                  <c:v>7.6</c:v>
                </c:pt>
              </c:numCache>
            </c:numRef>
          </c:val>
        </c:ser>
        <c:axId val="117495680"/>
        <c:axId val="117649792"/>
      </c:barChart>
      <c:catAx>
        <c:axId val="117495680"/>
        <c:scaling>
          <c:orientation val="minMax"/>
        </c:scaling>
        <c:axPos val="l"/>
        <c:tickLblPos val="nextTo"/>
        <c:crossAx val="117649792"/>
        <c:crosses val="autoZero"/>
        <c:auto val="1"/>
        <c:lblAlgn val="ctr"/>
        <c:lblOffset val="100"/>
      </c:catAx>
      <c:valAx>
        <c:axId val="117649792"/>
        <c:scaling>
          <c:orientation val="minMax"/>
        </c:scaling>
        <c:axPos val="b"/>
        <c:majorGridlines/>
        <c:numFmt formatCode="General" sourceLinked="1"/>
        <c:tickLblPos val="nextTo"/>
        <c:crossAx val="117495680"/>
        <c:crosses val="autoZero"/>
        <c:crossBetween val="between"/>
      </c:valAx>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a:t>Проблеми шкіл</a:t>
            </a:r>
          </a:p>
        </c:rich>
      </c:tx>
    </c:title>
    <c:plotArea>
      <c:layout/>
      <c:barChart>
        <c:barDir val="bar"/>
        <c:grouping val="clustered"/>
        <c:ser>
          <c:idx val="0"/>
          <c:order val="0"/>
          <c:tx>
            <c:strRef>
              <c:f>Лист1!$B$1</c:f>
              <c:strCache>
                <c:ptCount val="1"/>
                <c:pt idx="0">
                  <c:v>Це не проблема</c:v>
                </c:pt>
              </c:strCache>
            </c:strRef>
          </c:tx>
          <c:cat>
            <c:strRef>
              <c:f>Лист1!$A$2:$A$9</c:f>
              <c:strCache>
                <c:ptCount val="8"/>
                <c:pt idx="0">
                  <c:v>Школа потребує капітального ремонту</c:v>
                </c:pt>
                <c:pt idx="1">
                  <c:v>Шкільні класи початкової школи переповнені</c:v>
                </c:pt>
                <c:pt idx="2">
                  <c:v>Учителі початкових класів перевантажені</c:v>
                </c:pt>
                <c:pt idx="3">
                  <c:v>Учителі початкових класів не мають повного навчального навантаження</c:v>
                </c:pt>
                <c:pt idx="4">
                  <c:v>В повному обсязі не реалізується варіативна складова</c:v>
                </c:pt>
                <c:pt idx="5">
                  <c:v>Учителі не забезпечені навчальним матеріалом та обладнанням</c:v>
                </c:pt>
                <c:pt idx="6">
                  <c:v>Шкільна бібліотека не забезпечена сучасною літературою </c:v>
                </c:pt>
                <c:pt idx="7">
                  <c:v>Учні не мають можливості щоденно використовувати комп'ютери</c:v>
                </c:pt>
              </c:strCache>
            </c:strRef>
          </c:cat>
          <c:val>
            <c:numRef>
              <c:f>Лист1!$B$2:$B$9</c:f>
              <c:numCache>
                <c:formatCode>General</c:formatCode>
                <c:ptCount val="8"/>
                <c:pt idx="0">
                  <c:v>30</c:v>
                </c:pt>
                <c:pt idx="1">
                  <c:v>86</c:v>
                </c:pt>
                <c:pt idx="2">
                  <c:v>83.5</c:v>
                </c:pt>
                <c:pt idx="3">
                  <c:v>85</c:v>
                </c:pt>
                <c:pt idx="4">
                  <c:v>61</c:v>
                </c:pt>
                <c:pt idx="5">
                  <c:v>34</c:v>
                </c:pt>
                <c:pt idx="6">
                  <c:v>38</c:v>
                </c:pt>
                <c:pt idx="7">
                  <c:v>12.6</c:v>
                </c:pt>
              </c:numCache>
            </c:numRef>
          </c:val>
        </c:ser>
        <c:ser>
          <c:idx val="1"/>
          <c:order val="1"/>
          <c:tx>
            <c:strRef>
              <c:f>Лист1!$C$1</c:f>
              <c:strCache>
                <c:ptCount val="1"/>
                <c:pt idx="0">
                  <c:v>Незначна проблема</c:v>
                </c:pt>
              </c:strCache>
            </c:strRef>
          </c:tx>
          <c:cat>
            <c:strRef>
              <c:f>Лист1!$A$2:$A$9</c:f>
              <c:strCache>
                <c:ptCount val="8"/>
                <c:pt idx="0">
                  <c:v>Школа потребує капітального ремонту</c:v>
                </c:pt>
                <c:pt idx="1">
                  <c:v>Шкільні класи початкової школи переповнені</c:v>
                </c:pt>
                <c:pt idx="2">
                  <c:v>Учителі початкових класів перевантажені</c:v>
                </c:pt>
                <c:pt idx="3">
                  <c:v>Учителі початкових класів не мають повного навчального навантаження</c:v>
                </c:pt>
                <c:pt idx="4">
                  <c:v>В повному обсязі не реалізується варіативна складова</c:v>
                </c:pt>
                <c:pt idx="5">
                  <c:v>Учителі не забезпечені навчальним матеріалом та обладнанням</c:v>
                </c:pt>
                <c:pt idx="6">
                  <c:v>Шкільна бібліотека не забезпечена сучасною літературою </c:v>
                </c:pt>
                <c:pt idx="7">
                  <c:v>Учні не мають можливості щоденно використовувати комп'ютери</c:v>
                </c:pt>
              </c:strCache>
            </c:strRef>
          </c:cat>
          <c:val>
            <c:numRef>
              <c:f>Лист1!$C$2:$C$9</c:f>
              <c:numCache>
                <c:formatCode>General</c:formatCode>
                <c:ptCount val="8"/>
                <c:pt idx="0">
                  <c:v>14</c:v>
                </c:pt>
                <c:pt idx="1">
                  <c:v>4</c:v>
                </c:pt>
                <c:pt idx="2">
                  <c:v>8.9</c:v>
                </c:pt>
                <c:pt idx="3">
                  <c:v>5</c:v>
                </c:pt>
                <c:pt idx="4">
                  <c:v>14</c:v>
                </c:pt>
                <c:pt idx="5">
                  <c:v>39</c:v>
                </c:pt>
                <c:pt idx="6">
                  <c:v>34</c:v>
                </c:pt>
                <c:pt idx="7">
                  <c:v>21.5</c:v>
                </c:pt>
              </c:numCache>
            </c:numRef>
          </c:val>
        </c:ser>
        <c:ser>
          <c:idx val="2"/>
          <c:order val="2"/>
          <c:tx>
            <c:strRef>
              <c:f>Лист1!$D$1</c:f>
              <c:strCache>
                <c:ptCount val="1"/>
                <c:pt idx="0">
                  <c:v>Помірна проблема</c:v>
                </c:pt>
              </c:strCache>
            </c:strRef>
          </c:tx>
          <c:cat>
            <c:strRef>
              <c:f>Лист1!$A$2:$A$9</c:f>
              <c:strCache>
                <c:ptCount val="8"/>
                <c:pt idx="0">
                  <c:v>Школа потребує капітального ремонту</c:v>
                </c:pt>
                <c:pt idx="1">
                  <c:v>Шкільні класи початкової школи переповнені</c:v>
                </c:pt>
                <c:pt idx="2">
                  <c:v>Учителі початкових класів перевантажені</c:v>
                </c:pt>
                <c:pt idx="3">
                  <c:v>Учителі початкових класів не мають повного навчального навантаження</c:v>
                </c:pt>
                <c:pt idx="4">
                  <c:v>В повному обсязі не реалізується варіативна складова</c:v>
                </c:pt>
                <c:pt idx="5">
                  <c:v>Учителі не забезпечені навчальним матеріалом та обладнанням</c:v>
                </c:pt>
                <c:pt idx="6">
                  <c:v>Шкільна бібліотека не забезпечена сучасною літературою </c:v>
                </c:pt>
                <c:pt idx="7">
                  <c:v>Учні не мають можливості щоденно використовувати комп'ютери</c:v>
                </c:pt>
              </c:strCache>
            </c:strRef>
          </c:cat>
          <c:val>
            <c:numRef>
              <c:f>Лист1!$D$2:$D$9</c:f>
              <c:numCache>
                <c:formatCode>General</c:formatCode>
                <c:ptCount val="8"/>
                <c:pt idx="0">
                  <c:v>42</c:v>
                </c:pt>
                <c:pt idx="1">
                  <c:v>6</c:v>
                </c:pt>
                <c:pt idx="2">
                  <c:v>5</c:v>
                </c:pt>
                <c:pt idx="3">
                  <c:v>7.6</c:v>
                </c:pt>
                <c:pt idx="4">
                  <c:v>16.5</c:v>
                </c:pt>
                <c:pt idx="5">
                  <c:v>18</c:v>
                </c:pt>
                <c:pt idx="6">
                  <c:v>14</c:v>
                </c:pt>
                <c:pt idx="7">
                  <c:v>36</c:v>
                </c:pt>
              </c:numCache>
            </c:numRef>
          </c:val>
        </c:ser>
        <c:ser>
          <c:idx val="3"/>
          <c:order val="3"/>
          <c:tx>
            <c:strRef>
              <c:f>Лист1!$E$1</c:f>
              <c:strCache>
                <c:ptCount val="1"/>
                <c:pt idx="0">
                  <c:v>Серйозна проблема</c:v>
                </c:pt>
              </c:strCache>
            </c:strRef>
          </c:tx>
          <c:cat>
            <c:strRef>
              <c:f>Лист1!$A$2:$A$9</c:f>
              <c:strCache>
                <c:ptCount val="8"/>
                <c:pt idx="0">
                  <c:v>Школа потребує капітального ремонту</c:v>
                </c:pt>
                <c:pt idx="1">
                  <c:v>Шкільні класи початкової школи переповнені</c:v>
                </c:pt>
                <c:pt idx="2">
                  <c:v>Учителі початкових класів перевантажені</c:v>
                </c:pt>
                <c:pt idx="3">
                  <c:v>Учителі початкових класів не мають повного навчального навантаження</c:v>
                </c:pt>
                <c:pt idx="4">
                  <c:v>В повному обсязі не реалізується варіативна складова</c:v>
                </c:pt>
                <c:pt idx="5">
                  <c:v>Учителі не забезпечені навчальним матеріалом та обладнанням</c:v>
                </c:pt>
                <c:pt idx="6">
                  <c:v>Шкільна бібліотека не забезпечена сучасною літературою </c:v>
                </c:pt>
                <c:pt idx="7">
                  <c:v>Учні не мають можливості щоденно використовувати комп'ютери</c:v>
                </c:pt>
              </c:strCache>
            </c:strRef>
          </c:cat>
          <c:val>
            <c:numRef>
              <c:f>Лист1!$E$2:$E$9</c:f>
              <c:numCache>
                <c:formatCode>General</c:formatCode>
                <c:ptCount val="8"/>
                <c:pt idx="0">
                  <c:v>14</c:v>
                </c:pt>
                <c:pt idx="1">
                  <c:v>3.8</c:v>
                </c:pt>
                <c:pt idx="2">
                  <c:v>1.3</c:v>
                </c:pt>
                <c:pt idx="3">
                  <c:v>3</c:v>
                </c:pt>
                <c:pt idx="4">
                  <c:v>8.5</c:v>
                </c:pt>
                <c:pt idx="5">
                  <c:v>8.9</c:v>
                </c:pt>
                <c:pt idx="6">
                  <c:v>14</c:v>
                </c:pt>
                <c:pt idx="7">
                  <c:v>30</c:v>
                </c:pt>
              </c:numCache>
            </c:numRef>
          </c:val>
        </c:ser>
        <c:axId val="117975296"/>
        <c:axId val="118059008"/>
      </c:barChart>
      <c:catAx>
        <c:axId val="117975296"/>
        <c:scaling>
          <c:orientation val="minMax"/>
        </c:scaling>
        <c:axPos val="l"/>
        <c:tickLblPos val="nextTo"/>
        <c:crossAx val="118059008"/>
        <c:crosses val="autoZero"/>
        <c:auto val="1"/>
        <c:lblAlgn val="ctr"/>
        <c:lblOffset val="100"/>
      </c:catAx>
      <c:valAx>
        <c:axId val="118059008"/>
        <c:scaling>
          <c:orientation val="minMax"/>
        </c:scaling>
        <c:axPos val="b"/>
        <c:majorGridlines/>
        <c:numFmt formatCode="General" sourceLinked="1"/>
        <c:tickLblPos val="nextTo"/>
        <c:crossAx val="117975296"/>
        <c:crosses val="autoZero"/>
        <c:crossBetween val="between"/>
      </c:valAx>
    </c:plotArea>
    <c:legend>
      <c:legendPos val="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29"/>
  <c:chart>
    <c:title/>
    <c:plotArea>
      <c:layout/>
      <c:barChart>
        <c:barDir val="bar"/>
        <c:grouping val="clustered"/>
        <c:ser>
          <c:idx val="0"/>
          <c:order val="0"/>
          <c:tx>
            <c:strRef>
              <c:f>Лист1!$B$1</c:f>
              <c:strCache>
                <c:ptCount val="1"/>
                <c:pt idx="0">
                  <c:v>Впровадження ДС</c:v>
                </c:pt>
              </c:strCache>
            </c:strRef>
          </c:tx>
          <c:cat>
            <c:strRef>
              <c:f>Лист1!$A$2:$A$9</c:f>
              <c:strCache>
                <c:ptCount val="8"/>
                <c:pt idx="0">
                  <c:v>Чітко визначили</c:v>
                </c:pt>
                <c:pt idx="1">
                  <c:v>Особистісно орієнтований так компетентнісний підходи</c:v>
                </c:pt>
                <c:pt idx="2">
                  <c:v>Наступність між дошкіллям та початковою школою</c:v>
                </c:pt>
                <c:pt idx="3">
                  <c:v>Чітке визначення результативної складової</c:v>
                </c:pt>
                <c:pt idx="4">
                  <c:v>Вивчення нових предметів</c:v>
                </c:pt>
                <c:pt idx="5">
                  <c:v>Моніторинговий супровід</c:v>
                </c:pt>
                <c:pt idx="6">
                  <c:v>Вербальне оцінювання окремих предметів</c:v>
                </c:pt>
                <c:pt idx="7">
                  <c:v>Не знають</c:v>
                </c:pt>
              </c:strCache>
            </c:strRef>
          </c:cat>
          <c:val>
            <c:numRef>
              <c:f>Лист1!$B$2:$B$9</c:f>
              <c:numCache>
                <c:formatCode>General</c:formatCode>
                <c:ptCount val="8"/>
                <c:pt idx="0">
                  <c:v>8.9</c:v>
                </c:pt>
                <c:pt idx="1">
                  <c:v>32</c:v>
                </c:pt>
                <c:pt idx="2">
                  <c:v>5</c:v>
                </c:pt>
                <c:pt idx="3">
                  <c:v>3</c:v>
                </c:pt>
                <c:pt idx="4">
                  <c:v>11.5</c:v>
                </c:pt>
                <c:pt idx="5">
                  <c:v>3</c:v>
                </c:pt>
                <c:pt idx="6">
                  <c:v>1.3</c:v>
                </c:pt>
                <c:pt idx="7">
                  <c:v>14</c:v>
                </c:pt>
              </c:numCache>
            </c:numRef>
          </c:val>
        </c:ser>
        <c:axId val="118382592"/>
        <c:axId val="118384128"/>
      </c:barChart>
      <c:catAx>
        <c:axId val="118382592"/>
        <c:scaling>
          <c:orientation val="minMax"/>
        </c:scaling>
        <c:axPos val="l"/>
        <c:tickLblPos val="nextTo"/>
        <c:crossAx val="118384128"/>
        <c:crosses val="autoZero"/>
        <c:auto val="1"/>
        <c:lblAlgn val="ctr"/>
        <c:lblOffset val="100"/>
      </c:catAx>
      <c:valAx>
        <c:axId val="118384128"/>
        <c:scaling>
          <c:orientation val="minMax"/>
        </c:scaling>
        <c:axPos val="b"/>
        <c:majorGridlines/>
        <c:numFmt formatCode="General" sourceLinked="1"/>
        <c:tickLblPos val="nextTo"/>
        <c:crossAx val="118382592"/>
        <c:crosses val="autoZero"/>
        <c:crossBetween val="between"/>
      </c:valAx>
    </c:plotArea>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29"/>
  <c:chart>
    <c:title/>
    <c:plotArea>
      <c:layout/>
      <c:barChart>
        <c:barDir val="bar"/>
        <c:grouping val="clustered"/>
        <c:ser>
          <c:idx val="0"/>
          <c:order val="0"/>
          <c:tx>
            <c:strRef>
              <c:f>Лист1!$B$1</c:f>
              <c:strCache>
                <c:ptCount val="1"/>
                <c:pt idx="0">
                  <c:v>Вдосконалення навчально - виховного процесу в закладі</c:v>
                </c:pt>
              </c:strCache>
            </c:strRef>
          </c:tx>
          <c:cat>
            <c:strRef>
              <c:f>Лист1!$A$2:$A$7</c:f>
              <c:strCache>
                <c:ptCount val="6"/>
                <c:pt idx="0">
                  <c:v>Матеріальна база</c:v>
                </c:pt>
                <c:pt idx="1">
                  <c:v>Оновлення бібліотечних фондів</c:v>
                </c:pt>
                <c:pt idx="2">
                  <c:v>Забезпечення сучасними засобами</c:v>
                </c:pt>
                <c:pt idx="3">
                  <c:v>Залучення до спільної діяльності батьків</c:v>
                </c:pt>
                <c:pt idx="4">
                  <c:v>Введення практичного психолога</c:v>
                </c:pt>
                <c:pt idx="5">
                  <c:v>Не визначилися</c:v>
                </c:pt>
              </c:strCache>
            </c:strRef>
          </c:cat>
          <c:val>
            <c:numRef>
              <c:f>Лист1!$B$2:$B$7</c:f>
              <c:numCache>
                <c:formatCode>General</c:formatCode>
                <c:ptCount val="6"/>
                <c:pt idx="0">
                  <c:v>35.5</c:v>
                </c:pt>
                <c:pt idx="1">
                  <c:v>8.9</c:v>
                </c:pt>
                <c:pt idx="2">
                  <c:v>21.5</c:v>
                </c:pt>
                <c:pt idx="3">
                  <c:v>3</c:v>
                </c:pt>
                <c:pt idx="4">
                  <c:v>1.3</c:v>
                </c:pt>
                <c:pt idx="5">
                  <c:v>5</c:v>
                </c:pt>
              </c:numCache>
            </c:numRef>
          </c:val>
        </c:ser>
        <c:axId val="118586368"/>
        <c:axId val="119084160"/>
      </c:barChart>
      <c:catAx>
        <c:axId val="118586368"/>
        <c:scaling>
          <c:orientation val="minMax"/>
        </c:scaling>
        <c:axPos val="l"/>
        <c:tickLblPos val="nextTo"/>
        <c:crossAx val="119084160"/>
        <c:crosses val="autoZero"/>
        <c:auto val="1"/>
        <c:lblAlgn val="ctr"/>
        <c:lblOffset val="100"/>
      </c:catAx>
      <c:valAx>
        <c:axId val="119084160"/>
        <c:scaling>
          <c:orientation val="minMax"/>
        </c:scaling>
        <c:axPos val="b"/>
        <c:majorGridlines/>
        <c:numFmt formatCode="General" sourceLinked="1"/>
        <c:tickLblPos val="nextTo"/>
        <c:crossAx val="118586368"/>
        <c:crosses val="autoZero"/>
        <c:crossBetween val="between"/>
      </c:valAx>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2A8F9-ADAF-4705-80CE-9DC8C2722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2076</TotalTime>
  <Pages>24</Pages>
  <Words>3457</Words>
  <Characters>19708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Lesina</dc:creator>
  <cp:keywords/>
  <dc:description/>
  <cp:lastModifiedBy>Олег</cp:lastModifiedBy>
  <cp:revision>71</cp:revision>
  <cp:lastPrinted>2014-07-16T11:45:00Z</cp:lastPrinted>
  <dcterms:created xsi:type="dcterms:W3CDTF">2014-07-07T13:22:00Z</dcterms:created>
  <dcterms:modified xsi:type="dcterms:W3CDTF">2014-08-17T19:08:00Z</dcterms:modified>
</cp:coreProperties>
</file>