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279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Департамент освіти Вінницької міської ради</w:t>
      </w: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279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Міський методичний кабінет</w:t>
      </w: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tabs>
          <w:tab w:val="left" w:pos="5580"/>
        </w:tabs>
        <w:spacing w:after="0" w:line="360" w:lineRule="auto"/>
        <w:ind w:left="142" w:right="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279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ЕКСПРЕС-БЮЛЕТЕНЬ </w:t>
      </w:r>
    </w:p>
    <w:p w:rsidR="00A2799F" w:rsidRPr="00A2799F" w:rsidRDefault="00A2799F" w:rsidP="00A2799F">
      <w:pPr>
        <w:tabs>
          <w:tab w:val="left" w:pos="5580"/>
        </w:tabs>
        <w:spacing w:after="0" w:line="360" w:lineRule="auto"/>
        <w:ind w:left="142" w:right="1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</w:pPr>
      <w:r w:rsidRPr="00A2799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  <w:t>фахової інформації з української мови і</w:t>
      </w:r>
    </w:p>
    <w:p w:rsidR="00A2799F" w:rsidRPr="00A2799F" w:rsidRDefault="00A2799F" w:rsidP="00A2799F">
      <w:pPr>
        <w:tabs>
          <w:tab w:val="left" w:pos="5580"/>
        </w:tabs>
        <w:spacing w:after="0" w:line="360" w:lineRule="auto"/>
        <w:ind w:left="142" w:right="1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</w:pPr>
      <w:r w:rsidRPr="00A2799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  <w:t>літератури№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  <w:t>24</w:t>
      </w:r>
    </w:p>
    <w:p w:rsidR="00A2799F" w:rsidRPr="00A2799F" w:rsidRDefault="00A2799F" w:rsidP="00A2799F">
      <w:pPr>
        <w:tabs>
          <w:tab w:val="left" w:pos="5580"/>
        </w:tabs>
        <w:spacing w:after="0" w:line="360" w:lineRule="auto"/>
        <w:ind w:left="142" w:right="1" w:firstLine="709"/>
        <w:jc w:val="both"/>
        <w:rPr>
          <w:rFonts w:ascii="Times New Roman" w:eastAsia="Times New Roman" w:hAnsi="Times New Roman" w:cs="Times New Roman"/>
          <w:bCs/>
          <w:spacing w:val="-2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A2799F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Січень 2016</w:t>
      </w:r>
    </w:p>
    <w:p w:rsidR="00A2799F" w:rsidRPr="001D2296" w:rsidRDefault="00A2799F" w:rsidP="00A2799F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D22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ЗМІСТ</w:t>
      </w:r>
    </w:p>
    <w:p w:rsidR="00A2799F" w:rsidRDefault="00A2799F" w:rsidP="00A2799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</w:pPr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ЗНО </w:t>
      </w:r>
      <w:proofErr w:type="spellStart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</w:t>
      </w:r>
      <w:proofErr w:type="spellEnd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української</w:t>
      </w:r>
      <w:proofErr w:type="spellEnd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мови</w:t>
      </w:r>
      <w:proofErr w:type="spellEnd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і</w:t>
      </w:r>
      <w:proofErr w:type="spellEnd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літератури</w:t>
      </w:r>
      <w:proofErr w:type="spellEnd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: </w:t>
      </w:r>
      <w:proofErr w:type="spellStart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особливості</w:t>
      </w:r>
      <w:proofErr w:type="spellEnd"/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тесту </w:t>
      </w:r>
    </w:p>
    <w:p w:rsidR="00A2799F" w:rsidRPr="001D2296" w:rsidRDefault="00A2799F" w:rsidP="00A279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2799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2016 року</w:t>
      </w:r>
      <w:r w:rsidRPr="001D229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1D229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</w:p>
    <w:p w:rsidR="00A2799F" w:rsidRPr="001D2296" w:rsidRDefault="00A2799F" w:rsidP="00A279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Pr="001D2296" w:rsidRDefault="00BE781A" w:rsidP="00A279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Календар знаменних дат на</w:t>
      </w:r>
      <w:r w:rsidR="005F2ABB" w:rsidRPr="005F2A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січень-червень 2016 року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>5</w:t>
      </w:r>
    </w:p>
    <w:p w:rsidR="00A2799F" w:rsidRPr="001D2296" w:rsidRDefault="00A2799F" w:rsidP="00A279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Pr="007A4761" w:rsidRDefault="00BE781A" w:rsidP="00BE781A">
      <w:pPr>
        <w:shd w:val="clear" w:color="auto" w:fill="FFFFFF"/>
        <w:spacing w:after="330" w:line="264" w:lineRule="atLeas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uk-UA" w:eastAsia="ru-RU"/>
        </w:rPr>
      </w:pPr>
      <w:r w:rsidRPr="007A47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15 </w:t>
      </w:r>
      <w:proofErr w:type="spellStart"/>
      <w:r w:rsidRPr="007A47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цікавих</w:t>
      </w:r>
      <w:proofErr w:type="spellEnd"/>
      <w:r w:rsidRPr="007A47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A47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факті</w:t>
      </w:r>
      <w:proofErr w:type="gramStart"/>
      <w:r w:rsidRPr="007A47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</w:t>
      </w:r>
      <w:proofErr w:type="spellEnd"/>
      <w:proofErr w:type="gramEnd"/>
      <w:r w:rsidRPr="007A47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про </w:t>
      </w:r>
      <w:proofErr w:type="spellStart"/>
      <w:r w:rsidRPr="007A47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українську</w:t>
      </w:r>
      <w:proofErr w:type="spellEnd"/>
      <w:r w:rsidRPr="007A47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A476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мову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val="uk-UA" w:eastAsia="ru-RU"/>
        </w:rPr>
        <w:tab/>
        <w:t>8</w:t>
      </w:r>
    </w:p>
    <w:p w:rsidR="004F7CE7" w:rsidRPr="004F7CE7" w:rsidRDefault="004F7CE7" w:rsidP="004F7C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F7CE7">
        <w:rPr>
          <w:rFonts w:ascii="Times New Roman" w:hAnsi="Times New Roman" w:cs="Times New Roman"/>
          <w:sz w:val="32"/>
          <w:szCs w:val="32"/>
          <w:lang w:val="uk-UA"/>
        </w:rPr>
        <w:t>Передовий педагогічний досвід учителів-філологів Вінницької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11</w:t>
      </w:r>
    </w:p>
    <w:p w:rsidR="00A2799F" w:rsidRDefault="00A2799F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Pr="001D2296" w:rsidRDefault="00BE781A" w:rsidP="00A2799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799F" w:rsidRPr="001D2296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uk-UA" w:eastAsia="ru-RU"/>
        </w:rPr>
      </w:pPr>
    </w:p>
    <w:p w:rsidR="00A2799F" w:rsidRPr="003078F4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E781A" w:rsidRDefault="00BE781A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2799F" w:rsidRDefault="00A2799F" w:rsidP="00A2799F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E024E" w:rsidRPr="006E024E" w:rsidRDefault="006E024E" w:rsidP="00D745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ЗНО </w:t>
      </w:r>
      <w:proofErr w:type="spellStart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</w:t>
      </w:r>
      <w:proofErr w:type="spellEnd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української</w:t>
      </w:r>
      <w:proofErr w:type="spellEnd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мови</w:t>
      </w:r>
      <w:proofErr w:type="spellEnd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і</w:t>
      </w:r>
      <w:proofErr w:type="spellEnd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літератури</w:t>
      </w:r>
      <w:proofErr w:type="spellEnd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: </w:t>
      </w:r>
    </w:p>
    <w:p w:rsidR="006E024E" w:rsidRPr="006E024E" w:rsidRDefault="006E024E" w:rsidP="00D745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proofErr w:type="spellStart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особливості</w:t>
      </w:r>
      <w:proofErr w:type="spellEnd"/>
      <w:r w:rsidRPr="006E02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тесту 2016 року</w:t>
      </w:r>
    </w:p>
    <w:p w:rsidR="00D745DF" w:rsidRDefault="00D745DF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ab/>
      </w:r>
      <w:r w:rsidR="006E024E"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Тест ЗНО з української мови і літератури 2016 року складається із завдань трьох форм: завдань з вибором однієї правильної відповіді, завдань на встановлення відповідності та завдання з розгорнутою відповіддю.</w:t>
      </w:r>
    </w:p>
    <w:p w:rsidR="00D745DF" w:rsidRDefault="006E024E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ab/>
      </w: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Тест ЗНО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української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літератури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містить</w:t>
      </w:r>
      <w:proofErr w:type="spellEnd"/>
      <w:proofErr w:type="gram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58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завдань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виконання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яких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 </w:t>
      </w:r>
      <w:proofErr w:type="spellStart"/>
      <w:r w:rsidRPr="00D745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відведено</w:t>
      </w:r>
      <w:proofErr w:type="spellEnd"/>
      <w:r w:rsidRPr="00D745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180 </w:t>
      </w:r>
      <w:proofErr w:type="spellStart"/>
      <w:r w:rsidRPr="00D745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хвилин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 w:rsidRPr="00D74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Увага!</w:t>
      </w: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745D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Результат виконання частини завдань цього тесту, що мають відношення до мовних завдань (завдання №1-33 та №58), будуть зараховані </w:t>
      </w:r>
      <w:r w:rsidRPr="00D745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як</w:t>
      </w:r>
      <w:r w:rsidRPr="006E02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7" w:history="1">
        <w:r w:rsidRPr="00D745DF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val="uk-UA" w:eastAsia="ru-RU"/>
          </w:rPr>
          <w:t>державна підсумкова атестація</w:t>
        </w:r>
      </w:hyperlink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745D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 української мови. </w:t>
      </w: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Результат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виконання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</w:t>
      </w:r>
      <w:proofErr w:type="gram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іх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завдань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тесту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української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літератури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буде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використовуватися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прийому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 </w:t>
      </w:r>
      <w:proofErr w:type="spellStart"/>
      <w:r w:rsidR="00720E95">
        <w:fldChar w:fldCharType="begin"/>
      </w:r>
      <w:r w:rsidR="00720E95">
        <w:instrText>HYPERLINK "http://osvita.ua/vnz/guide/"</w:instrText>
      </w:r>
      <w:r w:rsidR="00720E95">
        <w:fldChar w:fldCharType="separate"/>
      </w:r>
      <w:r w:rsidRPr="006E02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вищих</w:t>
      </w:r>
      <w:proofErr w:type="spellEnd"/>
      <w:r w:rsidRPr="006E02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навчальних</w:t>
      </w:r>
      <w:proofErr w:type="spellEnd"/>
      <w:r w:rsidRPr="006E02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закладів</w:t>
      </w:r>
      <w:proofErr w:type="spellEnd"/>
      <w:r w:rsidRPr="006E02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України</w:t>
      </w:r>
      <w:proofErr w:type="spellEnd"/>
      <w:r w:rsidR="00720E95">
        <w:fldChar w:fldCharType="end"/>
      </w:r>
      <w:r w:rsidRPr="006E02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6E024E" w:rsidRPr="006E024E" w:rsidRDefault="006E024E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6E024E" w:rsidRPr="006E024E" w:rsidRDefault="006E024E" w:rsidP="00D7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 ТЕСТОВИХ ЗАВДАНЬ</w:t>
      </w: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745DF" w:rsidRDefault="006E024E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proofErr w:type="spellStart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Завдання</w:t>
      </w:r>
      <w:proofErr w:type="spellEnd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spellEnd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вибором</w:t>
      </w:r>
      <w:proofErr w:type="spellEnd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однієї</w:t>
      </w:r>
      <w:proofErr w:type="spellEnd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правильної</w:t>
      </w:r>
      <w:proofErr w:type="spellEnd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відповіді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до кожного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завдань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подано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чотири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п’ять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варіантів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ідповіді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яких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один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правильний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Завдання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вважається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виконаним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учасник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зовнішнього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незалежного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вибрав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позначив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правильну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відповідь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бланку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відповідей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</w:t>
      </w:r>
    </w:p>
    <w:p w:rsidR="006E024E" w:rsidRPr="006E024E" w:rsidRDefault="006E024E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ab/>
        <w:t>Тест містить 48 завдань цієї форми (№1–23, 29–33, 34–53), що будуть оцінені в 0 або 1 бал: 1 бал, якщо вказано правильну відповідь; 0 балів, якщо вказано неправильну відповідь, або вказано більше однієї відповіді, або відповіді не надано.</w:t>
      </w: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br/>
      </w:r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proofErr w:type="spellStart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Завдання</w:t>
      </w:r>
      <w:proofErr w:type="spellEnd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встановлення</w:t>
      </w:r>
      <w:proofErr w:type="spellEnd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відповідності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до </w:t>
      </w:r>
      <w:proofErr w:type="gram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кожного</w:t>
      </w:r>
      <w:proofErr w:type="gram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завдання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подано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інформацію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позначену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цифрами (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ліворуч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буквами (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праворуч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Щоб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виконати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завдання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необхідно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встановити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відповідність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інформації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позначеної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цифрами та буквами (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утворити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логічні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пари").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Завдання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вважається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виконаним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учасник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зовнішнього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незалежного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зробив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позначки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перетинах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рядків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цифри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 до 4)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колонок (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proofErr w:type="gram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Д) у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таблиці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бланка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відповідей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</w:t>
      </w:r>
    </w:p>
    <w:p w:rsidR="006E024E" w:rsidRPr="006E024E" w:rsidRDefault="00D745DF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ab/>
      </w:r>
      <w:r w:rsidR="006E024E" w:rsidRPr="00D745D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До тесту з української мови і літератури включено 9 завдань цієї форми (№24–28, 54–57), що будуть оцінені в 0, 1, 2, 3 або 4 бали: 1 бал за кожну правильно встановлену відповідність ("логічну </w:t>
      </w:r>
      <w:r w:rsidR="006E024E" w:rsidRPr="00D745D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>пару"); 0 балів, якщо не вказано жодної правильної логічної пари або відповіді на завдання не надано.</w:t>
      </w:r>
    </w:p>
    <w:p w:rsidR="006E024E" w:rsidRPr="006E024E" w:rsidRDefault="00D745DF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D74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 w:rsidR="006E024E" w:rsidRPr="00D745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Завдання з розгорнутою відповіддю</w:t>
      </w:r>
      <w:r w:rsidR="006E024E"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6E024E" w:rsidRPr="00D745D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(№58) - завдання цієї форми передбачає створення учасником зовнішнього незалежного оцінювання власного </w:t>
      </w:r>
      <w:proofErr w:type="spellStart"/>
      <w:r w:rsidR="006E024E" w:rsidRPr="00D745D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аргументативного</w:t>
      </w:r>
      <w:proofErr w:type="spellEnd"/>
      <w:r w:rsidR="006E024E" w:rsidRPr="00D745D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висловлення на дискусійну тему в бланку відповідей Б.</w:t>
      </w:r>
    </w:p>
    <w:p w:rsidR="006E024E" w:rsidRDefault="006E024E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ab/>
      </w:r>
      <w:r w:rsidRPr="00D745D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Максимальна кількість балів, яку може набрати учасник ЗНО, правильно виконавши всі завдання сертифікаційної роботи з </w:t>
      </w:r>
      <w:proofErr w:type="spellStart"/>
      <w:r w:rsidRPr="00D745D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украї</w:t>
      </w:r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нської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мови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літератури</w:t>
      </w:r>
      <w:proofErr w:type="spellEnd"/>
      <w:r w:rsidRPr="006E02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– 104.</w:t>
      </w:r>
    </w:p>
    <w:p w:rsidR="00D745DF" w:rsidRPr="00D745DF" w:rsidRDefault="00D745DF" w:rsidP="00D7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</w:t>
      </w:r>
      <w:r w:rsidRPr="00D745D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дбудеться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2016 року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четвер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6E024E" w:rsidRPr="006E024E" w:rsidRDefault="006E024E" w:rsidP="00D745D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45DF" w:rsidRDefault="00D745DF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45DF" w:rsidRDefault="00D745DF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45DF" w:rsidRDefault="00D745DF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45DF" w:rsidRDefault="00D745DF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45DF" w:rsidRDefault="00D745DF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45DF" w:rsidRDefault="00D745DF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45DF" w:rsidRDefault="00D745DF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45DF" w:rsidRDefault="00D745DF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745DF" w:rsidRPr="006E024E" w:rsidRDefault="00720E95" w:rsidP="00D745D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20E95">
        <w:rPr>
          <w:rFonts w:ascii="Times New Roman" w:hAnsi="Times New Roman" w:cs="Times New Roman"/>
          <w:sz w:val="32"/>
          <w:szCs w:val="32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6.5pt" fillcolor="black">
            <v:shadow color="#868686"/>
            <v:textpath style="font-family:&quot;Arial Black&quot;" fitshape="t" trim="t" string="Календар знаменних дат"/>
          </v:shape>
        </w:pic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proofErr w:type="spellStart"/>
      <w:r w:rsidRPr="00D745DF">
        <w:rPr>
          <w:b/>
          <w:bCs/>
          <w:sz w:val="32"/>
          <w:szCs w:val="32"/>
        </w:rPr>
        <w:t>Цього</w:t>
      </w:r>
      <w:proofErr w:type="spellEnd"/>
      <w:r w:rsidRPr="00D745DF">
        <w:rPr>
          <w:b/>
          <w:bCs/>
          <w:sz w:val="32"/>
          <w:szCs w:val="32"/>
        </w:rPr>
        <w:t xml:space="preserve"> року </w:t>
      </w:r>
      <w:proofErr w:type="spellStart"/>
      <w:r w:rsidRPr="00D745DF">
        <w:rPr>
          <w:b/>
          <w:bCs/>
          <w:sz w:val="32"/>
          <w:szCs w:val="32"/>
        </w:rPr>
        <w:t>відзначається</w:t>
      </w:r>
      <w:proofErr w:type="spellEnd"/>
      <w:r w:rsidRPr="00D745DF">
        <w:rPr>
          <w:b/>
          <w:bCs/>
          <w:sz w:val="32"/>
          <w:szCs w:val="32"/>
        </w:rPr>
        <w:t>: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-          185 </w:t>
      </w:r>
      <w:proofErr w:type="spellStart"/>
      <w:r w:rsidRPr="00D745DF">
        <w:rPr>
          <w:b/>
          <w:bCs/>
          <w:sz w:val="32"/>
          <w:szCs w:val="32"/>
        </w:rPr>
        <w:t>років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proofErr w:type="gramStart"/>
      <w:r w:rsidRPr="00D745DF">
        <w:rPr>
          <w:bCs/>
          <w:sz w:val="32"/>
          <w:szCs w:val="32"/>
        </w:rPr>
        <w:t>в</w:t>
      </w:r>
      <w:proofErr w:type="gramEnd"/>
      <w:r w:rsidRPr="00D745DF">
        <w:rPr>
          <w:bCs/>
          <w:sz w:val="32"/>
          <w:szCs w:val="32"/>
        </w:rPr>
        <w:t>ід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виходу</w:t>
      </w:r>
      <w:proofErr w:type="spellEnd"/>
      <w:r w:rsidRPr="00D745DF">
        <w:rPr>
          <w:bCs/>
          <w:sz w:val="32"/>
          <w:szCs w:val="32"/>
        </w:rPr>
        <w:t xml:space="preserve"> (1831) в </w:t>
      </w:r>
      <w:proofErr w:type="spellStart"/>
      <w:r w:rsidRPr="00D745DF">
        <w:rPr>
          <w:bCs/>
          <w:sz w:val="32"/>
          <w:szCs w:val="32"/>
        </w:rPr>
        <w:t>Санкт-Петербурзі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першої</w:t>
      </w:r>
      <w:proofErr w:type="spellEnd"/>
      <w:r w:rsidRPr="00D745DF">
        <w:rPr>
          <w:bCs/>
          <w:sz w:val="32"/>
          <w:szCs w:val="32"/>
        </w:rPr>
        <w:t xml:space="preserve"> книжки М. В. Гоголя „</w:t>
      </w:r>
      <w:proofErr w:type="spellStart"/>
      <w:r w:rsidRPr="00D745DF">
        <w:rPr>
          <w:bCs/>
          <w:sz w:val="32"/>
          <w:szCs w:val="32"/>
        </w:rPr>
        <w:t>Вечори</w:t>
      </w:r>
      <w:proofErr w:type="spellEnd"/>
      <w:r w:rsidRPr="00D745DF">
        <w:rPr>
          <w:bCs/>
          <w:sz w:val="32"/>
          <w:szCs w:val="32"/>
        </w:rPr>
        <w:t xml:space="preserve"> на </w:t>
      </w:r>
      <w:proofErr w:type="spellStart"/>
      <w:r w:rsidRPr="00D745DF">
        <w:rPr>
          <w:bCs/>
          <w:sz w:val="32"/>
          <w:szCs w:val="32"/>
        </w:rPr>
        <w:t>хуторі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біля</w:t>
      </w:r>
      <w:proofErr w:type="spellEnd"/>
      <w:r w:rsidRPr="00D745DF">
        <w:rPr>
          <w:bCs/>
          <w:sz w:val="32"/>
          <w:szCs w:val="32"/>
        </w:rPr>
        <w:t xml:space="preserve"> Диканьки”, яка принесла </w:t>
      </w:r>
      <w:proofErr w:type="spellStart"/>
      <w:r w:rsidRPr="00D745DF">
        <w:rPr>
          <w:bCs/>
          <w:sz w:val="32"/>
          <w:szCs w:val="32"/>
        </w:rPr>
        <w:t>йому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велику</w:t>
      </w:r>
      <w:proofErr w:type="spellEnd"/>
      <w:r w:rsidRPr="00D745DF">
        <w:rPr>
          <w:bCs/>
          <w:sz w:val="32"/>
          <w:szCs w:val="32"/>
        </w:rPr>
        <w:t xml:space="preserve"> славу </w:t>
      </w:r>
      <w:proofErr w:type="spellStart"/>
      <w:r w:rsidRPr="00D745DF">
        <w:rPr>
          <w:bCs/>
          <w:sz w:val="32"/>
          <w:szCs w:val="32"/>
        </w:rPr>
        <w:t>і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висунула</w:t>
      </w:r>
      <w:proofErr w:type="spellEnd"/>
      <w:r w:rsidRPr="00D745DF">
        <w:rPr>
          <w:bCs/>
          <w:sz w:val="32"/>
          <w:szCs w:val="32"/>
        </w:rPr>
        <w:t xml:space="preserve"> в число </w:t>
      </w:r>
      <w:proofErr w:type="spellStart"/>
      <w:r w:rsidRPr="00D745DF">
        <w:rPr>
          <w:bCs/>
          <w:sz w:val="32"/>
          <w:szCs w:val="32"/>
        </w:rPr>
        <w:t>провідних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письменників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Росії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-          155 </w:t>
      </w:r>
      <w:proofErr w:type="spellStart"/>
      <w:r w:rsidRPr="00D745DF">
        <w:rPr>
          <w:b/>
          <w:bCs/>
          <w:sz w:val="32"/>
          <w:szCs w:val="32"/>
        </w:rPr>
        <w:t>років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proofErr w:type="gramStart"/>
      <w:r w:rsidRPr="00D745DF">
        <w:rPr>
          <w:bCs/>
          <w:sz w:val="32"/>
          <w:szCs w:val="32"/>
        </w:rPr>
        <w:t>в</w:t>
      </w:r>
      <w:proofErr w:type="gramEnd"/>
      <w:r w:rsidRPr="00D745DF">
        <w:rPr>
          <w:bCs/>
          <w:sz w:val="32"/>
          <w:szCs w:val="32"/>
        </w:rPr>
        <w:t>ід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виходу</w:t>
      </w:r>
      <w:proofErr w:type="spellEnd"/>
      <w:r w:rsidRPr="00D745DF">
        <w:rPr>
          <w:bCs/>
          <w:sz w:val="32"/>
          <w:szCs w:val="32"/>
        </w:rPr>
        <w:t xml:space="preserve"> в </w:t>
      </w:r>
      <w:proofErr w:type="spellStart"/>
      <w:r w:rsidRPr="00D745DF">
        <w:rPr>
          <w:bCs/>
          <w:sz w:val="32"/>
          <w:szCs w:val="32"/>
        </w:rPr>
        <w:t>Санкт-Петербурзі</w:t>
      </w:r>
      <w:proofErr w:type="spellEnd"/>
      <w:r w:rsidRPr="00D745DF">
        <w:rPr>
          <w:bCs/>
          <w:sz w:val="32"/>
          <w:szCs w:val="32"/>
        </w:rPr>
        <w:t xml:space="preserve"> (1861) </w:t>
      </w:r>
      <w:proofErr w:type="spellStart"/>
      <w:r w:rsidRPr="00D745DF">
        <w:rPr>
          <w:bCs/>
          <w:sz w:val="32"/>
          <w:szCs w:val="32"/>
        </w:rPr>
        <w:t>посібника</w:t>
      </w:r>
      <w:proofErr w:type="spellEnd"/>
      <w:r w:rsidRPr="00D745DF">
        <w:rPr>
          <w:bCs/>
          <w:sz w:val="32"/>
          <w:szCs w:val="32"/>
        </w:rPr>
        <w:t xml:space="preserve"> для </w:t>
      </w:r>
      <w:proofErr w:type="spellStart"/>
      <w:r w:rsidRPr="00D745DF">
        <w:rPr>
          <w:bCs/>
          <w:sz w:val="32"/>
          <w:szCs w:val="32"/>
        </w:rPr>
        <w:t>навчання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грамоти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українською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мовою</w:t>
      </w:r>
      <w:proofErr w:type="spellEnd"/>
      <w:r w:rsidRPr="00D745DF">
        <w:rPr>
          <w:bCs/>
          <w:sz w:val="32"/>
          <w:szCs w:val="32"/>
        </w:rPr>
        <w:t xml:space="preserve"> в </w:t>
      </w:r>
      <w:proofErr w:type="spellStart"/>
      <w:r w:rsidRPr="00D745DF">
        <w:rPr>
          <w:bCs/>
          <w:sz w:val="32"/>
          <w:szCs w:val="32"/>
        </w:rPr>
        <w:t>недільних</w:t>
      </w:r>
      <w:proofErr w:type="spellEnd"/>
      <w:r w:rsidRPr="00D745DF">
        <w:rPr>
          <w:bCs/>
          <w:sz w:val="32"/>
          <w:szCs w:val="32"/>
        </w:rPr>
        <w:t xml:space="preserve"> школах «Букваря южнорусского», </w:t>
      </w:r>
      <w:proofErr w:type="spellStart"/>
      <w:r w:rsidRPr="00D745DF">
        <w:rPr>
          <w:bCs/>
          <w:sz w:val="32"/>
          <w:szCs w:val="32"/>
        </w:rPr>
        <w:t>що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його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уклав</w:t>
      </w:r>
      <w:proofErr w:type="spellEnd"/>
      <w:r w:rsidRPr="00D745DF">
        <w:rPr>
          <w:bCs/>
          <w:sz w:val="32"/>
          <w:szCs w:val="32"/>
        </w:rPr>
        <w:t xml:space="preserve"> Т. Г. Шевченко.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-          105 </w:t>
      </w:r>
      <w:proofErr w:type="spellStart"/>
      <w:r w:rsidRPr="00D745DF">
        <w:rPr>
          <w:b/>
          <w:bCs/>
          <w:sz w:val="32"/>
          <w:szCs w:val="32"/>
        </w:rPr>
        <w:t>років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proofErr w:type="gramStart"/>
      <w:r w:rsidRPr="00D745DF">
        <w:rPr>
          <w:bCs/>
          <w:sz w:val="32"/>
          <w:szCs w:val="32"/>
        </w:rPr>
        <w:t>в</w:t>
      </w:r>
      <w:proofErr w:type="gramEnd"/>
      <w:r w:rsidRPr="00D745DF">
        <w:rPr>
          <w:bCs/>
          <w:sz w:val="32"/>
          <w:szCs w:val="32"/>
        </w:rPr>
        <w:t>ід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виходу</w:t>
      </w:r>
      <w:proofErr w:type="spellEnd"/>
      <w:r w:rsidRPr="00D745DF">
        <w:rPr>
          <w:bCs/>
          <w:sz w:val="32"/>
          <w:szCs w:val="32"/>
        </w:rPr>
        <w:t xml:space="preserve"> (1911) „Малого Кобзаря” Т. Г. </w:t>
      </w:r>
      <w:proofErr w:type="spellStart"/>
      <w:r w:rsidRPr="00D745DF">
        <w:rPr>
          <w:bCs/>
          <w:sz w:val="32"/>
          <w:szCs w:val="32"/>
        </w:rPr>
        <w:t>Шевченка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першого</w:t>
      </w:r>
      <w:proofErr w:type="spellEnd"/>
      <w:r w:rsidRPr="00D745DF">
        <w:rPr>
          <w:bCs/>
          <w:sz w:val="32"/>
          <w:szCs w:val="32"/>
        </w:rPr>
        <w:t xml:space="preserve"> в </w:t>
      </w:r>
      <w:proofErr w:type="spellStart"/>
      <w:r w:rsidRPr="00D745DF">
        <w:rPr>
          <w:bCs/>
          <w:sz w:val="32"/>
          <w:szCs w:val="32"/>
        </w:rPr>
        <w:t>історії</w:t>
      </w:r>
      <w:proofErr w:type="spellEnd"/>
      <w:r w:rsidRPr="00D745DF">
        <w:rPr>
          <w:bCs/>
          <w:sz w:val="32"/>
          <w:szCs w:val="32"/>
        </w:rPr>
        <w:t xml:space="preserve"> „Кобзаря” </w:t>
      </w:r>
      <w:proofErr w:type="spellStart"/>
      <w:r w:rsidRPr="00D745DF">
        <w:rPr>
          <w:bCs/>
          <w:sz w:val="32"/>
          <w:szCs w:val="32"/>
        </w:rPr>
        <w:t>видання</w:t>
      </w:r>
      <w:proofErr w:type="spellEnd"/>
      <w:r w:rsidRPr="00D745DF">
        <w:rPr>
          <w:bCs/>
          <w:sz w:val="32"/>
          <w:szCs w:val="32"/>
        </w:rPr>
        <w:t xml:space="preserve"> для </w:t>
      </w:r>
      <w:proofErr w:type="spellStart"/>
      <w:r w:rsidRPr="00D745DF">
        <w:rPr>
          <w:bCs/>
          <w:sz w:val="32"/>
          <w:szCs w:val="32"/>
        </w:rPr>
        <w:t>дітей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СІЧЕНЬ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2.01 - 175 </w:t>
      </w:r>
      <w:proofErr w:type="spellStart"/>
      <w:r w:rsidRPr="00D745DF">
        <w:rPr>
          <w:b/>
          <w:bCs/>
          <w:sz w:val="32"/>
          <w:szCs w:val="32"/>
        </w:rPr>
        <w:t>рок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в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від</w:t>
      </w:r>
      <w:proofErr w:type="spellEnd"/>
      <w:r w:rsidRPr="00D745DF">
        <w:rPr>
          <w:b/>
          <w:bCs/>
          <w:sz w:val="32"/>
          <w:szCs w:val="32"/>
        </w:rPr>
        <w:t xml:space="preserve"> дня </w:t>
      </w:r>
      <w:proofErr w:type="spellStart"/>
      <w:r w:rsidRPr="00D745DF">
        <w:rPr>
          <w:b/>
          <w:bCs/>
          <w:sz w:val="32"/>
          <w:szCs w:val="32"/>
        </w:rPr>
        <w:t>народження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Тадея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Розеславовича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Рильського</w:t>
      </w:r>
      <w:proofErr w:type="spellEnd"/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 xml:space="preserve">(1841-1902), </w:t>
      </w:r>
      <w:proofErr w:type="spellStart"/>
      <w:r w:rsidRPr="00D745DF">
        <w:rPr>
          <w:bCs/>
          <w:sz w:val="32"/>
          <w:szCs w:val="32"/>
        </w:rPr>
        <w:t>українського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культурно-освітнього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діяча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і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етнографа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6.01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 xml:space="preserve">- </w:t>
      </w:r>
      <w:proofErr w:type="spellStart"/>
      <w:r w:rsidRPr="00D745DF">
        <w:rPr>
          <w:b/>
          <w:bCs/>
          <w:sz w:val="32"/>
          <w:szCs w:val="32"/>
        </w:rPr>
        <w:t>Святвечір</w:t>
      </w:r>
      <w:proofErr w:type="spellEnd"/>
      <w:r w:rsidRPr="00D745DF">
        <w:rPr>
          <w:b/>
          <w:bCs/>
          <w:sz w:val="32"/>
          <w:szCs w:val="32"/>
        </w:rPr>
        <w:t xml:space="preserve">. </w:t>
      </w:r>
      <w:proofErr w:type="spellStart"/>
      <w:r w:rsidRPr="00D745DF">
        <w:rPr>
          <w:b/>
          <w:bCs/>
          <w:sz w:val="32"/>
          <w:szCs w:val="32"/>
        </w:rPr>
        <w:t>Багата</w:t>
      </w:r>
      <w:proofErr w:type="spellEnd"/>
      <w:r w:rsidRPr="00D745DF">
        <w:rPr>
          <w:b/>
          <w:bCs/>
          <w:sz w:val="32"/>
          <w:szCs w:val="32"/>
        </w:rPr>
        <w:t xml:space="preserve"> кутя.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7.01 - </w:t>
      </w:r>
      <w:proofErr w:type="spellStart"/>
      <w:proofErr w:type="gramStart"/>
      <w:r w:rsidRPr="00D745DF">
        <w:rPr>
          <w:b/>
          <w:bCs/>
          <w:sz w:val="32"/>
          <w:szCs w:val="32"/>
        </w:rPr>
        <w:t>Р</w:t>
      </w:r>
      <w:proofErr w:type="gramEnd"/>
      <w:r w:rsidRPr="00D745DF">
        <w:rPr>
          <w:b/>
          <w:bCs/>
          <w:sz w:val="32"/>
          <w:szCs w:val="32"/>
        </w:rPr>
        <w:t>іздво</w:t>
      </w:r>
      <w:proofErr w:type="spellEnd"/>
      <w:r w:rsidRPr="00D745DF">
        <w:rPr>
          <w:b/>
          <w:bCs/>
          <w:sz w:val="32"/>
          <w:szCs w:val="32"/>
        </w:rPr>
        <w:t xml:space="preserve"> Господа </w:t>
      </w:r>
      <w:proofErr w:type="spellStart"/>
      <w:r w:rsidRPr="00D745DF">
        <w:rPr>
          <w:b/>
          <w:bCs/>
          <w:sz w:val="32"/>
          <w:szCs w:val="32"/>
        </w:rPr>
        <w:t>Ісуса</w:t>
      </w:r>
      <w:proofErr w:type="spellEnd"/>
      <w:r w:rsidRPr="00D745DF">
        <w:rPr>
          <w:b/>
          <w:bCs/>
          <w:sz w:val="32"/>
          <w:szCs w:val="32"/>
        </w:rPr>
        <w:t xml:space="preserve"> Христа.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14.01 - </w:t>
      </w:r>
      <w:proofErr w:type="spellStart"/>
      <w:r w:rsidRPr="00D745DF">
        <w:rPr>
          <w:b/>
          <w:bCs/>
          <w:sz w:val="32"/>
          <w:szCs w:val="32"/>
        </w:rPr>
        <w:t>Новий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D745DF">
        <w:rPr>
          <w:b/>
          <w:bCs/>
          <w:sz w:val="32"/>
          <w:szCs w:val="32"/>
        </w:rPr>
        <w:t>р</w:t>
      </w:r>
      <w:proofErr w:type="gramEnd"/>
      <w:r w:rsidRPr="00D745DF">
        <w:rPr>
          <w:b/>
          <w:bCs/>
          <w:sz w:val="32"/>
          <w:szCs w:val="32"/>
        </w:rPr>
        <w:t>ік</w:t>
      </w:r>
      <w:proofErr w:type="spellEnd"/>
      <w:r w:rsidRPr="00D745DF">
        <w:rPr>
          <w:b/>
          <w:bCs/>
          <w:sz w:val="32"/>
          <w:szCs w:val="32"/>
        </w:rPr>
        <w:t xml:space="preserve"> за старим стилем.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>День святителя Василя Великого.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18.01 - </w:t>
      </w:r>
      <w:proofErr w:type="spellStart"/>
      <w:r w:rsidRPr="00D745DF">
        <w:rPr>
          <w:b/>
          <w:bCs/>
          <w:sz w:val="32"/>
          <w:szCs w:val="32"/>
        </w:rPr>
        <w:t>Святвечі</w:t>
      </w:r>
      <w:proofErr w:type="gramStart"/>
      <w:r w:rsidRPr="00D745DF">
        <w:rPr>
          <w:b/>
          <w:bCs/>
          <w:sz w:val="32"/>
          <w:szCs w:val="32"/>
        </w:rPr>
        <w:t>р</w:t>
      </w:r>
      <w:proofErr w:type="spellEnd"/>
      <w:proofErr w:type="gram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водохресний</w:t>
      </w:r>
      <w:proofErr w:type="spellEnd"/>
      <w:r w:rsidRPr="00D745DF">
        <w:rPr>
          <w:b/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19.01 - </w:t>
      </w:r>
      <w:proofErr w:type="spellStart"/>
      <w:r w:rsidRPr="00D745DF">
        <w:rPr>
          <w:b/>
          <w:bCs/>
          <w:sz w:val="32"/>
          <w:szCs w:val="32"/>
        </w:rPr>
        <w:t>Богоявлення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Господн</w:t>
      </w:r>
      <w:proofErr w:type="gramStart"/>
      <w:r w:rsidRPr="00D745DF">
        <w:rPr>
          <w:b/>
          <w:bCs/>
          <w:sz w:val="32"/>
          <w:szCs w:val="32"/>
        </w:rPr>
        <w:t>є</w:t>
      </w:r>
      <w:proofErr w:type="spellEnd"/>
      <w:r w:rsidRPr="00D745DF">
        <w:rPr>
          <w:b/>
          <w:bCs/>
          <w:sz w:val="32"/>
          <w:szCs w:val="32"/>
        </w:rPr>
        <w:t>.</w:t>
      </w:r>
      <w:proofErr w:type="gram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Водохреще</w:t>
      </w:r>
      <w:proofErr w:type="spellEnd"/>
      <w:r w:rsidRPr="00D745DF">
        <w:rPr>
          <w:b/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27.01 -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 xml:space="preserve">125 </w:t>
      </w:r>
      <w:proofErr w:type="spellStart"/>
      <w:r w:rsidRPr="00D745DF">
        <w:rPr>
          <w:b/>
          <w:bCs/>
          <w:sz w:val="32"/>
          <w:szCs w:val="32"/>
        </w:rPr>
        <w:t>рок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в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вiд</w:t>
      </w:r>
      <w:proofErr w:type="spellEnd"/>
      <w:r w:rsidRPr="00D745DF">
        <w:rPr>
          <w:b/>
          <w:bCs/>
          <w:sz w:val="32"/>
          <w:szCs w:val="32"/>
        </w:rPr>
        <w:t xml:space="preserve"> дня </w:t>
      </w:r>
      <w:proofErr w:type="spellStart"/>
      <w:r w:rsidRPr="00D745DF">
        <w:rPr>
          <w:b/>
          <w:bCs/>
          <w:sz w:val="32"/>
          <w:szCs w:val="32"/>
        </w:rPr>
        <w:t>народження</w:t>
      </w:r>
      <w:proofErr w:type="spellEnd"/>
      <w:r w:rsidRPr="00D745DF">
        <w:rPr>
          <w:b/>
          <w:bCs/>
          <w:sz w:val="32"/>
          <w:szCs w:val="32"/>
        </w:rPr>
        <w:t xml:space="preserve"> Павла Григоровича </w:t>
      </w:r>
      <w:proofErr w:type="spellStart"/>
      <w:r w:rsidRPr="00D745DF">
        <w:rPr>
          <w:b/>
          <w:bCs/>
          <w:sz w:val="32"/>
          <w:szCs w:val="32"/>
        </w:rPr>
        <w:t>Тичини</w:t>
      </w:r>
      <w:proofErr w:type="spellEnd"/>
      <w:r w:rsidRPr="00D745DF">
        <w:rPr>
          <w:b/>
          <w:bCs/>
          <w:sz w:val="32"/>
          <w:szCs w:val="32"/>
        </w:rPr>
        <w:t xml:space="preserve"> (1891-1967), </w:t>
      </w:r>
      <w:proofErr w:type="spellStart"/>
      <w:r w:rsidRPr="00D745DF">
        <w:rPr>
          <w:bCs/>
          <w:sz w:val="32"/>
          <w:szCs w:val="32"/>
        </w:rPr>
        <w:t>українського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поета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перекладача</w:t>
      </w:r>
      <w:proofErr w:type="spellEnd"/>
      <w:r w:rsidRPr="00D745DF">
        <w:rPr>
          <w:bCs/>
          <w:sz w:val="32"/>
          <w:szCs w:val="32"/>
        </w:rPr>
        <w:t xml:space="preserve">, державного та </w:t>
      </w:r>
      <w:proofErr w:type="spellStart"/>
      <w:r w:rsidRPr="00D745DF">
        <w:rPr>
          <w:bCs/>
          <w:sz w:val="32"/>
          <w:szCs w:val="32"/>
        </w:rPr>
        <w:t>громадського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діяча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29.01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 xml:space="preserve">- День </w:t>
      </w:r>
      <w:proofErr w:type="spellStart"/>
      <w:r w:rsidRPr="00D745DF">
        <w:rPr>
          <w:b/>
          <w:bCs/>
          <w:sz w:val="32"/>
          <w:szCs w:val="32"/>
        </w:rPr>
        <w:t>пам'ятi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Герої</w:t>
      </w:r>
      <w:proofErr w:type="gramStart"/>
      <w:r w:rsidRPr="00D745DF">
        <w:rPr>
          <w:b/>
          <w:bCs/>
          <w:sz w:val="32"/>
          <w:szCs w:val="32"/>
        </w:rPr>
        <w:t>в</w:t>
      </w:r>
      <w:proofErr w:type="spellEnd"/>
      <w:proofErr w:type="gramEnd"/>
      <w:r w:rsidRPr="00D745DF">
        <w:rPr>
          <w:b/>
          <w:bCs/>
          <w:sz w:val="32"/>
          <w:szCs w:val="32"/>
        </w:rPr>
        <w:t xml:space="preserve"> Крут. </w:t>
      </w:r>
      <w:proofErr w:type="spellStart"/>
      <w:r w:rsidRPr="00D745DF">
        <w:rPr>
          <w:bCs/>
          <w:sz w:val="32"/>
          <w:szCs w:val="32"/>
        </w:rPr>
        <w:t>В</w:t>
      </w:r>
      <w:proofErr w:type="gramStart"/>
      <w:r w:rsidRPr="00D745DF">
        <w:rPr>
          <w:bCs/>
          <w:sz w:val="32"/>
          <w:szCs w:val="32"/>
        </w:rPr>
        <w:t>i</w:t>
      </w:r>
      <w:proofErr w:type="gramEnd"/>
      <w:r w:rsidRPr="00D745DF">
        <w:rPr>
          <w:bCs/>
          <w:sz w:val="32"/>
          <w:szCs w:val="32"/>
        </w:rPr>
        <w:t>дзначається</w:t>
      </w:r>
      <w:proofErr w:type="spellEnd"/>
      <w:r w:rsidRPr="00D745DF">
        <w:rPr>
          <w:bCs/>
          <w:sz w:val="32"/>
          <w:szCs w:val="32"/>
        </w:rPr>
        <w:t xml:space="preserve"> в </w:t>
      </w:r>
      <w:proofErr w:type="spellStart"/>
      <w:r w:rsidRPr="00D745DF">
        <w:rPr>
          <w:bCs/>
          <w:sz w:val="32"/>
          <w:szCs w:val="32"/>
        </w:rPr>
        <w:t>Українi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згiдно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</w:t>
      </w:r>
      <w:proofErr w:type="spellEnd"/>
      <w:r w:rsidRPr="00D745DF">
        <w:rPr>
          <w:bCs/>
          <w:sz w:val="32"/>
          <w:szCs w:val="32"/>
        </w:rPr>
        <w:t xml:space="preserve"> Указом Президента (№ 15/07 </w:t>
      </w:r>
      <w:proofErr w:type="spellStart"/>
      <w:r w:rsidRPr="00D745DF">
        <w:rPr>
          <w:bCs/>
          <w:sz w:val="32"/>
          <w:szCs w:val="32"/>
        </w:rPr>
        <w:t>вiд</w:t>
      </w:r>
      <w:proofErr w:type="spellEnd"/>
      <w:r w:rsidRPr="00D745DF">
        <w:rPr>
          <w:bCs/>
          <w:sz w:val="32"/>
          <w:szCs w:val="32"/>
        </w:rPr>
        <w:t xml:space="preserve"> 15 </w:t>
      </w:r>
      <w:proofErr w:type="spellStart"/>
      <w:r w:rsidRPr="00D745DF">
        <w:rPr>
          <w:bCs/>
          <w:sz w:val="32"/>
          <w:szCs w:val="32"/>
        </w:rPr>
        <w:t>сiчня</w:t>
      </w:r>
      <w:proofErr w:type="spellEnd"/>
      <w:r w:rsidRPr="00D745DF">
        <w:rPr>
          <w:bCs/>
          <w:sz w:val="32"/>
          <w:szCs w:val="32"/>
        </w:rPr>
        <w:t xml:space="preserve"> 2007 року). </w:t>
      </w:r>
      <w:proofErr w:type="spellStart"/>
      <w:r w:rsidRPr="00D745DF">
        <w:rPr>
          <w:bCs/>
          <w:sz w:val="32"/>
          <w:szCs w:val="32"/>
        </w:rPr>
        <w:t>Офiцiйно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цю</w:t>
      </w:r>
      <w:proofErr w:type="spellEnd"/>
      <w:r w:rsidRPr="00D745DF">
        <w:rPr>
          <w:bCs/>
          <w:sz w:val="32"/>
          <w:szCs w:val="32"/>
        </w:rPr>
        <w:t xml:space="preserve"> дату почали </w:t>
      </w:r>
      <w:proofErr w:type="spellStart"/>
      <w:r w:rsidRPr="00D745DF">
        <w:rPr>
          <w:bCs/>
          <w:sz w:val="32"/>
          <w:szCs w:val="32"/>
        </w:rPr>
        <w:t>вiдзначати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пiсля</w:t>
      </w:r>
      <w:proofErr w:type="spellEnd"/>
      <w:r w:rsidRPr="00D745DF">
        <w:rPr>
          <w:bCs/>
          <w:sz w:val="32"/>
          <w:szCs w:val="32"/>
        </w:rPr>
        <w:t xml:space="preserve"> того, як 29 </w:t>
      </w:r>
      <w:proofErr w:type="spellStart"/>
      <w:r w:rsidRPr="00D745DF">
        <w:rPr>
          <w:bCs/>
          <w:sz w:val="32"/>
          <w:szCs w:val="32"/>
        </w:rPr>
        <w:t>сiчня</w:t>
      </w:r>
      <w:proofErr w:type="spellEnd"/>
      <w:r w:rsidRPr="00D745DF">
        <w:rPr>
          <w:bCs/>
          <w:sz w:val="32"/>
          <w:szCs w:val="32"/>
        </w:rPr>
        <w:t xml:space="preserve"> 2007 року Президент </w:t>
      </w:r>
      <w:proofErr w:type="spellStart"/>
      <w:r w:rsidRPr="00D745DF">
        <w:rPr>
          <w:bCs/>
          <w:sz w:val="32"/>
          <w:szCs w:val="32"/>
        </w:rPr>
        <w:t>України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пiдписав</w:t>
      </w:r>
      <w:proofErr w:type="spellEnd"/>
      <w:r w:rsidRPr="00D745DF">
        <w:rPr>
          <w:bCs/>
          <w:sz w:val="32"/>
          <w:szCs w:val="32"/>
        </w:rPr>
        <w:t xml:space="preserve"> Указ "Про </w:t>
      </w:r>
      <w:proofErr w:type="spellStart"/>
      <w:r w:rsidRPr="00D745DF">
        <w:rPr>
          <w:bCs/>
          <w:sz w:val="32"/>
          <w:szCs w:val="32"/>
        </w:rPr>
        <w:t>вшанування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пам'ятi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Героїв</w:t>
      </w:r>
      <w:proofErr w:type="spellEnd"/>
      <w:r w:rsidRPr="00D745DF">
        <w:rPr>
          <w:bCs/>
          <w:sz w:val="32"/>
          <w:szCs w:val="32"/>
        </w:rPr>
        <w:t xml:space="preserve"> Крут". 1918 - </w:t>
      </w:r>
      <w:proofErr w:type="spellStart"/>
      <w:r w:rsidRPr="00D745DF">
        <w:rPr>
          <w:bCs/>
          <w:sz w:val="32"/>
          <w:szCs w:val="32"/>
        </w:rPr>
        <w:t>відбувся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бій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між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київськими</w:t>
      </w:r>
      <w:proofErr w:type="spellEnd"/>
      <w:r w:rsidRPr="00D745DF">
        <w:rPr>
          <w:bCs/>
          <w:sz w:val="32"/>
          <w:szCs w:val="32"/>
        </w:rPr>
        <w:t xml:space="preserve"> студентами </w:t>
      </w:r>
      <w:proofErr w:type="spellStart"/>
      <w:r w:rsidRPr="00D745DF">
        <w:rPr>
          <w:bCs/>
          <w:sz w:val="32"/>
          <w:szCs w:val="32"/>
        </w:rPr>
        <w:t>і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військами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Муравйова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proofErr w:type="gramStart"/>
      <w:r w:rsidRPr="00D745DF">
        <w:rPr>
          <w:bCs/>
          <w:sz w:val="32"/>
          <w:szCs w:val="32"/>
        </w:rPr>
        <w:t>п</w:t>
      </w:r>
      <w:proofErr w:type="gramEnd"/>
      <w:r w:rsidRPr="00D745DF">
        <w:rPr>
          <w:bCs/>
          <w:sz w:val="32"/>
          <w:szCs w:val="32"/>
        </w:rPr>
        <w:t>ід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Крутами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під</w:t>
      </w:r>
      <w:proofErr w:type="spellEnd"/>
      <w:r w:rsidRPr="00D745DF">
        <w:rPr>
          <w:bCs/>
          <w:sz w:val="32"/>
          <w:szCs w:val="32"/>
        </w:rPr>
        <w:t xml:space="preserve"> час </w:t>
      </w:r>
      <w:proofErr w:type="spellStart"/>
      <w:r w:rsidRPr="00D745DF">
        <w:rPr>
          <w:bCs/>
          <w:sz w:val="32"/>
          <w:szCs w:val="32"/>
        </w:rPr>
        <w:t>якого</w:t>
      </w:r>
      <w:proofErr w:type="spellEnd"/>
      <w:r w:rsidRPr="00D745DF">
        <w:rPr>
          <w:bCs/>
          <w:sz w:val="32"/>
          <w:szCs w:val="32"/>
        </w:rPr>
        <w:t xml:space="preserve"> в </w:t>
      </w:r>
      <w:proofErr w:type="spellStart"/>
      <w:r w:rsidRPr="00D745DF">
        <w:rPr>
          <w:bCs/>
          <w:sz w:val="32"/>
          <w:szCs w:val="32"/>
        </w:rPr>
        <w:t>нерівній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боротьбі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полягло</w:t>
      </w:r>
      <w:proofErr w:type="spellEnd"/>
      <w:r w:rsidRPr="00D745DF">
        <w:rPr>
          <w:bCs/>
          <w:sz w:val="32"/>
          <w:szCs w:val="32"/>
        </w:rPr>
        <w:t xml:space="preserve"> 300 </w:t>
      </w:r>
      <w:proofErr w:type="spellStart"/>
      <w:r w:rsidRPr="00D745DF">
        <w:rPr>
          <w:bCs/>
          <w:sz w:val="32"/>
          <w:szCs w:val="32"/>
        </w:rPr>
        <w:t>юнаків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що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захищали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українську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державність</w:t>
      </w:r>
      <w:proofErr w:type="spellEnd"/>
      <w:r w:rsidRPr="00D745DF">
        <w:rPr>
          <w:bCs/>
          <w:sz w:val="32"/>
          <w:szCs w:val="32"/>
        </w:rPr>
        <w:t>."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      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ЛЮТИЙ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15.02 - </w:t>
      </w:r>
      <w:proofErr w:type="spellStart"/>
      <w:proofErr w:type="gramStart"/>
      <w:r w:rsidRPr="00D745DF">
        <w:rPr>
          <w:b/>
          <w:bCs/>
          <w:sz w:val="32"/>
          <w:szCs w:val="32"/>
        </w:rPr>
        <w:t>Стр</w:t>
      </w:r>
      <w:proofErr w:type="gramEnd"/>
      <w:r w:rsidRPr="00D745DF">
        <w:rPr>
          <w:b/>
          <w:bCs/>
          <w:sz w:val="32"/>
          <w:szCs w:val="32"/>
        </w:rPr>
        <w:t>ітення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Господнє</w:t>
      </w:r>
      <w:proofErr w:type="spellEnd"/>
      <w:r w:rsidRPr="00D745DF">
        <w:rPr>
          <w:b/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lastRenderedPageBreak/>
        <w:t>21.02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 xml:space="preserve"> - </w:t>
      </w:r>
      <w:proofErr w:type="spellStart"/>
      <w:r w:rsidRPr="00D745DF">
        <w:rPr>
          <w:b/>
          <w:bCs/>
          <w:sz w:val="32"/>
          <w:szCs w:val="32"/>
        </w:rPr>
        <w:t>М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жнародний</w:t>
      </w:r>
      <w:proofErr w:type="spellEnd"/>
      <w:r w:rsidRPr="00D745DF">
        <w:rPr>
          <w:b/>
          <w:bCs/>
          <w:sz w:val="32"/>
          <w:szCs w:val="32"/>
        </w:rPr>
        <w:t xml:space="preserve"> день </w:t>
      </w:r>
      <w:proofErr w:type="spellStart"/>
      <w:r w:rsidRPr="00D745DF">
        <w:rPr>
          <w:b/>
          <w:bCs/>
          <w:sz w:val="32"/>
          <w:szCs w:val="32"/>
        </w:rPr>
        <w:t>рiдної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мови</w:t>
      </w:r>
      <w:proofErr w:type="spellEnd"/>
      <w:r w:rsidRPr="00D745DF">
        <w:rPr>
          <w:b/>
          <w:bCs/>
          <w:sz w:val="32"/>
          <w:szCs w:val="32"/>
        </w:rPr>
        <w:t>. </w:t>
      </w:r>
      <w:proofErr w:type="spellStart"/>
      <w:r w:rsidRPr="00D745DF">
        <w:rPr>
          <w:bCs/>
          <w:sz w:val="32"/>
          <w:szCs w:val="32"/>
        </w:rPr>
        <w:t>Проголошений</w:t>
      </w:r>
      <w:proofErr w:type="spellEnd"/>
      <w:r w:rsidRPr="00D745DF">
        <w:rPr>
          <w:bCs/>
          <w:sz w:val="32"/>
          <w:szCs w:val="32"/>
        </w:rPr>
        <w:t xml:space="preserve"> Генеральною </w:t>
      </w:r>
      <w:proofErr w:type="spellStart"/>
      <w:r w:rsidRPr="00D745DF">
        <w:rPr>
          <w:bCs/>
          <w:sz w:val="32"/>
          <w:szCs w:val="32"/>
        </w:rPr>
        <w:t>конференцiєю</w:t>
      </w:r>
      <w:proofErr w:type="spellEnd"/>
      <w:r w:rsidRPr="00D745DF">
        <w:rPr>
          <w:bCs/>
          <w:sz w:val="32"/>
          <w:szCs w:val="32"/>
        </w:rPr>
        <w:t xml:space="preserve"> ЮНЕСКО (</w:t>
      </w:r>
      <w:proofErr w:type="spellStart"/>
      <w:r w:rsidRPr="00D745DF">
        <w:rPr>
          <w:bCs/>
          <w:sz w:val="32"/>
          <w:szCs w:val="32"/>
        </w:rPr>
        <w:t>резолюцiя</w:t>
      </w:r>
      <w:proofErr w:type="spellEnd"/>
      <w:r w:rsidRPr="00D745DF">
        <w:rPr>
          <w:bCs/>
          <w:sz w:val="32"/>
          <w:szCs w:val="32"/>
        </w:rPr>
        <w:t xml:space="preserve"> 30-ї </w:t>
      </w:r>
      <w:proofErr w:type="spellStart"/>
      <w:r w:rsidRPr="00D745DF">
        <w:rPr>
          <w:bCs/>
          <w:sz w:val="32"/>
          <w:szCs w:val="32"/>
        </w:rPr>
        <w:t>сесiї</w:t>
      </w:r>
      <w:proofErr w:type="spellEnd"/>
      <w:r w:rsidRPr="00D745DF">
        <w:rPr>
          <w:bCs/>
          <w:sz w:val="32"/>
          <w:szCs w:val="32"/>
        </w:rPr>
        <w:t xml:space="preserve"> ЮНЕСКО) у </w:t>
      </w:r>
      <w:proofErr w:type="spellStart"/>
      <w:r w:rsidRPr="00D745DF">
        <w:rPr>
          <w:bCs/>
          <w:sz w:val="32"/>
          <w:szCs w:val="32"/>
        </w:rPr>
        <w:t>листопадi</w:t>
      </w:r>
      <w:proofErr w:type="spellEnd"/>
      <w:r w:rsidRPr="00D745DF">
        <w:rPr>
          <w:bCs/>
          <w:sz w:val="32"/>
          <w:szCs w:val="32"/>
        </w:rPr>
        <w:t xml:space="preserve"> 1999 року </w:t>
      </w:r>
      <w:proofErr w:type="spellStart"/>
      <w:r w:rsidRPr="00D745DF">
        <w:rPr>
          <w:bCs/>
          <w:sz w:val="32"/>
          <w:szCs w:val="32"/>
        </w:rPr>
        <w:t>i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вiдзначається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кожен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рiк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починаючи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gramStart"/>
      <w:r w:rsidRPr="00D745DF">
        <w:rPr>
          <w:bCs/>
          <w:sz w:val="32"/>
          <w:szCs w:val="32"/>
        </w:rPr>
        <w:t>лютого</w:t>
      </w:r>
      <w:proofErr w:type="gramEnd"/>
      <w:r w:rsidRPr="00D745DF">
        <w:rPr>
          <w:bCs/>
          <w:sz w:val="32"/>
          <w:szCs w:val="32"/>
        </w:rPr>
        <w:t xml:space="preserve"> 2000 року.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25.02  - 145 </w:t>
      </w:r>
      <w:proofErr w:type="spellStart"/>
      <w:r w:rsidRPr="00D745DF">
        <w:rPr>
          <w:b/>
          <w:bCs/>
          <w:sz w:val="32"/>
          <w:szCs w:val="32"/>
        </w:rPr>
        <w:t>років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proofErr w:type="gramStart"/>
      <w:r w:rsidRPr="00D745DF">
        <w:rPr>
          <w:b/>
          <w:bCs/>
          <w:sz w:val="32"/>
          <w:szCs w:val="32"/>
        </w:rPr>
        <w:t>в</w:t>
      </w:r>
      <w:proofErr w:type="gramEnd"/>
      <w:r w:rsidRPr="00D745DF">
        <w:rPr>
          <w:b/>
          <w:bCs/>
          <w:sz w:val="32"/>
          <w:szCs w:val="32"/>
        </w:rPr>
        <w:t>ід</w:t>
      </w:r>
      <w:proofErr w:type="spellEnd"/>
      <w:r w:rsidRPr="00D745DF">
        <w:rPr>
          <w:b/>
          <w:bCs/>
          <w:sz w:val="32"/>
          <w:szCs w:val="32"/>
        </w:rPr>
        <w:t xml:space="preserve"> дня </w:t>
      </w:r>
      <w:proofErr w:type="spellStart"/>
      <w:r w:rsidRPr="00D745DF">
        <w:rPr>
          <w:b/>
          <w:bCs/>
          <w:sz w:val="32"/>
          <w:szCs w:val="32"/>
        </w:rPr>
        <w:t>народження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Лесі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Українки</w:t>
      </w:r>
      <w:proofErr w:type="spellEnd"/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 xml:space="preserve">(Л. П. </w:t>
      </w:r>
      <w:proofErr w:type="spellStart"/>
      <w:r w:rsidRPr="00D745DF">
        <w:rPr>
          <w:b/>
          <w:bCs/>
          <w:sz w:val="32"/>
          <w:szCs w:val="32"/>
        </w:rPr>
        <w:t>Косач-Квітка</w:t>
      </w:r>
      <w:proofErr w:type="spellEnd"/>
      <w:r w:rsidRPr="00D745DF">
        <w:rPr>
          <w:b/>
          <w:bCs/>
          <w:sz w:val="32"/>
          <w:szCs w:val="32"/>
        </w:rPr>
        <w:t xml:space="preserve"> (1871-1913), </w:t>
      </w:r>
      <w:proofErr w:type="spellStart"/>
      <w:r w:rsidRPr="00D745DF">
        <w:rPr>
          <w:bCs/>
          <w:sz w:val="32"/>
          <w:szCs w:val="32"/>
        </w:rPr>
        <w:t>видатної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української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поетеси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громадської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діячки</w:t>
      </w:r>
      <w:proofErr w:type="spellEnd"/>
      <w:r w:rsidRPr="00D745DF">
        <w:rPr>
          <w:bCs/>
          <w:sz w:val="32"/>
          <w:szCs w:val="32"/>
        </w:rPr>
        <w:t xml:space="preserve">, драматурга, </w:t>
      </w:r>
      <w:proofErr w:type="spellStart"/>
      <w:r w:rsidRPr="00D745DF">
        <w:rPr>
          <w:bCs/>
          <w:sz w:val="32"/>
          <w:szCs w:val="32"/>
        </w:rPr>
        <w:t>прозаїка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літературного</w:t>
      </w:r>
      <w:proofErr w:type="spellEnd"/>
      <w:r w:rsidRPr="00D745DF">
        <w:rPr>
          <w:bCs/>
          <w:sz w:val="32"/>
          <w:szCs w:val="32"/>
        </w:rPr>
        <w:t xml:space="preserve"> критика, фольклориста, </w:t>
      </w:r>
      <w:proofErr w:type="spellStart"/>
      <w:r w:rsidRPr="00D745DF">
        <w:rPr>
          <w:bCs/>
          <w:sz w:val="32"/>
          <w:szCs w:val="32"/>
        </w:rPr>
        <w:t>перекладача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громадської</w:t>
      </w:r>
      <w:proofErr w:type="spellEnd"/>
      <w:r w:rsidRPr="00D745DF">
        <w:rPr>
          <w:bCs/>
          <w:sz w:val="32"/>
          <w:szCs w:val="32"/>
        </w:rPr>
        <w:t xml:space="preserve"> та </w:t>
      </w:r>
      <w:proofErr w:type="spellStart"/>
      <w:r w:rsidRPr="00D745DF">
        <w:rPr>
          <w:bCs/>
          <w:sz w:val="32"/>
          <w:szCs w:val="32"/>
        </w:rPr>
        <w:t>освітньої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діячки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творця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педагогічної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ситеми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принципів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педагогіки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життя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родинної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народної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педагогіки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основними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напрямами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якої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були</w:t>
      </w:r>
      <w:proofErr w:type="spellEnd"/>
      <w:r w:rsidRPr="00D745DF">
        <w:rPr>
          <w:bCs/>
          <w:sz w:val="32"/>
          <w:szCs w:val="32"/>
        </w:rPr>
        <w:t xml:space="preserve">: </w:t>
      </w:r>
      <w:proofErr w:type="spellStart"/>
      <w:r w:rsidRPr="00D745DF">
        <w:rPr>
          <w:bCs/>
          <w:sz w:val="32"/>
          <w:szCs w:val="32"/>
        </w:rPr>
        <w:t>навчальна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репетиторська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і</w:t>
      </w:r>
      <w:proofErr w:type="spellEnd"/>
      <w:r w:rsidRPr="00D745DF">
        <w:rPr>
          <w:bCs/>
          <w:sz w:val="32"/>
          <w:szCs w:val="32"/>
        </w:rPr>
        <w:t xml:space="preserve"> методична </w:t>
      </w:r>
      <w:proofErr w:type="spellStart"/>
      <w:r w:rsidRPr="00D745DF">
        <w:rPr>
          <w:bCs/>
          <w:sz w:val="32"/>
          <w:szCs w:val="32"/>
        </w:rPr>
        <w:t>діяльність</w:t>
      </w:r>
      <w:proofErr w:type="spellEnd"/>
      <w:r w:rsidRPr="00D745DF">
        <w:rPr>
          <w:bCs/>
          <w:sz w:val="32"/>
          <w:szCs w:val="32"/>
        </w:rPr>
        <w:t xml:space="preserve">, автора </w:t>
      </w:r>
      <w:proofErr w:type="spellStart"/>
      <w:r w:rsidRPr="00D745DF">
        <w:rPr>
          <w:bCs/>
          <w:sz w:val="32"/>
          <w:szCs w:val="32"/>
        </w:rPr>
        <w:t>перекладів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творів</w:t>
      </w:r>
      <w:proofErr w:type="spellEnd"/>
      <w:r w:rsidRPr="00D745DF">
        <w:rPr>
          <w:bCs/>
          <w:sz w:val="32"/>
          <w:szCs w:val="32"/>
        </w:rPr>
        <w:t xml:space="preserve"> М. Гоголя, І. </w:t>
      </w:r>
      <w:proofErr w:type="spellStart"/>
      <w:r w:rsidRPr="00D745DF">
        <w:rPr>
          <w:bCs/>
          <w:sz w:val="32"/>
          <w:szCs w:val="32"/>
        </w:rPr>
        <w:t>Тургенєва</w:t>
      </w:r>
      <w:proofErr w:type="spellEnd"/>
      <w:r w:rsidRPr="00D745DF">
        <w:rPr>
          <w:bCs/>
          <w:sz w:val="32"/>
          <w:szCs w:val="32"/>
        </w:rPr>
        <w:t>, Г. Гейне, В. Гюго, Дж. Байрона, Гомера.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БЕРЕЗЕНЬ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9.03 - День </w:t>
      </w:r>
      <w:proofErr w:type="spellStart"/>
      <w:r w:rsidRPr="00D745DF">
        <w:rPr>
          <w:b/>
          <w:bCs/>
          <w:sz w:val="32"/>
          <w:szCs w:val="32"/>
        </w:rPr>
        <w:t>народження</w:t>
      </w:r>
      <w:proofErr w:type="spellEnd"/>
      <w:r w:rsidRPr="00D745DF">
        <w:rPr>
          <w:b/>
          <w:bCs/>
          <w:sz w:val="32"/>
          <w:szCs w:val="32"/>
        </w:rPr>
        <w:t xml:space="preserve"> Тараса Григоровича </w:t>
      </w:r>
      <w:proofErr w:type="spellStart"/>
      <w:r w:rsidRPr="00D745DF">
        <w:rPr>
          <w:b/>
          <w:bCs/>
          <w:sz w:val="32"/>
          <w:szCs w:val="32"/>
        </w:rPr>
        <w:t>Шевченка</w:t>
      </w:r>
      <w:proofErr w:type="spellEnd"/>
      <w:r w:rsidRPr="00D745DF">
        <w:rPr>
          <w:b/>
          <w:bCs/>
        </w:rPr>
        <w:t> </w:t>
      </w:r>
      <w:r w:rsidRPr="00D745DF">
        <w:rPr>
          <w:b/>
          <w:bCs/>
          <w:sz w:val="32"/>
          <w:szCs w:val="32"/>
        </w:rPr>
        <w:t xml:space="preserve">(1814-1861), </w:t>
      </w:r>
      <w:proofErr w:type="spellStart"/>
      <w:r w:rsidRPr="00D745DF">
        <w:rPr>
          <w:bCs/>
          <w:sz w:val="32"/>
          <w:szCs w:val="32"/>
        </w:rPr>
        <w:t>українського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поета</w:t>
      </w:r>
      <w:proofErr w:type="spellEnd"/>
      <w:r w:rsidRPr="00D745DF">
        <w:rPr>
          <w:bCs/>
          <w:sz w:val="32"/>
          <w:szCs w:val="32"/>
        </w:rPr>
        <w:t xml:space="preserve">, художника, </w:t>
      </w:r>
      <w:proofErr w:type="spellStart"/>
      <w:r w:rsidRPr="00D745DF">
        <w:rPr>
          <w:bCs/>
          <w:sz w:val="32"/>
          <w:szCs w:val="32"/>
        </w:rPr>
        <w:t>мислителя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10.03 - 150 </w:t>
      </w:r>
      <w:proofErr w:type="spellStart"/>
      <w:r w:rsidRPr="00D745DF">
        <w:rPr>
          <w:b/>
          <w:bCs/>
          <w:sz w:val="32"/>
          <w:szCs w:val="32"/>
        </w:rPr>
        <w:t>рок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в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від</w:t>
      </w:r>
      <w:proofErr w:type="spellEnd"/>
      <w:r w:rsidRPr="00D745DF">
        <w:rPr>
          <w:b/>
          <w:bCs/>
          <w:sz w:val="32"/>
          <w:szCs w:val="32"/>
        </w:rPr>
        <w:t xml:space="preserve"> дня </w:t>
      </w:r>
      <w:proofErr w:type="spellStart"/>
      <w:r w:rsidRPr="00D745DF">
        <w:rPr>
          <w:b/>
          <w:bCs/>
          <w:sz w:val="32"/>
          <w:szCs w:val="32"/>
        </w:rPr>
        <w:t>смертi</w:t>
      </w:r>
      <w:proofErr w:type="spellEnd"/>
      <w:r w:rsidRPr="00D745DF">
        <w:rPr>
          <w:b/>
          <w:bCs/>
          <w:sz w:val="32"/>
          <w:szCs w:val="32"/>
        </w:rPr>
        <w:t xml:space="preserve"> Тараса Григоровича</w:t>
      </w:r>
      <w:r w:rsidRPr="00D745DF">
        <w:rPr>
          <w:b/>
          <w:bCs/>
        </w:rPr>
        <w:t> </w:t>
      </w:r>
      <w:proofErr w:type="spellStart"/>
      <w:r w:rsidRPr="00D745DF">
        <w:rPr>
          <w:b/>
          <w:bCs/>
          <w:sz w:val="32"/>
          <w:szCs w:val="32"/>
        </w:rPr>
        <w:t>Шевченка</w:t>
      </w:r>
      <w:proofErr w:type="spellEnd"/>
      <w:r w:rsidRPr="00D745DF">
        <w:rPr>
          <w:b/>
          <w:bCs/>
        </w:rPr>
        <w:t> </w:t>
      </w:r>
      <w:r w:rsidRPr="00D745DF">
        <w:rPr>
          <w:b/>
          <w:bCs/>
          <w:sz w:val="32"/>
          <w:szCs w:val="32"/>
        </w:rPr>
        <w:t xml:space="preserve">(1814-1861), </w:t>
      </w:r>
      <w:proofErr w:type="spellStart"/>
      <w:r w:rsidRPr="00D745DF">
        <w:rPr>
          <w:bCs/>
          <w:sz w:val="32"/>
          <w:szCs w:val="32"/>
        </w:rPr>
        <w:t>українського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поета</w:t>
      </w:r>
      <w:proofErr w:type="spellEnd"/>
      <w:r w:rsidRPr="00D745DF">
        <w:rPr>
          <w:bCs/>
          <w:sz w:val="32"/>
          <w:szCs w:val="32"/>
        </w:rPr>
        <w:t xml:space="preserve">, художника, </w:t>
      </w:r>
      <w:proofErr w:type="spellStart"/>
      <w:r w:rsidRPr="00D745DF">
        <w:rPr>
          <w:bCs/>
          <w:sz w:val="32"/>
          <w:szCs w:val="32"/>
        </w:rPr>
        <w:t>мислителя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21.03 - </w:t>
      </w:r>
      <w:proofErr w:type="spellStart"/>
      <w:r w:rsidRPr="00D745DF">
        <w:rPr>
          <w:b/>
          <w:bCs/>
          <w:sz w:val="32"/>
          <w:szCs w:val="32"/>
        </w:rPr>
        <w:t>Всесв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тнiй</w:t>
      </w:r>
      <w:proofErr w:type="spellEnd"/>
      <w:r w:rsidRPr="00D745DF">
        <w:rPr>
          <w:b/>
          <w:bCs/>
          <w:sz w:val="32"/>
          <w:szCs w:val="32"/>
        </w:rPr>
        <w:t xml:space="preserve"> день </w:t>
      </w:r>
      <w:proofErr w:type="spellStart"/>
      <w:r w:rsidRPr="00D745DF">
        <w:rPr>
          <w:b/>
          <w:bCs/>
          <w:sz w:val="32"/>
          <w:szCs w:val="32"/>
        </w:rPr>
        <w:t>поезiї</w:t>
      </w:r>
      <w:proofErr w:type="spellEnd"/>
      <w:r w:rsidRPr="00D745DF">
        <w:rPr>
          <w:b/>
          <w:bCs/>
          <w:sz w:val="32"/>
          <w:szCs w:val="32"/>
        </w:rPr>
        <w:t>.</w:t>
      </w:r>
      <w:r w:rsidRPr="00D745DF">
        <w:rPr>
          <w:b/>
          <w:bCs/>
        </w:rPr>
        <w:t> </w:t>
      </w:r>
      <w:proofErr w:type="spellStart"/>
      <w:r w:rsidRPr="00D745DF">
        <w:rPr>
          <w:bCs/>
          <w:sz w:val="32"/>
          <w:szCs w:val="32"/>
        </w:rPr>
        <w:t>Вiдзначається</w:t>
      </w:r>
      <w:proofErr w:type="spellEnd"/>
      <w:r w:rsidRPr="00D745DF">
        <w:rPr>
          <w:bCs/>
          <w:sz w:val="32"/>
          <w:szCs w:val="32"/>
        </w:rPr>
        <w:t xml:space="preserve"> в </w:t>
      </w:r>
      <w:proofErr w:type="spellStart"/>
      <w:r w:rsidRPr="00D745DF">
        <w:rPr>
          <w:bCs/>
          <w:sz w:val="32"/>
          <w:szCs w:val="32"/>
        </w:rPr>
        <w:t>цей</w:t>
      </w:r>
      <w:proofErr w:type="spellEnd"/>
      <w:r w:rsidRPr="00D745DF">
        <w:rPr>
          <w:bCs/>
          <w:sz w:val="32"/>
          <w:szCs w:val="32"/>
        </w:rPr>
        <w:t xml:space="preserve"> день </w:t>
      </w:r>
      <w:proofErr w:type="spellStart"/>
      <w:r w:rsidRPr="00D745DF">
        <w:rPr>
          <w:bCs/>
          <w:sz w:val="32"/>
          <w:szCs w:val="32"/>
        </w:rPr>
        <w:t>згiдно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резолюцiєю</w:t>
      </w:r>
      <w:proofErr w:type="spellEnd"/>
      <w:r w:rsidRPr="00D745DF">
        <w:rPr>
          <w:bCs/>
          <w:sz w:val="32"/>
          <w:szCs w:val="32"/>
        </w:rPr>
        <w:t xml:space="preserve"> 30-ї </w:t>
      </w:r>
      <w:proofErr w:type="spellStart"/>
      <w:r w:rsidRPr="00D745DF">
        <w:rPr>
          <w:bCs/>
          <w:sz w:val="32"/>
          <w:szCs w:val="32"/>
        </w:rPr>
        <w:t>сесiї</w:t>
      </w:r>
      <w:proofErr w:type="spellEnd"/>
      <w:r w:rsidRPr="00D745DF">
        <w:rPr>
          <w:bCs/>
          <w:sz w:val="32"/>
          <w:szCs w:val="32"/>
        </w:rPr>
        <w:t xml:space="preserve"> ЮНЕСКО, яка </w:t>
      </w:r>
      <w:proofErr w:type="spellStart"/>
      <w:r w:rsidRPr="00D745DF">
        <w:rPr>
          <w:bCs/>
          <w:sz w:val="32"/>
          <w:szCs w:val="32"/>
        </w:rPr>
        <w:t>вiдбулася</w:t>
      </w:r>
      <w:proofErr w:type="spellEnd"/>
      <w:r w:rsidRPr="00D745DF">
        <w:rPr>
          <w:bCs/>
          <w:sz w:val="32"/>
          <w:szCs w:val="32"/>
        </w:rPr>
        <w:t xml:space="preserve"> в </w:t>
      </w:r>
      <w:proofErr w:type="spellStart"/>
      <w:r w:rsidRPr="00D745DF">
        <w:rPr>
          <w:bCs/>
          <w:sz w:val="32"/>
          <w:szCs w:val="32"/>
        </w:rPr>
        <w:t>Парижi</w:t>
      </w:r>
      <w:proofErr w:type="spellEnd"/>
      <w:r w:rsidRPr="00D745DF">
        <w:rPr>
          <w:bCs/>
          <w:sz w:val="32"/>
          <w:szCs w:val="32"/>
        </w:rPr>
        <w:t xml:space="preserve"> у 1999 </w:t>
      </w:r>
      <w:proofErr w:type="spellStart"/>
      <w:r w:rsidRPr="00D745DF">
        <w:rPr>
          <w:bCs/>
          <w:sz w:val="32"/>
          <w:szCs w:val="32"/>
        </w:rPr>
        <w:t>році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КВ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ТЕНЬ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1.04</w:t>
      </w:r>
      <w:r w:rsidRPr="00D745DF">
        <w:rPr>
          <w:b/>
          <w:bCs/>
        </w:rPr>
        <w:t> </w:t>
      </w:r>
      <w:r w:rsidRPr="00D745DF">
        <w:rPr>
          <w:b/>
          <w:bCs/>
          <w:sz w:val="32"/>
          <w:szCs w:val="32"/>
        </w:rPr>
        <w:t>-</w:t>
      </w:r>
      <w:r w:rsidRPr="00D745DF">
        <w:rPr>
          <w:b/>
          <w:bCs/>
        </w:rPr>
        <w:t> </w:t>
      </w:r>
      <w:r w:rsidRPr="00D745DF">
        <w:rPr>
          <w:b/>
          <w:bCs/>
          <w:sz w:val="32"/>
          <w:szCs w:val="32"/>
        </w:rPr>
        <w:t xml:space="preserve">День </w:t>
      </w:r>
      <w:proofErr w:type="spellStart"/>
      <w:r w:rsidRPr="00D745DF">
        <w:rPr>
          <w:b/>
          <w:bCs/>
          <w:sz w:val="32"/>
          <w:szCs w:val="32"/>
        </w:rPr>
        <w:t>см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ху</w:t>
      </w:r>
      <w:proofErr w:type="spellEnd"/>
      <w:r w:rsidRPr="00D745DF">
        <w:rPr>
          <w:b/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7.04 - </w:t>
      </w:r>
      <w:proofErr w:type="spellStart"/>
      <w:r w:rsidRPr="00D745DF">
        <w:rPr>
          <w:b/>
          <w:bCs/>
          <w:sz w:val="32"/>
          <w:szCs w:val="32"/>
        </w:rPr>
        <w:t>Благовіщення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пресвятої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Богородиці</w:t>
      </w:r>
      <w:proofErr w:type="spellEnd"/>
      <w:r w:rsidRPr="00D745DF">
        <w:rPr>
          <w:b/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   -</w:t>
      </w:r>
      <w:r w:rsidRPr="00D745DF">
        <w:rPr>
          <w:b/>
          <w:bCs/>
        </w:rPr>
        <w:t> </w:t>
      </w:r>
      <w:proofErr w:type="spellStart"/>
      <w:r w:rsidRPr="00D745DF">
        <w:rPr>
          <w:b/>
          <w:bCs/>
          <w:sz w:val="32"/>
          <w:szCs w:val="32"/>
        </w:rPr>
        <w:t>Всесв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тнiй</w:t>
      </w:r>
      <w:proofErr w:type="spellEnd"/>
      <w:r w:rsidRPr="00D745DF">
        <w:rPr>
          <w:b/>
          <w:bCs/>
          <w:sz w:val="32"/>
          <w:szCs w:val="32"/>
        </w:rPr>
        <w:t xml:space="preserve"> день </w:t>
      </w:r>
      <w:proofErr w:type="spellStart"/>
      <w:r w:rsidRPr="00D745DF">
        <w:rPr>
          <w:b/>
          <w:bCs/>
          <w:sz w:val="32"/>
          <w:szCs w:val="32"/>
        </w:rPr>
        <w:t>здоров'я</w:t>
      </w:r>
      <w:proofErr w:type="spellEnd"/>
      <w:r w:rsidRPr="00D745DF">
        <w:rPr>
          <w:b/>
          <w:bCs/>
          <w:sz w:val="32"/>
          <w:szCs w:val="32"/>
        </w:rPr>
        <w:t xml:space="preserve">. </w:t>
      </w:r>
      <w:r w:rsidRPr="00D745DF">
        <w:rPr>
          <w:bCs/>
          <w:sz w:val="32"/>
          <w:szCs w:val="32"/>
        </w:rPr>
        <w:t xml:space="preserve">У </w:t>
      </w:r>
      <w:proofErr w:type="spellStart"/>
      <w:r w:rsidRPr="00D745DF">
        <w:rPr>
          <w:bCs/>
          <w:sz w:val="32"/>
          <w:szCs w:val="32"/>
        </w:rPr>
        <w:t>цей</w:t>
      </w:r>
      <w:proofErr w:type="spellEnd"/>
      <w:r w:rsidRPr="00D745DF">
        <w:rPr>
          <w:bCs/>
          <w:sz w:val="32"/>
          <w:szCs w:val="32"/>
        </w:rPr>
        <w:t xml:space="preserve"> день у 1948 </w:t>
      </w:r>
      <w:proofErr w:type="spellStart"/>
      <w:r w:rsidRPr="00D745DF">
        <w:rPr>
          <w:bCs/>
          <w:sz w:val="32"/>
          <w:szCs w:val="32"/>
        </w:rPr>
        <w:t>роцi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набув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чинностi</w:t>
      </w:r>
      <w:proofErr w:type="spellEnd"/>
      <w:r w:rsidRPr="00D745DF">
        <w:rPr>
          <w:bCs/>
          <w:sz w:val="32"/>
          <w:szCs w:val="32"/>
        </w:rPr>
        <w:t xml:space="preserve"> Статут </w:t>
      </w:r>
      <w:proofErr w:type="spellStart"/>
      <w:r w:rsidRPr="00D745DF">
        <w:rPr>
          <w:bCs/>
          <w:sz w:val="32"/>
          <w:szCs w:val="32"/>
        </w:rPr>
        <w:t>Всесвiтньої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органiзацiї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охорони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здоров'я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11.04 - </w:t>
      </w:r>
      <w:proofErr w:type="spellStart"/>
      <w:r w:rsidRPr="00D745DF">
        <w:rPr>
          <w:b/>
          <w:bCs/>
          <w:sz w:val="32"/>
          <w:szCs w:val="32"/>
        </w:rPr>
        <w:t>М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жнародний</w:t>
      </w:r>
      <w:proofErr w:type="spellEnd"/>
      <w:r w:rsidRPr="00D745DF">
        <w:rPr>
          <w:b/>
          <w:bCs/>
          <w:sz w:val="32"/>
          <w:szCs w:val="32"/>
        </w:rPr>
        <w:t xml:space="preserve"> день </w:t>
      </w:r>
      <w:proofErr w:type="spellStart"/>
      <w:r w:rsidRPr="00D745DF">
        <w:rPr>
          <w:b/>
          <w:bCs/>
          <w:sz w:val="32"/>
          <w:szCs w:val="32"/>
        </w:rPr>
        <w:t>визволення</w:t>
      </w:r>
      <w:proofErr w:type="spellEnd"/>
      <w:r w:rsidRPr="00D745DF">
        <w:rPr>
          <w:b/>
          <w:bCs/>
        </w:rPr>
        <w:t> </w:t>
      </w:r>
      <w:proofErr w:type="spellStart"/>
      <w:r w:rsidRPr="00D745DF">
        <w:rPr>
          <w:b/>
          <w:bCs/>
          <w:sz w:val="32"/>
          <w:szCs w:val="32"/>
        </w:rPr>
        <w:t>в'язнiв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фашистських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концтаборiв</w:t>
      </w:r>
      <w:proofErr w:type="spellEnd"/>
      <w:r w:rsidRPr="00D745DF">
        <w:rPr>
          <w:b/>
          <w:bCs/>
          <w:sz w:val="32"/>
          <w:szCs w:val="32"/>
        </w:rPr>
        <w:t xml:space="preserve">. </w:t>
      </w:r>
      <w:proofErr w:type="spellStart"/>
      <w:proofErr w:type="gramStart"/>
      <w:r w:rsidRPr="00D745DF">
        <w:rPr>
          <w:bCs/>
          <w:sz w:val="32"/>
          <w:szCs w:val="32"/>
        </w:rPr>
        <w:t>Пам'ятна</w:t>
      </w:r>
      <w:proofErr w:type="spellEnd"/>
      <w:proofErr w:type="gramEnd"/>
      <w:r w:rsidRPr="00D745DF">
        <w:rPr>
          <w:bCs/>
          <w:sz w:val="32"/>
          <w:szCs w:val="32"/>
        </w:rPr>
        <w:t xml:space="preserve"> дата, </w:t>
      </w:r>
      <w:proofErr w:type="spellStart"/>
      <w:r w:rsidRPr="00D745DF">
        <w:rPr>
          <w:bCs/>
          <w:sz w:val="32"/>
          <w:szCs w:val="32"/>
        </w:rPr>
        <w:t>що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вiдзначається</w:t>
      </w:r>
      <w:proofErr w:type="spellEnd"/>
      <w:r w:rsidRPr="00D745DF">
        <w:rPr>
          <w:sz w:val="32"/>
          <w:szCs w:val="32"/>
        </w:rPr>
        <w:t xml:space="preserve"> </w:t>
      </w:r>
      <w:proofErr w:type="spellStart"/>
      <w:r w:rsidRPr="00D745DF">
        <w:rPr>
          <w:sz w:val="32"/>
          <w:szCs w:val="32"/>
        </w:rPr>
        <w:t>щорiчно</w:t>
      </w:r>
      <w:proofErr w:type="spellEnd"/>
      <w:r w:rsidRPr="00D745DF">
        <w:rPr>
          <w:sz w:val="32"/>
          <w:szCs w:val="32"/>
        </w:rPr>
        <w:t xml:space="preserve"> у </w:t>
      </w:r>
      <w:proofErr w:type="spellStart"/>
      <w:r w:rsidRPr="00D745DF">
        <w:rPr>
          <w:sz w:val="32"/>
          <w:szCs w:val="32"/>
        </w:rPr>
        <w:t>цей</w:t>
      </w:r>
      <w:proofErr w:type="spellEnd"/>
      <w:r w:rsidRPr="00D745DF">
        <w:rPr>
          <w:sz w:val="32"/>
          <w:szCs w:val="32"/>
        </w:rPr>
        <w:t xml:space="preserve"> день за </w:t>
      </w:r>
      <w:proofErr w:type="spellStart"/>
      <w:r w:rsidRPr="00D745DF">
        <w:rPr>
          <w:sz w:val="32"/>
          <w:szCs w:val="32"/>
        </w:rPr>
        <w:t>iнiцiативою</w:t>
      </w:r>
      <w:proofErr w:type="spellEnd"/>
      <w:r w:rsidRPr="00D745DF">
        <w:rPr>
          <w:sz w:val="32"/>
          <w:szCs w:val="32"/>
        </w:rPr>
        <w:t xml:space="preserve"> ООН.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26.04 - День </w:t>
      </w:r>
      <w:proofErr w:type="spellStart"/>
      <w:r w:rsidRPr="00D745DF">
        <w:rPr>
          <w:b/>
          <w:bCs/>
          <w:sz w:val="32"/>
          <w:szCs w:val="32"/>
        </w:rPr>
        <w:t>Чорнобильської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трагед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ї</w:t>
      </w:r>
      <w:proofErr w:type="spellEnd"/>
      <w:r w:rsidRPr="00D745DF">
        <w:rPr>
          <w:b/>
          <w:bCs/>
          <w:sz w:val="32"/>
          <w:szCs w:val="32"/>
        </w:rPr>
        <w:t> (1986).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- 30</w:t>
      </w:r>
      <w:r w:rsidRPr="00D745DF">
        <w:rPr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рок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в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з</w:t>
      </w:r>
      <w:proofErr w:type="spellEnd"/>
      <w:r w:rsidRPr="00D745DF">
        <w:rPr>
          <w:b/>
          <w:bCs/>
          <w:sz w:val="32"/>
          <w:szCs w:val="32"/>
        </w:rPr>
        <w:t xml:space="preserve"> часу </w:t>
      </w:r>
      <w:proofErr w:type="spellStart"/>
      <w:r w:rsidRPr="00D745DF">
        <w:rPr>
          <w:b/>
          <w:bCs/>
          <w:sz w:val="32"/>
          <w:szCs w:val="32"/>
        </w:rPr>
        <w:t>Чорнобильської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катастрофи</w:t>
      </w:r>
      <w:proofErr w:type="spellEnd"/>
      <w:r w:rsidRPr="00D745DF">
        <w:rPr>
          <w:b/>
          <w:bCs/>
          <w:sz w:val="32"/>
          <w:szCs w:val="32"/>
        </w:rPr>
        <w:t xml:space="preserve"> (1986), </w:t>
      </w:r>
      <w:proofErr w:type="spellStart"/>
      <w:r w:rsidRPr="00D745DF">
        <w:rPr>
          <w:bCs/>
          <w:sz w:val="32"/>
          <w:szCs w:val="32"/>
        </w:rPr>
        <w:t>найбiльшої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техногенно-екологiчної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катастрофи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сучасності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                                                        ТРАВЕНЬ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8-9.05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 xml:space="preserve">- </w:t>
      </w:r>
      <w:proofErr w:type="spellStart"/>
      <w:r w:rsidRPr="00D745DF">
        <w:rPr>
          <w:b/>
          <w:bCs/>
          <w:sz w:val="32"/>
          <w:szCs w:val="32"/>
        </w:rPr>
        <w:t>Дн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spellEnd"/>
      <w:proofErr w:type="gram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пам'ятi</w:t>
      </w:r>
      <w:proofErr w:type="spellEnd"/>
      <w:r w:rsidRPr="00D745DF">
        <w:rPr>
          <w:b/>
          <w:bCs/>
          <w:sz w:val="32"/>
          <w:szCs w:val="32"/>
        </w:rPr>
        <w:t xml:space="preserve"> та </w:t>
      </w:r>
      <w:proofErr w:type="spellStart"/>
      <w:r w:rsidRPr="00D745DF">
        <w:rPr>
          <w:b/>
          <w:bCs/>
          <w:sz w:val="32"/>
          <w:szCs w:val="32"/>
        </w:rPr>
        <w:t>примирення</w:t>
      </w:r>
      <w:proofErr w:type="spellEnd"/>
      <w:r w:rsidRPr="00D745DF">
        <w:rPr>
          <w:b/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присвяченi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пам'ятi</w:t>
      </w:r>
      <w:proofErr w:type="spellEnd"/>
      <w:r w:rsidRPr="00D745DF">
        <w:rPr>
          <w:bCs/>
          <w:sz w:val="32"/>
          <w:szCs w:val="32"/>
        </w:rPr>
        <w:t xml:space="preserve"> жертв </w:t>
      </w:r>
      <w:proofErr w:type="spellStart"/>
      <w:r w:rsidRPr="00D745DF">
        <w:rPr>
          <w:bCs/>
          <w:sz w:val="32"/>
          <w:szCs w:val="32"/>
        </w:rPr>
        <w:t>Другої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свiтової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вiйни</w:t>
      </w:r>
      <w:proofErr w:type="spellEnd"/>
      <w:r w:rsidRPr="00D745DF">
        <w:rPr>
          <w:bCs/>
          <w:sz w:val="32"/>
          <w:szCs w:val="32"/>
        </w:rPr>
        <w:t xml:space="preserve">. </w:t>
      </w:r>
      <w:proofErr w:type="spellStart"/>
      <w:r w:rsidRPr="00D745DF">
        <w:rPr>
          <w:bCs/>
          <w:sz w:val="32"/>
          <w:szCs w:val="32"/>
        </w:rPr>
        <w:t>Вiдзначається</w:t>
      </w:r>
      <w:proofErr w:type="spellEnd"/>
      <w:r w:rsidRPr="00D745DF">
        <w:rPr>
          <w:bCs/>
          <w:sz w:val="32"/>
          <w:szCs w:val="32"/>
        </w:rPr>
        <w:t xml:space="preserve"> за </w:t>
      </w:r>
      <w:proofErr w:type="spellStart"/>
      <w:r w:rsidRPr="00D745DF">
        <w:rPr>
          <w:bCs/>
          <w:sz w:val="32"/>
          <w:szCs w:val="32"/>
        </w:rPr>
        <w:t>рiшенням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Генеральної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Асамблеї</w:t>
      </w:r>
      <w:proofErr w:type="spellEnd"/>
      <w:r w:rsidRPr="00D745DF">
        <w:rPr>
          <w:bCs/>
          <w:sz w:val="32"/>
          <w:szCs w:val="32"/>
        </w:rPr>
        <w:t xml:space="preserve"> ООН </w:t>
      </w:r>
      <w:proofErr w:type="gramStart"/>
      <w:r w:rsidRPr="00D745DF">
        <w:rPr>
          <w:bCs/>
          <w:sz w:val="32"/>
          <w:szCs w:val="32"/>
        </w:rPr>
        <w:t xml:space="preserve">( </w:t>
      </w:r>
      <w:proofErr w:type="spellStart"/>
      <w:proofErr w:type="gramEnd"/>
      <w:r w:rsidRPr="00D745DF">
        <w:rPr>
          <w:bCs/>
          <w:sz w:val="32"/>
          <w:szCs w:val="32"/>
        </w:rPr>
        <w:t>вiд</w:t>
      </w:r>
      <w:proofErr w:type="spellEnd"/>
      <w:r w:rsidRPr="00D745DF">
        <w:rPr>
          <w:bCs/>
          <w:sz w:val="32"/>
          <w:szCs w:val="32"/>
        </w:rPr>
        <w:t xml:space="preserve"> 24 листопада 2004 року).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 xml:space="preserve">друга </w:t>
      </w:r>
      <w:proofErr w:type="spellStart"/>
      <w:r w:rsidRPr="00D745DF">
        <w:rPr>
          <w:b/>
          <w:bCs/>
          <w:sz w:val="32"/>
          <w:szCs w:val="32"/>
        </w:rPr>
        <w:t>неділя</w:t>
      </w:r>
      <w:proofErr w:type="spellEnd"/>
      <w:r w:rsidRPr="00D745DF">
        <w:rPr>
          <w:b/>
          <w:bCs/>
          <w:sz w:val="32"/>
          <w:szCs w:val="32"/>
        </w:rPr>
        <w:t xml:space="preserve">  - День </w:t>
      </w:r>
      <w:proofErr w:type="spellStart"/>
      <w:r w:rsidRPr="00D745DF">
        <w:rPr>
          <w:b/>
          <w:bCs/>
          <w:sz w:val="32"/>
          <w:szCs w:val="32"/>
        </w:rPr>
        <w:t>Матер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spellEnd"/>
      <w:proofErr w:type="gramEnd"/>
      <w:r w:rsidRPr="00D745DF">
        <w:rPr>
          <w:b/>
          <w:bCs/>
          <w:sz w:val="32"/>
          <w:szCs w:val="32"/>
        </w:rPr>
        <w:t xml:space="preserve">. </w:t>
      </w:r>
      <w:proofErr w:type="spellStart"/>
      <w:r w:rsidRPr="00D745DF">
        <w:rPr>
          <w:bCs/>
          <w:sz w:val="32"/>
          <w:szCs w:val="32"/>
        </w:rPr>
        <w:t>В</w:t>
      </w:r>
      <w:proofErr w:type="gramStart"/>
      <w:r w:rsidRPr="00D745DF">
        <w:rPr>
          <w:bCs/>
          <w:sz w:val="32"/>
          <w:szCs w:val="32"/>
        </w:rPr>
        <w:t>i</w:t>
      </w:r>
      <w:proofErr w:type="gramEnd"/>
      <w:r w:rsidRPr="00D745DF">
        <w:rPr>
          <w:bCs/>
          <w:sz w:val="32"/>
          <w:szCs w:val="32"/>
        </w:rPr>
        <w:t>дзначається</w:t>
      </w:r>
      <w:proofErr w:type="spellEnd"/>
      <w:r w:rsidRPr="00D745DF">
        <w:rPr>
          <w:bCs/>
          <w:sz w:val="32"/>
          <w:szCs w:val="32"/>
        </w:rPr>
        <w:t xml:space="preserve"> в </w:t>
      </w:r>
      <w:proofErr w:type="spellStart"/>
      <w:r w:rsidRPr="00D745DF">
        <w:rPr>
          <w:bCs/>
          <w:sz w:val="32"/>
          <w:szCs w:val="32"/>
        </w:rPr>
        <w:t>Українi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згiдно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</w:t>
      </w:r>
      <w:proofErr w:type="spellEnd"/>
      <w:r w:rsidRPr="00D745DF">
        <w:rPr>
          <w:bCs/>
          <w:sz w:val="32"/>
          <w:szCs w:val="32"/>
        </w:rPr>
        <w:t xml:space="preserve"> Указом Президента (№ 489/99 </w:t>
      </w:r>
      <w:proofErr w:type="spellStart"/>
      <w:r w:rsidRPr="00D745DF">
        <w:rPr>
          <w:bCs/>
          <w:sz w:val="32"/>
          <w:szCs w:val="32"/>
        </w:rPr>
        <w:t>вiд</w:t>
      </w:r>
      <w:proofErr w:type="spellEnd"/>
      <w:r w:rsidRPr="00D745DF">
        <w:rPr>
          <w:bCs/>
          <w:sz w:val="32"/>
          <w:szCs w:val="32"/>
        </w:rPr>
        <w:t xml:space="preserve"> 10 </w:t>
      </w:r>
      <w:proofErr w:type="spellStart"/>
      <w:r w:rsidRPr="00D745DF">
        <w:rPr>
          <w:bCs/>
          <w:sz w:val="32"/>
          <w:szCs w:val="32"/>
        </w:rPr>
        <w:t>травня</w:t>
      </w:r>
      <w:proofErr w:type="spellEnd"/>
      <w:r w:rsidRPr="00D745DF">
        <w:rPr>
          <w:bCs/>
          <w:sz w:val="32"/>
          <w:szCs w:val="32"/>
        </w:rPr>
        <w:t xml:space="preserve"> 1999 року).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lastRenderedPageBreak/>
        <w:t>14.05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>- 145</w:t>
      </w:r>
      <w:r w:rsidRPr="00D745DF">
        <w:rPr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рок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в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вiд</w:t>
      </w:r>
      <w:proofErr w:type="spellEnd"/>
      <w:r w:rsidRPr="00D745DF">
        <w:rPr>
          <w:b/>
          <w:bCs/>
          <w:sz w:val="32"/>
          <w:szCs w:val="32"/>
        </w:rPr>
        <w:t xml:space="preserve"> дня </w:t>
      </w:r>
      <w:proofErr w:type="spellStart"/>
      <w:r w:rsidRPr="00D745DF">
        <w:rPr>
          <w:b/>
          <w:bCs/>
          <w:sz w:val="32"/>
          <w:szCs w:val="32"/>
        </w:rPr>
        <w:t>народження</w:t>
      </w:r>
      <w:proofErr w:type="spellEnd"/>
      <w:r w:rsidRPr="00D745DF">
        <w:rPr>
          <w:b/>
          <w:bCs/>
          <w:sz w:val="32"/>
          <w:szCs w:val="32"/>
        </w:rPr>
        <w:t xml:space="preserve"> Василя Семеновича </w:t>
      </w:r>
      <w:proofErr w:type="spellStart"/>
      <w:r w:rsidRPr="00D745DF">
        <w:rPr>
          <w:b/>
          <w:bCs/>
          <w:sz w:val="32"/>
          <w:szCs w:val="32"/>
        </w:rPr>
        <w:t>Стефаника</w:t>
      </w:r>
      <w:proofErr w:type="spellEnd"/>
      <w:r w:rsidRPr="00D745DF">
        <w:rPr>
          <w:b/>
          <w:bCs/>
          <w:sz w:val="32"/>
          <w:szCs w:val="32"/>
        </w:rPr>
        <w:t xml:space="preserve"> (1871-1936), </w:t>
      </w:r>
      <w:proofErr w:type="spellStart"/>
      <w:r w:rsidRPr="00D745DF">
        <w:rPr>
          <w:bCs/>
          <w:sz w:val="32"/>
          <w:szCs w:val="32"/>
        </w:rPr>
        <w:t>українського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письменник</w:t>
      </w:r>
      <w:r w:rsidR="00D745DF" w:rsidRPr="00D745DF">
        <w:rPr>
          <w:bCs/>
          <w:sz w:val="32"/>
          <w:szCs w:val="32"/>
        </w:rPr>
        <w:t>а</w:t>
      </w:r>
      <w:proofErr w:type="spellEnd"/>
      <w:r w:rsidRPr="00D745DF">
        <w:rPr>
          <w:b/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15.05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 xml:space="preserve">-   День </w:t>
      </w:r>
      <w:proofErr w:type="spellStart"/>
      <w:r w:rsidRPr="00D745DF">
        <w:rPr>
          <w:b/>
          <w:bCs/>
          <w:sz w:val="32"/>
          <w:szCs w:val="32"/>
        </w:rPr>
        <w:t>української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вишиванки</w:t>
      </w:r>
      <w:proofErr w:type="spellEnd"/>
      <w:r w:rsidRPr="00D745DF">
        <w:rPr>
          <w:b/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24.05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 xml:space="preserve">- День </w:t>
      </w:r>
      <w:proofErr w:type="spellStart"/>
      <w:r w:rsidRPr="00D745DF">
        <w:rPr>
          <w:b/>
          <w:bCs/>
          <w:sz w:val="32"/>
          <w:szCs w:val="32"/>
        </w:rPr>
        <w:t>слов'янської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писемност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spellEnd"/>
      <w:proofErr w:type="gram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i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культури</w:t>
      </w:r>
      <w:proofErr w:type="spellEnd"/>
      <w:r w:rsidRPr="00D745DF">
        <w:rPr>
          <w:b/>
          <w:bCs/>
          <w:sz w:val="32"/>
          <w:szCs w:val="32"/>
        </w:rPr>
        <w:t xml:space="preserve">. </w:t>
      </w:r>
      <w:proofErr w:type="spellStart"/>
      <w:r w:rsidRPr="00D745DF">
        <w:rPr>
          <w:bCs/>
          <w:sz w:val="32"/>
          <w:szCs w:val="32"/>
        </w:rPr>
        <w:t>В</w:t>
      </w:r>
      <w:proofErr w:type="gramStart"/>
      <w:r w:rsidRPr="00D745DF">
        <w:rPr>
          <w:bCs/>
          <w:sz w:val="32"/>
          <w:szCs w:val="32"/>
        </w:rPr>
        <w:t>i</w:t>
      </w:r>
      <w:proofErr w:type="gramEnd"/>
      <w:r w:rsidRPr="00D745DF">
        <w:rPr>
          <w:bCs/>
          <w:sz w:val="32"/>
          <w:szCs w:val="32"/>
        </w:rPr>
        <w:t>дзначається</w:t>
      </w:r>
      <w:proofErr w:type="spellEnd"/>
      <w:r w:rsidRPr="00D745DF">
        <w:rPr>
          <w:bCs/>
          <w:sz w:val="32"/>
          <w:szCs w:val="32"/>
        </w:rPr>
        <w:t xml:space="preserve"> в </w:t>
      </w:r>
      <w:proofErr w:type="spellStart"/>
      <w:r w:rsidRPr="00D745DF">
        <w:rPr>
          <w:bCs/>
          <w:sz w:val="32"/>
          <w:szCs w:val="32"/>
        </w:rPr>
        <w:t>Українi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згiдно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з</w:t>
      </w:r>
      <w:proofErr w:type="spellEnd"/>
      <w:r w:rsidRPr="00D745DF">
        <w:rPr>
          <w:bCs/>
          <w:sz w:val="32"/>
          <w:szCs w:val="32"/>
        </w:rPr>
        <w:t xml:space="preserve"> Указом Президента (№ 1096/04 </w:t>
      </w:r>
      <w:proofErr w:type="spellStart"/>
      <w:r w:rsidRPr="00D745DF">
        <w:rPr>
          <w:bCs/>
          <w:sz w:val="32"/>
          <w:szCs w:val="32"/>
        </w:rPr>
        <w:t>вiд</w:t>
      </w:r>
      <w:proofErr w:type="spellEnd"/>
      <w:r w:rsidRPr="00D745DF">
        <w:rPr>
          <w:bCs/>
          <w:sz w:val="32"/>
          <w:szCs w:val="32"/>
        </w:rPr>
        <w:t xml:space="preserve"> 17 </w:t>
      </w:r>
      <w:proofErr w:type="spellStart"/>
      <w:r w:rsidRPr="00D745DF">
        <w:rPr>
          <w:bCs/>
          <w:sz w:val="32"/>
          <w:szCs w:val="32"/>
        </w:rPr>
        <w:t>вересня</w:t>
      </w:r>
      <w:proofErr w:type="spellEnd"/>
      <w:r w:rsidRPr="00D745DF">
        <w:rPr>
          <w:bCs/>
          <w:sz w:val="32"/>
          <w:szCs w:val="32"/>
        </w:rPr>
        <w:t xml:space="preserve"> 2004 року).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26.05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>-</w:t>
      </w:r>
      <w:r w:rsidRPr="00D745DF">
        <w:rPr>
          <w:sz w:val="32"/>
          <w:szCs w:val="32"/>
        </w:rPr>
        <w:t> </w:t>
      </w:r>
      <w:r w:rsidRPr="00D745DF">
        <w:rPr>
          <w:b/>
          <w:bCs/>
          <w:sz w:val="32"/>
          <w:szCs w:val="32"/>
        </w:rPr>
        <w:t>80</w:t>
      </w:r>
      <w:r w:rsidRPr="00D745DF">
        <w:rPr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рок</w:t>
      </w:r>
      <w:proofErr w:type="gramStart"/>
      <w:r w:rsidRPr="00D745DF">
        <w:rPr>
          <w:b/>
          <w:bCs/>
          <w:sz w:val="32"/>
          <w:szCs w:val="32"/>
        </w:rPr>
        <w:t>i</w:t>
      </w:r>
      <w:proofErr w:type="gramEnd"/>
      <w:r w:rsidRPr="00D745DF">
        <w:rPr>
          <w:b/>
          <w:bCs/>
          <w:sz w:val="32"/>
          <w:szCs w:val="32"/>
        </w:rPr>
        <w:t>в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вiд</w:t>
      </w:r>
      <w:proofErr w:type="spellEnd"/>
      <w:r w:rsidRPr="00D745DF">
        <w:rPr>
          <w:b/>
          <w:bCs/>
          <w:sz w:val="32"/>
          <w:szCs w:val="32"/>
        </w:rPr>
        <w:t xml:space="preserve"> дня </w:t>
      </w:r>
      <w:proofErr w:type="spellStart"/>
      <w:r w:rsidRPr="00D745DF">
        <w:rPr>
          <w:b/>
          <w:bCs/>
          <w:sz w:val="32"/>
          <w:szCs w:val="32"/>
        </w:rPr>
        <w:t>народження</w:t>
      </w:r>
      <w:proofErr w:type="spellEnd"/>
      <w:r w:rsidRPr="00D745DF">
        <w:rPr>
          <w:b/>
          <w:bCs/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Вiталiя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Олексiйовича</w:t>
      </w:r>
      <w:proofErr w:type="spellEnd"/>
      <w:r w:rsidRPr="00D745DF">
        <w:rPr>
          <w:b/>
          <w:bCs/>
          <w:sz w:val="32"/>
          <w:szCs w:val="32"/>
        </w:rPr>
        <w:t xml:space="preserve"> Коротича (1936), </w:t>
      </w:r>
      <w:proofErr w:type="spellStart"/>
      <w:r w:rsidRPr="00D745DF">
        <w:rPr>
          <w:bCs/>
          <w:sz w:val="32"/>
          <w:szCs w:val="32"/>
        </w:rPr>
        <w:t>українського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письменника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публiциста</w:t>
      </w:r>
      <w:proofErr w:type="spellEnd"/>
      <w:r w:rsidRPr="00D745DF">
        <w:rPr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перекладача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                                                ЧЕРВЕНЬ</w:t>
      </w:r>
    </w:p>
    <w:p w:rsidR="006E024E" w:rsidRPr="00D745DF" w:rsidRDefault="006E024E" w:rsidP="00D745DF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D745DF">
        <w:rPr>
          <w:b/>
          <w:bCs/>
          <w:sz w:val="32"/>
          <w:szCs w:val="32"/>
        </w:rPr>
        <w:t> 1.06 - </w:t>
      </w:r>
      <w:proofErr w:type="spellStart"/>
      <w:r w:rsidRPr="00D745DF">
        <w:rPr>
          <w:b/>
          <w:bCs/>
          <w:sz w:val="32"/>
          <w:szCs w:val="32"/>
        </w:rPr>
        <w:t>Міжнародний</w:t>
      </w:r>
      <w:proofErr w:type="spellEnd"/>
      <w:r w:rsidRPr="00D745DF">
        <w:rPr>
          <w:b/>
          <w:bCs/>
          <w:sz w:val="32"/>
          <w:szCs w:val="32"/>
        </w:rPr>
        <w:t xml:space="preserve"> день </w:t>
      </w:r>
      <w:proofErr w:type="spellStart"/>
      <w:r w:rsidRPr="00D745DF">
        <w:rPr>
          <w:b/>
          <w:bCs/>
          <w:sz w:val="32"/>
          <w:szCs w:val="32"/>
        </w:rPr>
        <w:t>захисту</w:t>
      </w:r>
      <w:proofErr w:type="spellEnd"/>
      <w:r w:rsidRPr="00D745DF">
        <w:rPr>
          <w:b/>
          <w:bCs/>
          <w:sz w:val="32"/>
          <w:szCs w:val="32"/>
        </w:rPr>
        <w:t xml:space="preserve"> </w:t>
      </w:r>
      <w:proofErr w:type="spellStart"/>
      <w:r w:rsidRPr="00D745DF">
        <w:rPr>
          <w:b/>
          <w:bCs/>
          <w:sz w:val="32"/>
          <w:szCs w:val="32"/>
        </w:rPr>
        <w:t>дітей</w:t>
      </w:r>
      <w:proofErr w:type="spellEnd"/>
      <w:r w:rsidRPr="00D745DF">
        <w:rPr>
          <w:b/>
          <w:bCs/>
          <w:sz w:val="32"/>
          <w:szCs w:val="32"/>
        </w:rPr>
        <w:t xml:space="preserve">, </w:t>
      </w:r>
      <w:proofErr w:type="spellStart"/>
      <w:r w:rsidRPr="00D745DF">
        <w:rPr>
          <w:bCs/>
          <w:sz w:val="32"/>
          <w:szCs w:val="32"/>
        </w:rPr>
        <w:t>започаткований</w:t>
      </w:r>
      <w:proofErr w:type="spellEnd"/>
      <w:r w:rsidRPr="00D745DF">
        <w:rPr>
          <w:bCs/>
          <w:sz w:val="32"/>
          <w:szCs w:val="32"/>
        </w:rPr>
        <w:t xml:space="preserve"> у 1949 р. </w:t>
      </w:r>
      <w:proofErr w:type="spellStart"/>
      <w:r w:rsidRPr="00D745DF">
        <w:rPr>
          <w:bCs/>
          <w:sz w:val="32"/>
          <w:szCs w:val="32"/>
        </w:rPr>
        <w:t>Міжнародною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gramStart"/>
      <w:r w:rsidRPr="00D745DF">
        <w:rPr>
          <w:bCs/>
          <w:sz w:val="32"/>
          <w:szCs w:val="32"/>
        </w:rPr>
        <w:t>демократичною</w:t>
      </w:r>
      <w:proofErr w:type="gram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федерацією</w:t>
      </w:r>
      <w:proofErr w:type="spellEnd"/>
      <w:r w:rsidRPr="00D745DF">
        <w:rPr>
          <w:bCs/>
          <w:sz w:val="32"/>
          <w:szCs w:val="32"/>
        </w:rPr>
        <w:t xml:space="preserve"> </w:t>
      </w:r>
      <w:proofErr w:type="spellStart"/>
      <w:r w:rsidRPr="00D745DF">
        <w:rPr>
          <w:bCs/>
          <w:sz w:val="32"/>
          <w:szCs w:val="32"/>
        </w:rPr>
        <w:t>жінок</w:t>
      </w:r>
      <w:proofErr w:type="spellEnd"/>
      <w:r w:rsidRPr="00D745DF">
        <w:rPr>
          <w:bCs/>
          <w:sz w:val="32"/>
          <w:szCs w:val="32"/>
        </w:rPr>
        <w:t>.</w:t>
      </w:r>
    </w:p>
    <w:p w:rsidR="006E024E" w:rsidRDefault="006E024E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  <w:r w:rsidRPr="00D745DF">
        <w:rPr>
          <w:b/>
          <w:bCs/>
          <w:sz w:val="32"/>
          <w:szCs w:val="32"/>
        </w:rPr>
        <w:t>9.06</w:t>
      </w:r>
      <w:r w:rsidRPr="00D745DF">
        <w:rPr>
          <w:rStyle w:val="apple-converted-space"/>
          <w:sz w:val="32"/>
          <w:szCs w:val="32"/>
        </w:rPr>
        <w:t> </w:t>
      </w:r>
      <w:r w:rsidRPr="00D745DF">
        <w:rPr>
          <w:sz w:val="32"/>
          <w:szCs w:val="32"/>
        </w:rPr>
        <w:t>-</w:t>
      </w:r>
      <w:r w:rsidRPr="00D745DF">
        <w:rPr>
          <w:rStyle w:val="apple-converted-space"/>
          <w:sz w:val="32"/>
          <w:szCs w:val="32"/>
        </w:rPr>
        <w:t> </w:t>
      </w:r>
      <w:proofErr w:type="spellStart"/>
      <w:r w:rsidRPr="00D745DF">
        <w:rPr>
          <w:b/>
          <w:bCs/>
          <w:sz w:val="32"/>
          <w:szCs w:val="32"/>
        </w:rPr>
        <w:t>Міжнародний</w:t>
      </w:r>
      <w:proofErr w:type="spellEnd"/>
      <w:r w:rsidRPr="00D745DF">
        <w:rPr>
          <w:b/>
          <w:bCs/>
          <w:sz w:val="32"/>
          <w:szCs w:val="32"/>
        </w:rPr>
        <w:t xml:space="preserve"> день </w:t>
      </w:r>
      <w:proofErr w:type="spellStart"/>
      <w:r w:rsidRPr="00D745DF">
        <w:rPr>
          <w:b/>
          <w:bCs/>
          <w:sz w:val="32"/>
          <w:szCs w:val="32"/>
        </w:rPr>
        <w:t>друзі</w:t>
      </w:r>
      <w:proofErr w:type="gramStart"/>
      <w:r w:rsidRPr="00D745DF">
        <w:rPr>
          <w:b/>
          <w:bCs/>
          <w:sz w:val="32"/>
          <w:szCs w:val="32"/>
        </w:rPr>
        <w:t>в</w:t>
      </w:r>
      <w:proofErr w:type="spellEnd"/>
      <w:proofErr w:type="gramEnd"/>
      <w:r w:rsidRPr="00D745DF">
        <w:rPr>
          <w:b/>
          <w:bCs/>
          <w:sz w:val="32"/>
          <w:szCs w:val="32"/>
        </w:rPr>
        <w:t>.</w:t>
      </w: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Default="007A4761" w:rsidP="00D745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A4761" w:rsidRPr="007A4761" w:rsidRDefault="007A4761" w:rsidP="007A4761">
      <w:pPr>
        <w:shd w:val="clear" w:color="auto" w:fill="FFFFFF"/>
        <w:spacing w:after="33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15 </w:t>
      </w:r>
      <w:proofErr w:type="spellStart"/>
      <w:r w:rsidRPr="007A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цікавих</w:t>
      </w:r>
      <w:proofErr w:type="spellEnd"/>
      <w:r w:rsidRPr="007A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A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факті</w:t>
      </w:r>
      <w:proofErr w:type="gramStart"/>
      <w:r w:rsidRPr="007A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proofErr w:type="spellEnd"/>
      <w:proofErr w:type="gramEnd"/>
      <w:r w:rsidRPr="007A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 </w:t>
      </w:r>
      <w:proofErr w:type="spellStart"/>
      <w:r w:rsidRPr="007A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українську</w:t>
      </w:r>
      <w:proofErr w:type="spellEnd"/>
      <w:r w:rsidRPr="007A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7A47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мову</w:t>
      </w:r>
      <w:proofErr w:type="spellEnd"/>
    </w:p>
    <w:p w:rsidR="007A4761" w:rsidRPr="007A4761" w:rsidRDefault="007A4761" w:rsidP="00D745DF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7A4761">
        <w:rPr>
          <w:rStyle w:val="a4"/>
          <w:color w:val="141412"/>
          <w:sz w:val="32"/>
          <w:szCs w:val="32"/>
        </w:rPr>
        <w:t>1</w:t>
      </w:r>
      <w:r w:rsidR="007A4761" w:rsidRPr="007A4761">
        <w:rPr>
          <w:color w:val="141412"/>
          <w:sz w:val="32"/>
          <w:szCs w:val="32"/>
        </w:rPr>
        <w:t xml:space="preserve">. </w:t>
      </w:r>
      <w:proofErr w:type="spellStart"/>
      <w:r w:rsidR="007A4761" w:rsidRPr="007A4761">
        <w:rPr>
          <w:color w:val="141412"/>
          <w:sz w:val="32"/>
          <w:szCs w:val="32"/>
        </w:rPr>
        <w:t>Українська</w:t>
      </w:r>
      <w:proofErr w:type="spellEnd"/>
      <w:r w:rsidR="007A4761" w:rsidRPr="007A4761">
        <w:rPr>
          <w:color w:val="141412"/>
          <w:sz w:val="32"/>
          <w:szCs w:val="32"/>
        </w:rPr>
        <w:t xml:space="preserve"> входить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7A4761">
        <w:rPr>
          <w:rStyle w:val="a4"/>
          <w:color w:val="141412"/>
          <w:sz w:val="32"/>
          <w:szCs w:val="32"/>
        </w:rPr>
        <w:t xml:space="preserve">до </w:t>
      </w:r>
      <w:proofErr w:type="spellStart"/>
      <w:proofErr w:type="gramStart"/>
      <w:r w:rsidR="007A4761" w:rsidRPr="007A4761">
        <w:rPr>
          <w:rStyle w:val="a4"/>
          <w:color w:val="141412"/>
          <w:sz w:val="32"/>
          <w:szCs w:val="32"/>
        </w:rPr>
        <w:t>тр</w:t>
      </w:r>
      <w:proofErr w:type="gramEnd"/>
      <w:r w:rsidR="007A4761" w:rsidRPr="007A4761">
        <w:rPr>
          <w:rStyle w:val="a4"/>
          <w:color w:val="141412"/>
          <w:sz w:val="32"/>
          <w:szCs w:val="32"/>
        </w:rPr>
        <w:t>ійки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найкрасивіших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мов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у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світі</w:t>
      </w:r>
      <w:proofErr w:type="spellEnd"/>
      <w:r w:rsidR="007A4761" w:rsidRPr="007A4761">
        <w:rPr>
          <w:color w:val="141412"/>
          <w:sz w:val="32"/>
          <w:szCs w:val="32"/>
        </w:rPr>
        <w:t xml:space="preserve">. На </w:t>
      </w:r>
      <w:proofErr w:type="spellStart"/>
      <w:r w:rsidR="007A4761" w:rsidRPr="007A4761">
        <w:rPr>
          <w:color w:val="141412"/>
          <w:sz w:val="32"/>
          <w:szCs w:val="32"/>
        </w:rPr>
        <w:t>мовному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конкурсі</w:t>
      </w:r>
      <w:proofErr w:type="spellEnd"/>
      <w:r w:rsidR="007A4761" w:rsidRPr="007A4761">
        <w:rPr>
          <w:color w:val="141412"/>
          <w:sz w:val="32"/>
          <w:szCs w:val="32"/>
        </w:rPr>
        <w:t xml:space="preserve"> в </w:t>
      </w:r>
      <w:proofErr w:type="spellStart"/>
      <w:r w:rsidR="007A4761" w:rsidRPr="007A4761">
        <w:rPr>
          <w:color w:val="141412"/>
          <w:sz w:val="32"/>
          <w:szCs w:val="32"/>
        </w:rPr>
        <w:t>Італії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її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визнали</w:t>
      </w:r>
      <w:proofErr w:type="spellEnd"/>
      <w:r w:rsidR="007A4761" w:rsidRPr="007A4761">
        <w:rPr>
          <w:color w:val="141412"/>
          <w:sz w:val="32"/>
          <w:szCs w:val="32"/>
        </w:rPr>
        <w:t xml:space="preserve"> другою за </w:t>
      </w:r>
      <w:proofErr w:type="spellStart"/>
      <w:r w:rsidR="007A4761" w:rsidRPr="007A4761">
        <w:rPr>
          <w:color w:val="141412"/>
          <w:sz w:val="32"/>
          <w:szCs w:val="32"/>
        </w:rPr>
        <w:t>мелодійністю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мовою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світу</w:t>
      </w:r>
      <w:proofErr w:type="spellEnd"/>
      <w:r w:rsidR="007A4761" w:rsidRPr="007A4761">
        <w:rPr>
          <w:color w:val="141412"/>
          <w:sz w:val="32"/>
          <w:szCs w:val="32"/>
        </w:rPr>
        <w:t xml:space="preserve"> (</w:t>
      </w:r>
      <w:proofErr w:type="spellStart"/>
      <w:r w:rsidR="007A4761" w:rsidRPr="007A4761">
        <w:rPr>
          <w:color w:val="141412"/>
          <w:sz w:val="32"/>
          <w:szCs w:val="32"/>
        </w:rPr>
        <w:t>після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італійської</w:t>
      </w:r>
      <w:proofErr w:type="spellEnd"/>
      <w:r w:rsidR="007A4761" w:rsidRPr="007A4761">
        <w:rPr>
          <w:color w:val="141412"/>
          <w:sz w:val="32"/>
          <w:szCs w:val="32"/>
        </w:rPr>
        <w:t xml:space="preserve">). На </w:t>
      </w:r>
      <w:proofErr w:type="spellStart"/>
      <w:r w:rsidR="007A4761" w:rsidRPr="007A4761">
        <w:rPr>
          <w:color w:val="141412"/>
          <w:sz w:val="32"/>
          <w:szCs w:val="32"/>
        </w:rPr>
        <w:t>мовному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конкурсі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який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пройшов</w:t>
      </w:r>
      <w:proofErr w:type="spellEnd"/>
      <w:r w:rsidR="007A4761" w:rsidRPr="007A4761">
        <w:rPr>
          <w:color w:val="141412"/>
          <w:sz w:val="32"/>
          <w:szCs w:val="32"/>
        </w:rPr>
        <w:t xml:space="preserve"> у </w:t>
      </w:r>
      <w:proofErr w:type="spellStart"/>
      <w:r w:rsidR="007A4761" w:rsidRPr="007A4761">
        <w:rPr>
          <w:color w:val="141412"/>
          <w:sz w:val="32"/>
          <w:szCs w:val="32"/>
        </w:rPr>
        <w:t>Парижі</w:t>
      </w:r>
      <w:proofErr w:type="spellEnd"/>
      <w:r w:rsidR="007A4761" w:rsidRPr="007A4761">
        <w:rPr>
          <w:color w:val="141412"/>
          <w:sz w:val="32"/>
          <w:szCs w:val="32"/>
        </w:rPr>
        <w:t xml:space="preserve"> у 1934 </w:t>
      </w:r>
      <w:proofErr w:type="spellStart"/>
      <w:r w:rsidR="007A4761" w:rsidRPr="007A4761">
        <w:rPr>
          <w:color w:val="141412"/>
          <w:sz w:val="32"/>
          <w:szCs w:val="32"/>
        </w:rPr>
        <w:t>році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українську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мову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визнано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третьою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найбільш</w:t>
      </w:r>
      <w:proofErr w:type="spellEnd"/>
      <w:r w:rsidR="007A4761" w:rsidRPr="007A4761">
        <w:rPr>
          <w:color w:val="141412"/>
          <w:sz w:val="32"/>
          <w:szCs w:val="32"/>
        </w:rPr>
        <w:t xml:space="preserve"> красивою </w:t>
      </w:r>
      <w:proofErr w:type="spellStart"/>
      <w:r w:rsidR="007A4761" w:rsidRPr="007A4761">
        <w:rPr>
          <w:color w:val="141412"/>
          <w:sz w:val="32"/>
          <w:szCs w:val="32"/>
        </w:rPr>
        <w:t>мовою</w:t>
      </w:r>
      <w:proofErr w:type="spellEnd"/>
      <w:r w:rsidR="007A4761" w:rsidRPr="007A4761">
        <w:rPr>
          <w:color w:val="141412"/>
          <w:sz w:val="32"/>
          <w:szCs w:val="32"/>
        </w:rPr>
        <w:t xml:space="preserve"> в </w:t>
      </w:r>
      <w:proofErr w:type="spellStart"/>
      <w:proofErr w:type="gramStart"/>
      <w:r w:rsidR="007A4761" w:rsidRPr="007A4761">
        <w:rPr>
          <w:color w:val="141412"/>
          <w:sz w:val="32"/>
          <w:szCs w:val="32"/>
        </w:rPr>
        <w:t>св</w:t>
      </w:r>
      <w:proofErr w:type="gramEnd"/>
      <w:r w:rsidR="007A4761" w:rsidRPr="007A4761">
        <w:rPr>
          <w:color w:val="141412"/>
          <w:sz w:val="32"/>
          <w:szCs w:val="32"/>
        </w:rPr>
        <w:t>іті</w:t>
      </w:r>
      <w:proofErr w:type="spellEnd"/>
      <w:r w:rsidR="007A4761" w:rsidRPr="007A4761">
        <w:rPr>
          <w:color w:val="141412"/>
          <w:sz w:val="32"/>
          <w:szCs w:val="32"/>
        </w:rPr>
        <w:t xml:space="preserve"> (</w:t>
      </w:r>
      <w:proofErr w:type="spellStart"/>
      <w:r w:rsidR="007A4761" w:rsidRPr="007A4761">
        <w:rPr>
          <w:color w:val="141412"/>
          <w:sz w:val="32"/>
          <w:szCs w:val="32"/>
        </w:rPr>
        <w:t>після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французької</w:t>
      </w:r>
      <w:proofErr w:type="spellEnd"/>
      <w:r w:rsidR="007A4761" w:rsidRPr="007A4761">
        <w:rPr>
          <w:color w:val="141412"/>
          <w:sz w:val="32"/>
          <w:szCs w:val="32"/>
        </w:rPr>
        <w:t xml:space="preserve"> та </w:t>
      </w:r>
      <w:proofErr w:type="spellStart"/>
      <w:r w:rsidR="007A4761" w:rsidRPr="007A4761">
        <w:rPr>
          <w:color w:val="141412"/>
          <w:sz w:val="32"/>
          <w:szCs w:val="32"/>
        </w:rPr>
        <w:t>перської</w:t>
      </w:r>
      <w:proofErr w:type="spellEnd"/>
      <w:r w:rsidR="007A4761" w:rsidRPr="007A4761">
        <w:rPr>
          <w:color w:val="141412"/>
          <w:sz w:val="32"/>
          <w:szCs w:val="32"/>
        </w:rPr>
        <w:t xml:space="preserve">) за такими </w:t>
      </w:r>
      <w:proofErr w:type="spellStart"/>
      <w:r w:rsidR="007A4761" w:rsidRPr="007A4761">
        <w:rPr>
          <w:color w:val="141412"/>
          <w:sz w:val="32"/>
          <w:szCs w:val="32"/>
        </w:rPr>
        <w:t>критеріями</w:t>
      </w:r>
      <w:proofErr w:type="spellEnd"/>
      <w:r w:rsidR="007A4761" w:rsidRPr="007A4761">
        <w:rPr>
          <w:color w:val="141412"/>
          <w:sz w:val="32"/>
          <w:szCs w:val="32"/>
        </w:rPr>
        <w:t xml:space="preserve">, як фонетика, лексика, </w:t>
      </w:r>
      <w:proofErr w:type="spellStart"/>
      <w:r w:rsidR="007A4761" w:rsidRPr="007A4761">
        <w:rPr>
          <w:color w:val="141412"/>
          <w:sz w:val="32"/>
          <w:szCs w:val="32"/>
        </w:rPr>
        <w:t>фразеологія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будова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речення</w:t>
      </w:r>
      <w:proofErr w:type="spellEnd"/>
      <w:r w:rsidR="007A4761" w:rsidRPr="007A4761">
        <w:rPr>
          <w:color w:val="141412"/>
          <w:sz w:val="32"/>
          <w:szCs w:val="32"/>
        </w:rPr>
        <w:t>.</w:t>
      </w:r>
    </w:p>
    <w:p w:rsidR="007A4761" w:rsidRPr="004F7CE7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  <w:lang w:val="uk-UA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4F7CE7">
        <w:rPr>
          <w:rStyle w:val="a4"/>
          <w:color w:val="141412"/>
          <w:sz w:val="32"/>
          <w:szCs w:val="32"/>
          <w:lang w:val="uk-UA"/>
        </w:rPr>
        <w:t>2.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rStyle w:val="a4"/>
          <w:color w:val="141412"/>
          <w:sz w:val="32"/>
          <w:szCs w:val="32"/>
          <w:lang w:val="uk-UA"/>
        </w:rPr>
        <w:t>Найдавніша згадка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color w:val="141412"/>
          <w:sz w:val="32"/>
          <w:szCs w:val="32"/>
          <w:lang w:val="uk-UA"/>
        </w:rPr>
        <w:t xml:space="preserve">про українську мову датується 858 роком, а вперше українська мова була прирівняна до рівня літературної мови в кінці </w:t>
      </w:r>
      <w:r w:rsidR="007A4761" w:rsidRPr="007A4761">
        <w:rPr>
          <w:color w:val="141412"/>
          <w:sz w:val="32"/>
          <w:szCs w:val="32"/>
        </w:rPr>
        <w:t>XVIII</w:t>
      </w:r>
      <w:r w:rsidR="007A4761" w:rsidRPr="004F7CE7">
        <w:rPr>
          <w:color w:val="141412"/>
          <w:sz w:val="32"/>
          <w:szCs w:val="32"/>
          <w:lang w:val="uk-UA"/>
        </w:rPr>
        <w:t xml:space="preserve"> століття після виходу у 1798 році першого видання </w:t>
      </w:r>
      <w:proofErr w:type="spellStart"/>
      <w:r w:rsidR="007A4761" w:rsidRPr="004F7CE7">
        <w:rPr>
          <w:color w:val="141412"/>
          <w:sz w:val="32"/>
          <w:szCs w:val="32"/>
          <w:lang w:val="uk-UA"/>
        </w:rPr>
        <w:t>“Енеїди”</w:t>
      </w:r>
      <w:proofErr w:type="spellEnd"/>
      <w:r w:rsidR="007A4761" w:rsidRPr="004F7CE7">
        <w:rPr>
          <w:color w:val="141412"/>
          <w:sz w:val="32"/>
          <w:szCs w:val="32"/>
          <w:lang w:val="uk-UA"/>
        </w:rPr>
        <w:t>, автором якої є Іван Котляревський. Саме його і вважають засновником нової української літературної мови.</w:t>
      </w:r>
    </w:p>
    <w:p w:rsidR="007A4761" w:rsidRPr="004F7CE7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  <w:lang w:val="uk-UA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4F7CE7">
        <w:rPr>
          <w:rStyle w:val="a4"/>
          <w:color w:val="141412"/>
          <w:sz w:val="32"/>
          <w:szCs w:val="32"/>
          <w:lang w:val="uk-UA"/>
        </w:rPr>
        <w:t>3.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color w:val="141412"/>
          <w:sz w:val="32"/>
          <w:szCs w:val="32"/>
          <w:lang w:val="uk-UA"/>
        </w:rPr>
        <w:t>Українська мова є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rStyle w:val="a4"/>
          <w:color w:val="141412"/>
          <w:sz w:val="32"/>
          <w:szCs w:val="32"/>
          <w:lang w:val="uk-UA"/>
        </w:rPr>
        <w:t>однією з найпоширеніших мов в світі</w:t>
      </w:r>
      <w:r w:rsidR="007A4761" w:rsidRPr="004F7CE7">
        <w:rPr>
          <w:color w:val="141412"/>
          <w:sz w:val="32"/>
          <w:szCs w:val="32"/>
          <w:lang w:val="uk-UA"/>
        </w:rPr>
        <w:t>, і за кількістю носіїв займає 26-те місце в світі.</w:t>
      </w: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7A4761">
        <w:rPr>
          <w:rStyle w:val="a4"/>
          <w:color w:val="141412"/>
          <w:sz w:val="32"/>
          <w:szCs w:val="32"/>
        </w:rPr>
        <w:t>4.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proofErr w:type="spellStart"/>
      <w:r w:rsidR="007A4761" w:rsidRPr="007A4761">
        <w:rPr>
          <w:color w:val="141412"/>
          <w:sz w:val="32"/>
          <w:szCs w:val="32"/>
        </w:rPr>
        <w:t>Український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алфавіт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являє</w:t>
      </w:r>
      <w:proofErr w:type="spellEnd"/>
      <w:r w:rsidR="007A4761" w:rsidRPr="007A4761">
        <w:rPr>
          <w:color w:val="141412"/>
          <w:sz w:val="32"/>
          <w:szCs w:val="32"/>
        </w:rPr>
        <w:t xml:space="preserve"> собою один </w:t>
      </w:r>
      <w:proofErr w:type="spellStart"/>
      <w:r w:rsidR="007A4761" w:rsidRPr="007A4761">
        <w:rPr>
          <w:color w:val="141412"/>
          <w:sz w:val="32"/>
          <w:szCs w:val="32"/>
        </w:rPr>
        <w:t>з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варіантів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кирилиці</w:t>
      </w:r>
      <w:proofErr w:type="spellEnd"/>
      <w:r w:rsidR="007A4761" w:rsidRPr="007A4761">
        <w:rPr>
          <w:color w:val="141412"/>
          <w:sz w:val="32"/>
          <w:szCs w:val="32"/>
        </w:rPr>
        <w:t xml:space="preserve">, число букв в </w:t>
      </w:r>
      <w:proofErr w:type="spellStart"/>
      <w:r w:rsidR="007A4761" w:rsidRPr="007A4761">
        <w:rPr>
          <w:color w:val="141412"/>
          <w:sz w:val="32"/>
          <w:szCs w:val="32"/>
        </w:rPr>
        <w:t>ньому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дорівнює</w:t>
      </w:r>
      <w:proofErr w:type="spellEnd"/>
      <w:r w:rsidR="007A4761" w:rsidRPr="007A4761">
        <w:rPr>
          <w:color w:val="141412"/>
          <w:sz w:val="32"/>
          <w:szCs w:val="32"/>
        </w:rPr>
        <w:t xml:space="preserve"> 33. </w:t>
      </w:r>
      <w:proofErr w:type="spellStart"/>
      <w:r w:rsidR="007A4761" w:rsidRPr="007A4761">
        <w:rPr>
          <w:color w:val="141412"/>
          <w:sz w:val="32"/>
          <w:szCs w:val="32"/>
        </w:rPr>
        <w:t>Порівняно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російською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мовою</w:t>
      </w:r>
      <w:proofErr w:type="spellEnd"/>
      <w:r w:rsidR="007A4761" w:rsidRPr="007A4761">
        <w:rPr>
          <w:color w:val="141412"/>
          <w:sz w:val="32"/>
          <w:szCs w:val="32"/>
        </w:rPr>
        <w:t xml:space="preserve">, в </w:t>
      </w:r>
      <w:proofErr w:type="spellStart"/>
      <w:r w:rsidR="007A4761" w:rsidRPr="007A4761">
        <w:rPr>
          <w:color w:val="141412"/>
          <w:sz w:val="32"/>
          <w:szCs w:val="32"/>
        </w:rPr>
        <w:t>українському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немає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великої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кількості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церковнослов’янських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слів</w:t>
      </w:r>
      <w:proofErr w:type="spellEnd"/>
      <w:r w:rsidR="007A4761" w:rsidRPr="007A4761">
        <w:rPr>
          <w:color w:val="141412"/>
          <w:sz w:val="32"/>
          <w:szCs w:val="32"/>
        </w:rPr>
        <w:t xml:space="preserve">. </w:t>
      </w:r>
      <w:proofErr w:type="gramStart"/>
      <w:r w:rsidR="007A4761" w:rsidRPr="007A4761">
        <w:rPr>
          <w:color w:val="141412"/>
          <w:sz w:val="32"/>
          <w:szCs w:val="32"/>
        </w:rPr>
        <w:t>З</w:t>
      </w:r>
      <w:proofErr w:type="gramEnd"/>
      <w:r w:rsidR="007A4761" w:rsidRPr="007A4761">
        <w:rPr>
          <w:color w:val="141412"/>
          <w:sz w:val="32"/>
          <w:szCs w:val="32"/>
        </w:rPr>
        <w:t xml:space="preserve"> точки </w:t>
      </w:r>
      <w:proofErr w:type="spellStart"/>
      <w:r w:rsidR="007A4761" w:rsidRPr="007A4761">
        <w:rPr>
          <w:color w:val="141412"/>
          <w:sz w:val="32"/>
          <w:szCs w:val="32"/>
        </w:rPr>
        <w:t>зору</w:t>
      </w:r>
      <w:proofErr w:type="spellEnd"/>
      <w:r w:rsidR="007A4761" w:rsidRPr="007A4761">
        <w:rPr>
          <w:color w:val="141412"/>
          <w:sz w:val="32"/>
          <w:szCs w:val="32"/>
        </w:rPr>
        <w:t xml:space="preserve"> лексики </w:t>
      </w:r>
      <w:proofErr w:type="spellStart"/>
      <w:r w:rsidR="007A4761" w:rsidRPr="007A4761">
        <w:rPr>
          <w:color w:val="141412"/>
          <w:sz w:val="32"/>
          <w:szCs w:val="32"/>
        </w:rPr>
        <w:t>найближчими</w:t>
      </w:r>
      <w:proofErr w:type="spellEnd"/>
      <w:r w:rsidR="007A4761" w:rsidRPr="007A4761">
        <w:rPr>
          <w:color w:val="141412"/>
          <w:sz w:val="32"/>
          <w:szCs w:val="32"/>
        </w:rPr>
        <w:t xml:space="preserve"> до </w:t>
      </w:r>
      <w:proofErr w:type="spellStart"/>
      <w:r w:rsidR="007A4761" w:rsidRPr="007A4761">
        <w:rPr>
          <w:color w:val="141412"/>
          <w:sz w:val="32"/>
          <w:szCs w:val="32"/>
        </w:rPr>
        <w:t>української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є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білоруська</w:t>
      </w:r>
      <w:proofErr w:type="spellEnd"/>
      <w:r w:rsidR="007A4761" w:rsidRPr="007A4761">
        <w:rPr>
          <w:color w:val="141412"/>
          <w:sz w:val="32"/>
          <w:szCs w:val="32"/>
        </w:rPr>
        <w:t xml:space="preserve"> (84%) </w:t>
      </w:r>
      <w:proofErr w:type="spellStart"/>
      <w:r w:rsidR="007A4761" w:rsidRPr="007A4761">
        <w:rPr>
          <w:color w:val="141412"/>
          <w:sz w:val="32"/>
          <w:szCs w:val="32"/>
        </w:rPr>
        <w:t>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польська</w:t>
      </w:r>
      <w:proofErr w:type="spellEnd"/>
      <w:r w:rsidR="007A4761" w:rsidRPr="007A4761">
        <w:rPr>
          <w:color w:val="141412"/>
          <w:sz w:val="32"/>
          <w:szCs w:val="32"/>
        </w:rPr>
        <w:t xml:space="preserve"> (70%) </w:t>
      </w:r>
      <w:proofErr w:type="spellStart"/>
      <w:r w:rsidR="007A4761" w:rsidRPr="007A4761">
        <w:rPr>
          <w:color w:val="141412"/>
          <w:sz w:val="32"/>
          <w:szCs w:val="32"/>
        </w:rPr>
        <w:t>мови</w:t>
      </w:r>
      <w:proofErr w:type="spellEnd"/>
      <w:r w:rsidR="007A4761" w:rsidRPr="007A4761">
        <w:rPr>
          <w:color w:val="141412"/>
          <w:sz w:val="32"/>
          <w:szCs w:val="32"/>
        </w:rPr>
        <w:t>.</w:t>
      </w: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7A4761">
        <w:rPr>
          <w:rStyle w:val="a4"/>
          <w:color w:val="141412"/>
          <w:sz w:val="32"/>
          <w:szCs w:val="32"/>
        </w:rPr>
        <w:t>5.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7A4761">
        <w:rPr>
          <w:rStyle w:val="a4"/>
          <w:color w:val="141412"/>
          <w:sz w:val="32"/>
          <w:szCs w:val="32"/>
        </w:rPr>
        <w:t>Першим букварем,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proofErr w:type="spellStart"/>
      <w:r w:rsidR="007A4761" w:rsidRPr="007A4761">
        <w:rPr>
          <w:color w:val="141412"/>
          <w:sz w:val="32"/>
          <w:szCs w:val="32"/>
        </w:rPr>
        <w:t>виданим</w:t>
      </w:r>
      <w:proofErr w:type="spellEnd"/>
      <w:r w:rsidR="007A4761" w:rsidRPr="007A4761">
        <w:rPr>
          <w:color w:val="141412"/>
          <w:sz w:val="32"/>
          <w:szCs w:val="32"/>
        </w:rPr>
        <w:t xml:space="preserve"> в </w:t>
      </w:r>
      <w:proofErr w:type="spellStart"/>
      <w:r w:rsidR="007A4761" w:rsidRPr="007A4761">
        <w:rPr>
          <w:color w:val="141412"/>
          <w:sz w:val="32"/>
          <w:szCs w:val="32"/>
        </w:rPr>
        <w:t>Україні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був</w:t>
      </w:r>
      <w:proofErr w:type="spellEnd"/>
      <w:r w:rsidR="007A4761" w:rsidRPr="007A4761">
        <w:rPr>
          <w:color w:val="141412"/>
          <w:sz w:val="32"/>
          <w:szCs w:val="32"/>
        </w:rPr>
        <w:t xml:space="preserve"> «</w:t>
      </w:r>
      <w:proofErr w:type="spellStart"/>
      <w:r w:rsidR="007A4761" w:rsidRPr="007A4761">
        <w:rPr>
          <w:color w:val="141412"/>
          <w:sz w:val="32"/>
          <w:szCs w:val="32"/>
        </w:rPr>
        <w:t>Буквар</w:t>
      </w:r>
      <w:proofErr w:type="spellEnd"/>
      <w:r w:rsidR="007A4761" w:rsidRPr="007A4761">
        <w:rPr>
          <w:color w:val="141412"/>
          <w:sz w:val="32"/>
          <w:szCs w:val="32"/>
        </w:rPr>
        <w:t xml:space="preserve">» («Азбука»), </w:t>
      </w:r>
      <w:proofErr w:type="spellStart"/>
      <w:r w:rsidR="007A4761" w:rsidRPr="007A4761">
        <w:rPr>
          <w:color w:val="141412"/>
          <w:sz w:val="32"/>
          <w:szCs w:val="32"/>
        </w:rPr>
        <w:t>надрукований</w:t>
      </w:r>
      <w:proofErr w:type="spellEnd"/>
      <w:r w:rsidR="007A4761" w:rsidRPr="007A4761">
        <w:rPr>
          <w:color w:val="141412"/>
          <w:sz w:val="32"/>
          <w:szCs w:val="32"/>
        </w:rPr>
        <w:t xml:space="preserve"> у 1574 р. у </w:t>
      </w:r>
      <w:proofErr w:type="spellStart"/>
      <w:r w:rsidR="007A4761" w:rsidRPr="007A4761">
        <w:rPr>
          <w:color w:val="141412"/>
          <w:sz w:val="32"/>
          <w:szCs w:val="32"/>
        </w:rPr>
        <w:t>Львові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першодрукарем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Іваном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Федоровим</w:t>
      </w:r>
      <w:proofErr w:type="spellEnd"/>
      <w:r w:rsidR="007A4761" w:rsidRPr="007A4761">
        <w:rPr>
          <w:color w:val="141412"/>
          <w:sz w:val="32"/>
          <w:szCs w:val="32"/>
        </w:rPr>
        <w:t xml:space="preserve">. Книжка </w:t>
      </w:r>
      <w:proofErr w:type="spellStart"/>
      <w:r w:rsidR="007A4761" w:rsidRPr="007A4761">
        <w:rPr>
          <w:color w:val="141412"/>
          <w:sz w:val="32"/>
          <w:szCs w:val="32"/>
        </w:rPr>
        <w:t>складалася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абетки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складів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зразків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proofErr w:type="gramStart"/>
      <w:r w:rsidR="007A4761" w:rsidRPr="007A4761">
        <w:rPr>
          <w:color w:val="141412"/>
          <w:sz w:val="32"/>
          <w:szCs w:val="32"/>
        </w:rPr>
        <w:t>в</w:t>
      </w:r>
      <w:proofErr w:type="gramEnd"/>
      <w:r w:rsidR="007A4761" w:rsidRPr="007A4761">
        <w:rPr>
          <w:color w:val="141412"/>
          <w:sz w:val="32"/>
          <w:szCs w:val="32"/>
        </w:rPr>
        <w:t>ідмінювання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короткої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читанки</w:t>
      </w:r>
      <w:proofErr w:type="spellEnd"/>
      <w:r w:rsidR="007A4761" w:rsidRPr="007A4761">
        <w:rPr>
          <w:color w:val="141412"/>
          <w:sz w:val="32"/>
          <w:szCs w:val="32"/>
        </w:rPr>
        <w:t xml:space="preserve">. До нас </w:t>
      </w:r>
      <w:proofErr w:type="spellStart"/>
      <w:r w:rsidR="007A4761" w:rsidRPr="007A4761">
        <w:rPr>
          <w:color w:val="141412"/>
          <w:sz w:val="32"/>
          <w:szCs w:val="32"/>
        </w:rPr>
        <w:t>дійшов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лише</w:t>
      </w:r>
      <w:proofErr w:type="spellEnd"/>
      <w:r w:rsidR="007A4761" w:rsidRPr="007A4761">
        <w:rPr>
          <w:color w:val="141412"/>
          <w:sz w:val="32"/>
          <w:szCs w:val="32"/>
        </w:rPr>
        <w:t xml:space="preserve"> один </w:t>
      </w:r>
      <w:proofErr w:type="spellStart"/>
      <w:r w:rsidR="007A4761" w:rsidRPr="007A4761">
        <w:rPr>
          <w:color w:val="141412"/>
          <w:sz w:val="32"/>
          <w:szCs w:val="32"/>
        </w:rPr>
        <w:t>примірник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який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знайдено</w:t>
      </w:r>
      <w:proofErr w:type="spellEnd"/>
      <w:r w:rsidR="007A4761" w:rsidRPr="007A4761">
        <w:rPr>
          <w:color w:val="141412"/>
          <w:sz w:val="32"/>
          <w:szCs w:val="32"/>
        </w:rPr>
        <w:t xml:space="preserve"> в </w:t>
      </w:r>
      <w:proofErr w:type="spellStart"/>
      <w:r w:rsidR="007A4761" w:rsidRPr="007A4761">
        <w:rPr>
          <w:color w:val="141412"/>
          <w:sz w:val="32"/>
          <w:szCs w:val="32"/>
        </w:rPr>
        <w:t>Римі</w:t>
      </w:r>
      <w:proofErr w:type="spellEnd"/>
      <w:r w:rsidR="007A4761" w:rsidRPr="007A4761">
        <w:rPr>
          <w:color w:val="141412"/>
          <w:sz w:val="32"/>
          <w:szCs w:val="32"/>
        </w:rPr>
        <w:t xml:space="preserve"> 1927 р. </w:t>
      </w:r>
      <w:proofErr w:type="spellStart"/>
      <w:r w:rsidR="007A4761" w:rsidRPr="007A4761">
        <w:rPr>
          <w:color w:val="141412"/>
          <w:sz w:val="32"/>
          <w:szCs w:val="32"/>
        </w:rPr>
        <w:t>Зберігається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gramStart"/>
      <w:r w:rsidR="007A4761" w:rsidRPr="007A4761">
        <w:rPr>
          <w:color w:val="141412"/>
          <w:sz w:val="32"/>
          <w:szCs w:val="32"/>
        </w:rPr>
        <w:t>в</w:t>
      </w:r>
      <w:proofErr w:type="gram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біблі</w:t>
      </w:r>
      <w:proofErr w:type="gramStart"/>
      <w:r w:rsidR="007A4761" w:rsidRPr="007A4761">
        <w:rPr>
          <w:color w:val="141412"/>
          <w:sz w:val="32"/>
          <w:szCs w:val="32"/>
        </w:rPr>
        <w:t>отец</w:t>
      </w:r>
      <w:proofErr w:type="gramEnd"/>
      <w:r w:rsidR="007A4761" w:rsidRPr="007A4761">
        <w:rPr>
          <w:color w:val="141412"/>
          <w:sz w:val="32"/>
          <w:szCs w:val="32"/>
        </w:rPr>
        <w:t>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Гарвардського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університету</w:t>
      </w:r>
      <w:proofErr w:type="spellEnd"/>
      <w:r w:rsidR="007A4761" w:rsidRPr="007A4761">
        <w:rPr>
          <w:color w:val="141412"/>
          <w:sz w:val="32"/>
          <w:szCs w:val="32"/>
        </w:rPr>
        <w:t xml:space="preserve"> (США). </w:t>
      </w:r>
      <w:proofErr w:type="spellStart"/>
      <w:r w:rsidR="007A4761" w:rsidRPr="007A4761">
        <w:rPr>
          <w:color w:val="141412"/>
          <w:sz w:val="32"/>
          <w:szCs w:val="32"/>
        </w:rPr>
        <w:t>Факсимі</w:t>
      </w:r>
      <w:proofErr w:type="gramStart"/>
      <w:r w:rsidR="007A4761" w:rsidRPr="007A4761">
        <w:rPr>
          <w:color w:val="141412"/>
          <w:sz w:val="32"/>
          <w:szCs w:val="32"/>
        </w:rPr>
        <w:t>льне</w:t>
      </w:r>
      <w:proofErr w:type="spellEnd"/>
      <w:proofErr w:type="gram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видання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було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здійснено</w:t>
      </w:r>
      <w:proofErr w:type="spellEnd"/>
      <w:r w:rsidR="007A4761" w:rsidRPr="007A4761">
        <w:rPr>
          <w:color w:val="141412"/>
          <w:sz w:val="32"/>
          <w:szCs w:val="32"/>
        </w:rPr>
        <w:t xml:space="preserve"> в </w:t>
      </w:r>
      <w:proofErr w:type="spellStart"/>
      <w:r w:rsidR="007A4761" w:rsidRPr="007A4761">
        <w:rPr>
          <w:color w:val="141412"/>
          <w:sz w:val="32"/>
          <w:szCs w:val="32"/>
        </w:rPr>
        <w:t>Києві</w:t>
      </w:r>
      <w:proofErr w:type="spellEnd"/>
      <w:r w:rsidR="007A4761" w:rsidRPr="007A4761">
        <w:rPr>
          <w:color w:val="141412"/>
          <w:sz w:val="32"/>
          <w:szCs w:val="32"/>
        </w:rPr>
        <w:t xml:space="preserve"> 1964 та 1974 </w:t>
      </w:r>
      <w:proofErr w:type="spellStart"/>
      <w:r w:rsidR="007A4761" w:rsidRPr="007A4761">
        <w:rPr>
          <w:color w:val="141412"/>
          <w:sz w:val="32"/>
          <w:szCs w:val="32"/>
        </w:rPr>
        <w:t>рр</w:t>
      </w:r>
      <w:proofErr w:type="spellEnd"/>
      <w:r w:rsidR="007A4761" w:rsidRPr="007A4761">
        <w:rPr>
          <w:color w:val="141412"/>
          <w:sz w:val="32"/>
          <w:szCs w:val="32"/>
        </w:rPr>
        <w:t>.</w:t>
      </w: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7A4761">
        <w:rPr>
          <w:rStyle w:val="a4"/>
          <w:color w:val="141412"/>
          <w:sz w:val="32"/>
          <w:szCs w:val="32"/>
        </w:rPr>
        <w:t>6.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Найдавнішими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українськими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поетесами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імена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яких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відомі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й</w:t>
      </w:r>
      <w:proofErr w:type="spellEnd"/>
      <w:r w:rsidR="007A4761" w:rsidRPr="007A4761">
        <w:rPr>
          <w:color w:val="141412"/>
          <w:sz w:val="32"/>
          <w:szCs w:val="32"/>
        </w:rPr>
        <w:t xml:space="preserve"> про </w:t>
      </w:r>
      <w:proofErr w:type="spellStart"/>
      <w:r w:rsidR="007A4761" w:rsidRPr="007A4761">
        <w:rPr>
          <w:color w:val="141412"/>
          <w:sz w:val="32"/>
          <w:szCs w:val="32"/>
        </w:rPr>
        <w:t>яких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збереглися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документальні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proofErr w:type="gramStart"/>
      <w:r w:rsidR="007A4761" w:rsidRPr="007A4761">
        <w:rPr>
          <w:color w:val="141412"/>
          <w:sz w:val="32"/>
          <w:szCs w:val="32"/>
        </w:rPr>
        <w:t>св</w:t>
      </w:r>
      <w:proofErr w:type="gramEnd"/>
      <w:r w:rsidR="007A4761" w:rsidRPr="007A4761">
        <w:rPr>
          <w:color w:val="141412"/>
          <w:sz w:val="32"/>
          <w:szCs w:val="32"/>
        </w:rPr>
        <w:t>ідчення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є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інокиня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Анисія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Парфенівна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</w:t>
      </w:r>
      <w:proofErr w:type="spellEnd"/>
      <w:r w:rsidR="007A4761" w:rsidRPr="007A4761">
        <w:rPr>
          <w:color w:val="141412"/>
          <w:sz w:val="32"/>
          <w:szCs w:val="32"/>
        </w:rPr>
        <w:t xml:space="preserve"> Анна </w:t>
      </w:r>
      <w:proofErr w:type="spellStart"/>
      <w:r w:rsidR="007A4761" w:rsidRPr="007A4761">
        <w:rPr>
          <w:color w:val="141412"/>
          <w:sz w:val="32"/>
          <w:szCs w:val="32"/>
        </w:rPr>
        <w:t>Любовичівна</w:t>
      </w:r>
      <w:proofErr w:type="spellEnd"/>
      <w:r w:rsidR="007A4761" w:rsidRPr="007A4761">
        <w:rPr>
          <w:color w:val="141412"/>
          <w:sz w:val="32"/>
          <w:szCs w:val="32"/>
        </w:rPr>
        <w:t xml:space="preserve">; жили вони, очевидно, в </w:t>
      </w:r>
      <w:proofErr w:type="spellStart"/>
      <w:r w:rsidR="007A4761" w:rsidRPr="007A4761">
        <w:rPr>
          <w:color w:val="141412"/>
          <w:sz w:val="32"/>
          <w:szCs w:val="32"/>
        </w:rPr>
        <w:t>кінці</w:t>
      </w:r>
      <w:proofErr w:type="spellEnd"/>
      <w:r w:rsidR="007A4761" w:rsidRPr="007A4761">
        <w:rPr>
          <w:color w:val="141412"/>
          <w:sz w:val="32"/>
          <w:szCs w:val="32"/>
        </w:rPr>
        <w:t xml:space="preserve"> XVI – на початку XVIII ст. </w:t>
      </w:r>
      <w:proofErr w:type="spellStart"/>
      <w:r w:rsidR="007A4761" w:rsidRPr="007A4761">
        <w:rPr>
          <w:color w:val="141412"/>
          <w:sz w:val="32"/>
          <w:szCs w:val="32"/>
        </w:rPr>
        <w:t>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залишили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акровірші</w:t>
      </w:r>
      <w:proofErr w:type="spellEnd"/>
      <w:r w:rsidR="007A4761" w:rsidRPr="007A4761">
        <w:rPr>
          <w:color w:val="141412"/>
          <w:sz w:val="32"/>
          <w:szCs w:val="32"/>
        </w:rPr>
        <w:t xml:space="preserve">, де вписано </w:t>
      </w:r>
      <w:proofErr w:type="spellStart"/>
      <w:r w:rsidR="007A4761" w:rsidRPr="007A4761">
        <w:rPr>
          <w:color w:val="141412"/>
          <w:sz w:val="32"/>
          <w:szCs w:val="32"/>
        </w:rPr>
        <w:t>їхні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імена</w:t>
      </w:r>
      <w:proofErr w:type="spellEnd"/>
      <w:r w:rsidR="007A4761" w:rsidRPr="007A4761">
        <w:rPr>
          <w:color w:val="141412"/>
          <w:sz w:val="32"/>
          <w:szCs w:val="32"/>
        </w:rPr>
        <w:t>.</w:t>
      </w:r>
    </w:p>
    <w:p w:rsidR="007A4761" w:rsidRPr="004F7CE7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  <w:lang w:val="uk-UA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4F7CE7">
        <w:rPr>
          <w:rStyle w:val="a4"/>
          <w:color w:val="141412"/>
          <w:sz w:val="32"/>
          <w:szCs w:val="32"/>
          <w:lang w:val="uk-UA"/>
        </w:rPr>
        <w:t>7.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rStyle w:val="a4"/>
          <w:color w:val="141412"/>
          <w:sz w:val="32"/>
          <w:szCs w:val="32"/>
          <w:lang w:val="uk-UA"/>
        </w:rPr>
        <w:t>Найстарішою українською піснею</w:t>
      </w:r>
      <w:r w:rsidR="007A4761" w:rsidRPr="004F7CE7">
        <w:rPr>
          <w:color w:val="141412"/>
          <w:sz w:val="32"/>
          <w:szCs w:val="32"/>
          <w:lang w:val="uk-UA"/>
        </w:rPr>
        <w:t>, запис якої зберігся до наших днів, вважається пісня «Дунаю, Дунаю, чому смутен течеш?»</w:t>
      </w: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lastRenderedPageBreak/>
        <w:tab/>
      </w:r>
      <w:r w:rsidR="007A4761" w:rsidRPr="007A4761">
        <w:rPr>
          <w:rStyle w:val="a4"/>
          <w:color w:val="141412"/>
          <w:sz w:val="32"/>
          <w:szCs w:val="32"/>
        </w:rPr>
        <w:t>8</w:t>
      </w:r>
      <w:r w:rsidR="007A4761" w:rsidRPr="007A4761">
        <w:rPr>
          <w:color w:val="141412"/>
          <w:sz w:val="32"/>
          <w:szCs w:val="32"/>
        </w:rPr>
        <w:t>.</w:t>
      </w:r>
      <w:r w:rsidR="007A4761" w:rsidRPr="007A4761">
        <w:rPr>
          <w:rStyle w:val="apple-converted-space"/>
          <w:b/>
          <w:bCs/>
          <w:color w:val="141412"/>
          <w:sz w:val="32"/>
          <w:szCs w:val="32"/>
        </w:rPr>
        <w:t> 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Найбільшу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кількість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разів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перекладений</w:t>
      </w:r>
      <w:proofErr w:type="spellEnd"/>
      <w:r w:rsidR="007A4761" w:rsidRPr="007A4761">
        <w:rPr>
          <w:rStyle w:val="apple-converted-space"/>
          <w:color w:val="141412"/>
          <w:sz w:val="32"/>
          <w:szCs w:val="32"/>
        </w:rPr>
        <w:t> </w:t>
      </w:r>
      <w:proofErr w:type="spellStart"/>
      <w:r w:rsidR="007A4761" w:rsidRPr="007A4761">
        <w:rPr>
          <w:color w:val="141412"/>
          <w:sz w:val="32"/>
          <w:szCs w:val="32"/>
        </w:rPr>
        <w:t>літературний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тві</w:t>
      </w:r>
      <w:proofErr w:type="gramStart"/>
      <w:r w:rsidR="007A4761" w:rsidRPr="007A4761">
        <w:rPr>
          <w:color w:val="141412"/>
          <w:sz w:val="32"/>
          <w:szCs w:val="32"/>
        </w:rPr>
        <w:t>р</w:t>
      </w:r>
      <w:proofErr w:type="spellEnd"/>
      <w:proofErr w:type="gramEnd"/>
      <w:r w:rsidR="007A4761" w:rsidRPr="007A4761">
        <w:rPr>
          <w:color w:val="141412"/>
          <w:sz w:val="32"/>
          <w:szCs w:val="32"/>
        </w:rPr>
        <w:t xml:space="preserve"> – «</w:t>
      </w:r>
      <w:proofErr w:type="spellStart"/>
      <w:r w:rsidR="007A4761" w:rsidRPr="007A4761">
        <w:rPr>
          <w:color w:val="141412"/>
          <w:sz w:val="32"/>
          <w:szCs w:val="32"/>
        </w:rPr>
        <w:t>Заповіт</w:t>
      </w:r>
      <w:proofErr w:type="spellEnd"/>
      <w:r w:rsidR="007A4761" w:rsidRPr="007A4761">
        <w:rPr>
          <w:color w:val="141412"/>
          <w:sz w:val="32"/>
          <w:szCs w:val="32"/>
        </w:rPr>
        <w:t xml:space="preserve">» </w:t>
      </w:r>
      <w:proofErr w:type="spellStart"/>
      <w:r w:rsidR="007A4761" w:rsidRPr="007A4761">
        <w:rPr>
          <w:color w:val="141412"/>
          <w:sz w:val="32"/>
          <w:szCs w:val="32"/>
        </w:rPr>
        <w:t>Т.Г.Шевченка</w:t>
      </w:r>
      <w:proofErr w:type="spellEnd"/>
      <w:r w:rsidR="007A4761" w:rsidRPr="007A4761">
        <w:rPr>
          <w:color w:val="141412"/>
          <w:sz w:val="32"/>
          <w:szCs w:val="32"/>
        </w:rPr>
        <w:t xml:space="preserve">: 147 </w:t>
      </w:r>
      <w:proofErr w:type="spellStart"/>
      <w:r w:rsidR="007A4761" w:rsidRPr="007A4761">
        <w:rPr>
          <w:color w:val="141412"/>
          <w:sz w:val="32"/>
          <w:szCs w:val="32"/>
        </w:rPr>
        <w:t>мовами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народів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світу</w:t>
      </w:r>
      <w:proofErr w:type="spellEnd"/>
      <w:r w:rsidR="007A4761" w:rsidRPr="007A4761">
        <w:rPr>
          <w:color w:val="141412"/>
          <w:sz w:val="32"/>
          <w:szCs w:val="32"/>
        </w:rPr>
        <w:t>.</w:t>
      </w: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7A4761">
        <w:rPr>
          <w:rStyle w:val="a4"/>
          <w:color w:val="141412"/>
          <w:sz w:val="32"/>
          <w:szCs w:val="32"/>
        </w:rPr>
        <w:t xml:space="preserve">9.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Найбільша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кількість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псевдонімів</w:t>
      </w:r>
      <w:proofErr w:type="spellEnd"/>
      <w:r w:rsidR="007A4761" w:rsidRPr="007A4761">
        <w:rPr>
          <w:rStyle w:val="apple-converted-space"/>
          <w:color w:val="141412"/>
          <w:sz w:val="32"/>
          <w:szCs w:val="32"/>
        </w:rPr>
        <w:t> </w:t>
      </w:r>
      <w:proofErr w:type="spellStart"/>
      <w:r w:rsidR="007A4761" w:rsidRPr="007A4761">
        <w:rPr>
          <w:color w:val="141412"/>
          <w:sz w:val="32"/>
          <w:szCs w:val="32"/>
        </w:rPr>
        <w:t>була</w:t>
      </w:r>
      <w:proofErr w:type="spellEnd"/>
      <w:r w:rsidR="007A4761" w:rsidRPr="007A4761">
        <w:rPr>
          <w:color w:val="141412"/>
          <w:sz w:val="32"/>
          <w:szCs w:val="32"/>
        </w:rPr>
        <w:t xml:space="preserve"> у </w:t>
      </w:r>
      <w:proofErr w:type="spellStart"/>
      <w:r w:rsidR="007A4761" w:rsidRPr="007A4761">
        <w:rPr>
          <w:color w:val="141412"/>
          <w:sz w:val="32"/>
          <w:szCs w:val="32"/>
        </w:rPr>
        <w:t>поета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Олексндра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Кониського</w:t>
      </w:r>
      <w:proofErr w:type="spellEnd"/>
      <w:r w:rsidR="007A4761" w:rsidRPr="007A4761">
        <w:rPr>
          <w:color w:val="141412"/>
          <w:sz w:val="32"/>
          <w:szCs w:val="32"/>
        </w:rPr>
        <w:t xml:space="preserve"> – 141, у</w:t>
      </w:r>
      <w:proofErr w:type="gramStart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І.</w:t>
      </w:r>
      <w:proofErr w:type="gramEnd"/>
      <w:r w:rsidR="007A4761" w:rsidRPr="007A4761">
        <w:rPr>
          <w:color w:val="141412"/>
          <w:sz w:val="32"/>
          <w:szCs w:val="32"/>
        </w:rPr>
        <w:t>Франка</w:t>
      </w:r>
      <w:proofErr w:type="spellEnd"/>
      <w:r w:rsidR="007A4761" w:rsidRPr="007A4761">
        <w:rPr>
          <w:color w:val="141412"/>
          <w:sz w:val="32"/>
          <w:szCs w:val="32"/>
        </w:rPr>
        <w:t xml:space="preserve"> – 99, </w:t>
      </w:r>
      <w:proofErr w:type="spellStart"/>
      <w:r w:rsidR="007A4761" w:rsidRPr="007A4761">
        <w:rPr>
          <w:color w:val="141412"/>
          <w:sz w:val="32"/>
          <w:szCs w:val="32"/>
        </w:rPr>
        <w:t>письменник</w:t>
      </w:r>
      <w:proofErr w:type="spellEnd"/>
      <w:r w:rsidR="007A4761" w:rsidRPr="007A4761">
        <w:rPr>
          <w:color w:val="141412"/>
          <w:sz w:val="32"/>
          <w:szCs w:val="32"/>
        </w:rPr>
        <w:t xml:space="preserve"> Осип </w:t>
      </w:r>
      <w:proofErr w:type="spellStart"/>
      <w:r w:rsidR="007A4761" w:rsidRPr="007A4761">
        <w:rPr>
          <w:color w:val="141412"/>
          <w:sz w:val="32"/>
          <w:szCs w:val="32"/>
        </w:rPr>
        <w:t>Маковей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користувався</w:t>
      </w:r>
      <w:proofErr w:type="spellEnd"/>
      <w:r w:rsidR="007A4761" w:rsidRPr="007A4761">
        <w:rPr>
          <w:color w:val="141412"/>
          <w:sz w:val="32"/>
          <w:szCs w:val="32"/>
        </w:rPr>
        <w:t xml:space="preserve"> 56 </w:t>
      </w:r>
      <w:proofErr w:type="spellStart"/>
      <w:r w:rsidR="007A4761" w:rsidRPr="007A4761">
        <w:rPr>
          <w:color w:val="141412"/>
          <w:sz w:val="32"/>
          <w:szCs w:val="32"/>
        </w:rPr>
        <w:t>псевдонімами</w:t>
      </w:r>
      <w:proofErr w:type="spellEnd"/>
      <w:r w:rsidR="007A4761" w:rsidRPr="007A4761">
        <w:rPr>
          <w:color w:val="141412"/>
          <w:sz w:val="32"/>
          <w:szCs w:val="32"/>
        </w:rPr>
        <w:t>.</w:t>
      </w: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4F7CE7">
        <w:rPr>
          <w:rStyle w:val="a4"/>
          <w:color w:val="141412"/>
          <w:sz w:val="32"/>
          <w:szCs w:val="32"/>
          <w:lang w:val="uk-UA"/>
        </w:rPr>
        <w:t>10.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rStyle w:val="a4"/>
          <w:color w:val="141412"/>
          <w:sz w:val="32"/>
          <w:szCs w:val="32"/>
          <w:lang w:val="uk-UA"/>
        </w:rPr>
        <w:t>Найбільшу кількість синонімів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color w:val="141412"/>
          <w:sz w:val="32"/>
          <w:szCs w:val="32"/>
          <w:lang w:val="uk-UA"/>
        </w:rPr>
        <w:t xml:space="preserve">має слово «бити». </w:t>
      </w:r>
      <w:proofErr w:type="spellStart"/>
      <w:r w:rsidR="007A4761" w:rsidRPr="007A4761">
        <w:rPr>
          <w:color w:val="141412"/>
          <w:sz w:val="32"/>
          <w:szCs w:val="32"/>
        </w:rPr>
        <w:t>Згідно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</w:t>
      </w:r>
      <w:proofErr w:type="spellEnd"/>
      <w:r w:rsidR="007A4761" w:rsidRPr="007A4761">
        <w:rPr>
          <w:color w:val="141412"/>
          <w:sz w:val="32"/>
          <w:szCs w:val="32"/>
        </w:rPr>
        <w:t xml:space="preserve"> «Коротким словником </w:t>
      </w:r>
      <w:proofErr w:type="spellStart"/>
      <w:r w:rsidR="007A4761" w:rsidRPr="007A4761">
        <w:rPr>
          <w:color w:val="141412"/>
          <w:sz w:val="32"/>
          <w:szCs w:val="32"/>
        </w:rPr>
        <w:t>синонімів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української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мови</w:t>
      </w:r>
      <w:proofErr w:type="spellEnd"/>
      <w:r w:rsidR="007A4761" w:rsidRPr="007A4761">
        <w:rPr>
          <w:color w:val="141412"/>
          <w:sz w:val="32"/>
          <w:szCs w:val="32"/>
        </w:rPr>
        <w:t xml:space="preserve">» </w:t>
      </w:r>
      <w:proofErr w:type="spellStart"/>
      <w:r w:rsidR="007A4761" w:rsidRPr="007A4761">
        <w:rPr>
          <w:color w:val="141412"/>
          <w:sz w:val="32"/>
          <w:szCs w:val="32"/>
        </w:rPr>
        <w:t>їх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нараховується</w:t>
      </w:r>
      <w:proofErr w:type="spellEnd"/>
      <w:r w:rsidR="007A4761" w:rsidRPr="007A4761">
        <w:rPr>
          <w:color w:val="141412"/>
          <w:sz w:val="32"/>
          <w:szCs w:val="32"/>
        </w:rPr>
        <w:t xml:space="preserve"> 45.</w:t>
      </w:r>
    </w:p>
    <w:p w:rsidR="007A4761" w:rsidRPr="004F7CE7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  <w:lang w:val="uk-UA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4F7CE7">
        <w:rPr>
          <w:rStyle w:val="a4"/>
          <w:color w:val="141412"/>
          <w:sz w:val="32"/>
          <w:szCs w:val="32"/>
          <w:lang w:val="uk-UA"/>
        </w:rPr>
        <w:t>11.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rStyle w:val="a4"/>
          <w:color w:val="141412"/>
          <w:sz w:val="32"/>
          <w:szCs w:val="32"/>
          <w:lang w:val="uk-UA"/>
        </w:rPr>
        <w:t>Найбільш вживаною літерою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color w:val="141412"/>
          <w:sz w:val="32"/>
          <w:szCs w:val="32"/>
          <w:lang w:val="uk-UA"/>
        </w:rPr>
        <w:t>в українському алфавіті є літера “п”. Також на цю літеру починається найбільша кількість слів. Тоді ж як найрідше вживаною літерою українського алфавіту є “ф”. В українській мові слова, які починається з цієї літери, в більшості випадків запозичені з інших мов.</w:t>
      </w: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7A4761">
        <w:rPr>
          <w:rStyle w:val="a4"/>
          <w:color w:val="141412"/>
          <w:sz w:val="32"/>
          <w:szCs w:val="32"/>
        </w:rPr>
        <w:t xml:space="preserve">12.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Найдовшим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словом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7A4761">
        <w:rPr>
          <w:color w:val="141412"/>
          <w:sz w:val="32"/>
          <w:szCs w:val="32"/>
        </w:rPr>
        <w:t xml:space="preserve">в </w:t>
      </w:r>
      <w:proofErr w:type="spellStart"/>
      <w:r w:rsidR="007A4761" w:rsidRPr="007A4761">
        <w:rPr>
          <w:color w:val="141412"/>
          <w:sz w:val="32"/>
          <w:szCs w:val="32"/>
        </w:rPr>
        <w:t>українській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мові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є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назва</w:t>
      </w:r>
      <w:proofErr w:type="spellEnd"/>
      <w:r w:rsidR="007A4761" w:rsidRPr="007A4761">
        <w:rPr>
          <w:color w:val="141412"/>
          <w:sz w:val="32"/>
          <w:szCs w:val="32"/>
        </w:rPr>
        <w:t xml:space="preserve"> одного </w:t>
      </w:r>
      <w:proofErr w:type="spellStart"/>
      <w:r w:rsidR="007A4761" w:rsidRPr="007A4761">
        <w:rPr>
          <w:color w:val="141412"/>
          <w:sz w:val="32"/>
          <w:szCs w:val="32"/>
        </w:rPr>
        <w:t>з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пестицидів</w:t>
      </w:r>
      <w:proofErr w:type="spellEnd"/>
      <w:r w:rsidR="007A4761" w:rsidRPr="007A4761">
        <w:rPr>
          <w:color w:val="141412"/>
          <w:sz w:val="32"/>
          <w:szCs w:val="32"/>
        </w:rPr>
        <w:t xml:space="preserve"> «</w:t>
      </w:r>
      <w:proofErr w:type="spellStart"/>
      <w:r w:rsidR="007A4761" w:rsidRPr="007A4761">
        <w:rPr>
          <w:color w:val="141412"/>
          <w:sz w:val="32"/>
          <w:szCs w:val="32"/>
        </w:rPr>
        <w:t>дихлордифенілтрихлорметилметан</w:t>
      </w:r>
      <w:proofErr w:type="spellEnd"/>
      <w:r w:rsidR="007A4761" w:rsidRPr="007A4761">
        <w:rPr>
          <w:color w:val="141412"/>
          <w:sz w:val="32"/>
          <w:szCs w:val="32"/>
        </w:rPr>
        <w:t xml:space="preserve">». В </w:t>
      </w:r>
      <w:proofErr w:type="spellStart"/>
      <w:r w:rsidR="007A4761" w:rsidRPr="007A4761">
        <w:rPr>
          <w:color w:val="141412"/>
          <w:sz w:val="32"/>
          <w:szCs w:val="32"/>
        </w:rPr>
        <w:t>ній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міститься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тридцять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літер</w:t>
      </w:r>
      <w:proofErr w:type="spellEnd"/>
      <w:r w:rsidR="007A4761" w:rsidRPr="007A4761">
        <w:rPr>
          <w:color w:val="141412"/>
          <w:sz w:val="32"/>
          <w:szCs w:val="32"/>
        </w:rPr>
        <w:t>.</w:t>
      </w: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7A4761">
        <w:rPr>
          <w:rStyle w:val="a4"/>
          <w:color w:val="141412"/>
          <w:sz w:val="32"/>
          <w:szCs w:val="32"/>
        </w:rPr>
        <w:t>13.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Найдовша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абревіатура</w:t>
      </w:r>
      <w:proofErr w:type="spellEnd"/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7A4761">
        <w:rPr>
          <w:color w:val="141412"/>
          <w:sz w:val="32"/>
          <w:szCs w:val="32"/>
        </w:rPr>
        <w:t xml:space="preserve">в </w:t>
      </w:r>
      <w:proofErr w:type="spellStart"/>
      <w:r w:rsidR="007A4761" w:rsidRPr="007A4761">
        <w:rPr>
          <w:color w:val="141412"/>
          <w:sz w:val="32"/>
          <w:szCs w:val="32"/>
        </w:rPr>
        <w:t>українській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мові</w:t>
      </w:r>
      <w:proofErr w:type="spellEnd"/>
      <w:r w:rsidR="007A4761" w:rsidRPr="007A4761">
        <w:rPr>
          <w:color w:val="141412"/>
          <w:sz w:val="32"/>
          <w:szCs w:val="32"/>
        </w:rPr>
        <w:t xml:space="preserve"> – ЦНДІТЕДМП, яка </w:t>
      </w:r>
      <w:proofErr w:type="spellStart"/>
      <w:r w:rsidR="007A4761" w:rsidRPr="007A4761">
        <w:rPr>
          <w:color w:val="141412"/>
          <w:sz w:val="32"/>
          <w:szCs w:val="32"/>
        </w:rPr>
        <w:t>розшифровується</w:t>
      </w:r>
      <w:proofErr w:type="spellEnd"/>
      <w:r w:rsidR="007A4761" w:rsidRPr="007A4761">
        <w:rPr>
          <w:color w:val="141412"/>
          <w:sz w:val="32"/>
          <w:szCs w:val="32"/>
        </w:rPr>
        <w:t xml:space="preserve"> як </w:t>
      </w:r>
      <w:proofErr w:type="spellStart"/>
      <w:r w:rsidR="007A4761" w:rsidRPr="007A4761">
        <w:rPr>
          <w:color w:val="141412"/>
          <w:sz w:val="32"/>
          <w:szCs w:val="32"/>
        </w:rPr>
        <w:t>Центральний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науково-дослідний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інститут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інформації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техніко-економічних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proofErr w:type="gramStart"/>
      <w:r w:rsidR="007A4761" w:rsidRPr="007A4761">
        <w:rPr>
          <w:color w:val="141412"/>
          <w:sz w:val="32"/>
          <w:szCs w:val="32"/>
        </w:rPr>
        <w:t>досл</w:t>
      </w:r>
      <w:proofErr w:type="gramEnd"/>
      <w:r w:rsidR="007A4761" w:rsidRPr="007A4761">
        <w:rPr>
          <w:color w:val="141412"/>
          <w:sz w:val="32"/>
          <w:szCs w:val="32"/>
        </w:rPr>
        <w:t>іджень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матеріально-технічного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постачання</w:t>
      </w:r>
      <w:proofErr w:type="spellEnd"/>
      <w:r w:rsidR="007A4761" w:rsidRPr="007A4761">
        <w:rPr>
          <w:color w:val="141412"/>
          <w:sz w:val="32"/>
          <w:szCs w:val="32"/>
        </w:rPr>
        <w:t xml:space="preserve">. Вона </w:t>
      </w:r>
      <w:proofErr w:type="spellStart"/>
      <w:r w:rsidR="007A4761" w:rsidRPr="007A4761">
        <w:rPr>
          <w:color w:val="141412"/>
          <w:sz w:val="32"/>
          <w:szCs w:val="32"/>
        </w:rPr>
        <w:t>складається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proofErr w:type="gramStart"/>
      <w:r w:rsidR="007A4761" w:rsidRPr="007A4761">
        <w:rPr>
          <w:color w:val="141412"/>
          <w:sz w:val="32"/>
          <w:szCs w:val="32"/>
        </w:rPr>
        <w:t>дев’яти</w:t>
      </w:r>
      <w:proofErr w:type="spellEnd"/>
      <w:proofErr w:type="gram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літер</w:t>
      </w:r>
      <w:proofErr w:type="spellEnd"/>
      <w:r w:rsidR="007A4761" w:rsidRPr="007A4761">
        <w:rPr>
          <w:color w:val="141412"/>
          <w:sz w:val="32"/>
          <w:szCs w:val="32"/>
        </w:rPr>
        <w:t>.</w:t>
      </w:r>
    </w:p>
    <w:p w:rsidR="007A4761" w:rsidRPr="007A4761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7A4761">
        <w:rPr>
          <w:rStyle w:val="a4"/>
          <w:color w:val="141412"/>
          <w:sz w:val="32"/>
          <w:szCs w:val="32"/>
        </w:rPr>
        <w:t>14.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proofErr w:type="spellStart"/>
      <w:r w:rsidR="007A4761" w:rsidRPr="007A4761">
        <w:rPr>
          <w:color w:val="141412"/>
          <w:sz w:val="32"/>
          <w:szCs w:val="32"/>
        </w:rPr>
        <w:t>Кілька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фактів</w:t>
      </w:r>
      <w:proofErr w:type="spellEnd"/>
      <w:r w:rsidR="007A4761" w:rsidRPr="007A4761">
        <w:rPr>
          <w:color w:val="141412"/>
          <w:sz w:val="32"/>
          <w:szCs w:val="32"/>
        </w:rPr>
        <w:t xml:space="preserve"> про </w:t>
      </w:r>
      <w:proofErr w:type="spellStart"/>
      <w:r w:rsidR="007A4761" w:rsidRPr="007A4761">
        <w:rPr>
          <w:color w:val="141412"/>
          <w:sz w:val="32"/>
          <w:szCs w:val="32"/>
        </w:rPr>
        <w:t>паліндроми</w:t>
      </w:r>
      <w:proofErr w:type="spellEnd"/>
      <w:r w:rsidR="007A4761" w:rsidRPr="007A4761">
        <w:rPr>
          <w:color w:val="141412"/>
          <w:sz w:val="32"/>
          <w:szCs w:val="32"/>
        </w:rPr>
        <w:t xml:space="preserve"> (слово, </w:t>
      </w:r>
      <w:proofErr w:type="spellStart"/>
      <w:r w:rsidR="007A4761" w:rsidRPr="007A4761">
        <w:rPr>
          <w:color w:val="141412"/>
          <w:sz w:val="32"/>
          <w:szCs w:val="32"/>
        </w:rPr>
        <w:t>словосполучення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чи</w:t>
      </w:r>
      <w:proofErr w:type="spellEnd"/>
      <w:r w:rsidR="007A4761" w:rsidRPr="007A4761">
        <w:rPr>
          <w:color w:val="141412"/>
          <w:sz w:val="32"/>
          <w:szCs w:val="32"/>
        </w:rPr>
        <w:t xml:space="preserve"> фраза, </w:t>
      </w:r>
      <w:proofErr w:type="spellStart"/>
      <w:r w:rsidR="007A4761" w:rsidRPr="007A4761">
        <w:rPr>
          <w:color w:val="141412"/>
          <w:sz w:val="32"/>
          <w:szCs w:val="32"/>
        </w:rPr>
        <w:t>які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можливо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читати</w:t>
      </w:r>
      <w:proofErr w:type="spellEnd"/>
      <w:r w:rsidR="007A4761" w:rsidRPr="007A4761">
        <w:rPr>
          <w:color w:val="141412"/>
          <w:sz w:val="32"/>
          <w:szCs w:val="32"/>
        </w:rPr>
        <w:t xml:space="preserve"> як </w:t>
      </w:r>
      <w:proofErr w:type="spellStart"/>
      <w:r w:rsidR="007A4761" w:rsidRPr="007A4761">
        <w:rPr>
          <w:color w:val="141412"/>
          <w:sz w:val="32"/>
          <w:szCs w:val="32"/>
        </w:rPr>
        <w:t>зліва</w:t>
      </w:r>
      <w:proofErr w:type="spellEnd"/>
      <w:r w:rsidR="007A4761" w:rsidRPr="007A4761">
        <w:rPr>
          <w:color w:val="141412"/>
          <w:sz w:val="32"/>
          <w:szCs w:val="32"/>
        </w:rPr>
        <w:t xml:space="preserve"> направо, так </w:t>
      </w:r>
      <w:proofErr w:type="spellStart"/>
      <w:r w:rsidR="007A4761" w:rsidRPr="007A4761">
        <w:rPr>
          <w:color w:val="141412"/>
          <w:sz w:val="32"/>
          <w:szCs w:val="32"/>
        </w:rPr>
        <w:t>і</w:t>
      </w:r>
      <w:proofErr w:type="spellEnd"/>
      <w:r w:rsidR="007A4761" w:rsidRPr="007A4761">
        <w:rPr>
          <w:color w:val="141412"/>
          <w:sz w:val="32"/>
          <w:szCs w:val="32"/>
        </w:rPr>
        <w:t xml:space="preserve"> справа </w:t>
      </w:r>
      <w:proofErr w:type="spellStart"/>
      <w:r w:rsidR="007A4761" w:rsidRPr="007A4761">
        <w:rPr>
          <w:color w:val="141412"/>
          <w:sz w:val="32"/>
          <w:szCs w:val="32"/>
        </w:rPr>
        <w:t>налі</w:t>
      </w:r>
      <w:proofErr w:type="gramStart"/>
      <w:r w:rsidR="007A4761" w:rsidRPr="007A4761">
        <w:rPr>
          <w:color w:val="141412"/>
          <w:sz w:val="32"/>
          <w:szCs w:val="32"/>
        </w:rPr>
        <w:t>во</w:t>
      </w:r>
      <w:proofErr w:type="spellEnd"/>
      <w:proofErr w:type="gramEnd"/>
      <w:r w:rsidR="007A4761" w:rsidRPr="007A4761">
        <w:rPr>
          <w:color w:val="141412"/>
          <w:sz w:val="32"/>
          <w:szCs w:val="32"/>
        </w:rPr>
        <w:t xml:space="preserve">, при </w:t>
      </w:r>
      <w:proofErr w:type="spellStart"/>
      <w:r w:rsidR="007A4761" w:rsidRPr="007A4761">
        <w:rPr>
          <w:color w:val="141412"/>
          <w:sz w:val="32"/>
          <w:szCs w:val="32"/>
        </w:rPr>
        <w:t>цьому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звучання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значення</w:t>
      </w:r>
      <w:proofErr w:type="spellEnd"/>
      <w:r w:rsidR="007A4761" w:rsidRPr="007A4761">
        <w:rPr>
          <w:color w:val="141412"/>
          <w:sz w:val="32"/>
          <w:szCs w:val="32"/>
        </w:rPr>
        <w:t xml:space="preserve"> не </w:t>
      </w:r>
      <w:proofErr w:type="spellStart"/>
      <w:r w:rsidR="007A4761" w:rsidRPr="007A4761">
        <w:rPr>
          <w:color w:val="141412"/>
          <w:sz w:val="32"/>
          <w:szCs w:val="32"/>
        </w:rPr>
        <w:t>змінюються</w:t>
      </w:r>
      <w:proofErr w:type="spellEnd"/>
      <w:r w:rsidR="007A4761" w:rsidRPr="007A4761">
        <w:rPr>
          <w:color w:val="141412"/>
          <w:sz w:val="32"/>
          <w:szCs w:val="32"/>
        </w:rPr>
        <w:t xml:space="preserve">). В </w:t>
      </w:r>
      <w:proofErr w:type="spellStart"/>
      <w:r w:rsidR="007A4761" w:rsidRPr="007A4761">
        <w:rPr>
          <w:color w:val="141412"/>
          <w:sz w:val="32"/>
          <w:szCs w:val="32"/>
        </w:rPr>
        <w:t>українській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мові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є</w:t>
      </w:r>
      <w:r w:rsidR="007A4761" w:rsidRPr="007A4761">
        <w:rPr>
          <w:rStyle w:val="a4"/>
          <w:color w:val="141412"/>
          <w:sz w:val="32"/>
          <w:szCs w:val="32"/>
        </w:rPr>
        <w:t>лише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два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семибуквених</w:t>
      </w:r>
      <w:proofErr w:type="spellEnd"/>
      <w:r w:rsidR="007A4761" w:rsidRPr="007A4761">
        <w:rPr>
          <w:rStyle w:val="a4"/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rStyle w:val="a4"/>
          <w:color w:val="141412"/>
          <w:sz w:val="32"/>
          <w:szCs w:val="32"/>
        </w:rPr>
        <w:t>паліндроми</w:t>
      </w:r>
      <w:proofErr w:type="spellEnd"/>
      <w:r w:rsidR="007A4761" w:rsidRPr="007A4761">
        <w:rPr>
          <w:color w:val="141412"/>
          <w:sz w:val="32"/>
          <w:szCs w:val="32"/>
        </w:rPr>
        <w:t xml:space="preserve">: «ротатор» </w:t>
      </w:r>
      <w:proofErr w:type="spellStart"/>
      <w:r w:rsidR="007A4761" w:rsidRPr="007A4761">
        <w:rPr>
          <w:color w:val="141412"/>
          <w:sz w:val="32"/>
          <w:szCs w:val="32"/>
        </w:rPr>
        <w:t>і</w:t>
      </w:r>
      <w:proofErr w:type="spellEnd"/>
      <w:r w:rsidR="007A4761" w:rsidRPr="007A4761">
        <w:rPr>
          <w:color w:val="141412"/>
          <w:sz w:val="32"/>
          <w:szCs w:val="32"/>
        </w:rPr>
        <w:t xml:space="preserve"> «</w:t>
      </w:r>
      <w:proofErr w:type="spellStart"/>
      <w:r w:rsidR="007A4761" w:rsidRPr="007A4761">
        <w:rPr>
          <w:color w:val="141412"/>
          <w:sz w:val="32"/>
          <w:szCs w:val="32"/>
        </w:rPr>
        <w:t>тартрат</w:t>
      </w:r>
      <w:proofErr w:type="spellEnd"/>
      <w:r w:rsidR="007A4761" w:rsidRPr="007A4761">
        <w:rPr>
          <w:color w:val="141412"/>
          <w:sz w:val="32"/>
          <w:szCs w:val="32"/>
        </w:rPr>
        <w:t xml:space="preserve">». А до </w:t>
      </w:r>
      <w:proofErr w:type="spellStart"/>
      <w:r w:rsidR="007A4761" w:rsidRPr="007A4761">
        <w:rPr>
          <w:color w:val="141412"/>
          <w:sz w:val="32"/>
          <w:szCs w:val="32"/>
        </w:rPr>
        <w:t>найдовших</w:t>
      </w:r>
      <w:proofErr w:type="spellEnd"/>
      <w:r w:rsidR="007A4761" w:rsidRPr="007A4761">
        <w:rPr>
          <w:color w:val="141412"/>
          <w:sz w:val="32"/>
          <w:szCs w:val="32"/>
        </w:rPr>
        <w:t xml:space="preserve"> фраз </w:t>
      </w:r>
      <w:proofErr w:type="spellStart"/>
      <w:r w:rsidR="007A4761" w:rsidRPr="007A4761">
        <w:rPr>
          <w:color w:val="141412"/>
          <w:sz w:val="32"/>
          <w:szCs w:val="32"/>
        </w:rPr>
        <w:t>паліндромі</w:t>
      </w:r>
      <w:proofErr w:type="gramStart"/>
      <w:r w:rsidR="007A4761" w:rsidRPr="007A4761">
        <w:rPr>
          <w:color w:val="141412"/>
          <w:sz w:val="32"/>
          <w:szCs w:val="32"/>
        </w:rPr>
        <w:t>в</w:t>
      </w:r>
      <w:proofErr w:type="spellEnd"/>
      <w:proofErr w:type="gramEnd"/>
      <w:r w:rsidR="007A4761" w:rsidRPr="007A4761">
        <w:rPr>
          <w:color w:val="141412"/>
          <w:sz w:val="32"/>
          <w:szCs w:val="32"/>
        </w:rPr>
        <w:t xml:space="preserve"> належать «Я несу </w:t>
      </w:r>
      <w:proofErr w:type="spellStart"/>
      <w:r w:rsidR="007A4761" w:rsidRPr="007A4761">
        <w:rPr>
          <w:color w:val="141412"/>
          <w:sz w:val="32"/>
          <w:szCs w:val="32"/>
        </w:rPr>
        <w:t>гусеня</w:t>
      </w:r>
      <w:proofErr w:type="spellEnd"/>
      <w:r w:rsidR="007A4761" w:rsidRPr="007A4761">
        <w:rPr>
          <w:color w:val="141412"/>
          <w:sz w:val="32"/>
          <w:szCs w:val="32"/>
        </w:rPr>
        <w:t xml:space="preserve">» та «Аргентина манить </w:t>
      </w:r>
      <w:proofErr w:type="spellStart"/>
      <w:r w:rsidR="007A4761" w:rsidRPr="007A4761">
        <w:rPr>
          <w:color w:val="141412"/>
          <w:sz w:val="32"/>
          <w:szCs w:val="32"/>
        </w:rPr>
        <w:t>негра</w:t>
      </w:r>
      <w:proofErr w:type="spellEnd"/>
      <w:r w:rsidR="007A4761" w:rsidRPr="007A4761">
        <w:rPr>
          <w:color w:val="141412"/>
          <w:sz w:val="32"/>
          <w:szCs w:val="32"/>
        </w:rPr>
        <w:t xml:space="preserve">». В </w:t>
      </w:r>
      <w:proofErr w:type="spellStart"/>
      <w:r w:rsidR="007A4761" w:rsidRPr="007A4761">
        <w:rPr>
          <w:color w:val="141412"/>
          <w:sz w:val="32"/>
          <w:szCs w:val="32"/>
        </w:rPr>
        <w:t>останньому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випадку</w:t>
      </w:r>
      <w:proofErr w:type="spellEnd"/>
      <w:r w:rsidR="007A4761" w:rsidRPr="007A4761">
        <w:rPr>
          <w:color w:val="141412"/>
          <w:sz w:val="32"/>
          <w:szCs w:val="32"/>
        </w:rPr>
        <w:t xml:space="preserve"> не </w:t>
      </w:r>
      <w:proofErr w:type="spellStart"/>
      <w:r w:rsidR="007A4761" w:rsidRPr="007A4761">
        <w:rPr>
          <w:color w:val="141412"/>
          <w:sz w:val="32"/>
          <w:szCs w:val="32"/>
        </w:rPr>
        <w:t>враховується</w:t>
      </w:r>
      <w:proofErr w:type="spellEnd"/>
      <w:r w:rsidR="007A4761" w:rsidRPr="007A4761">
        <w:rPr>
          <w:color w:val="141412"/>
          <w:sz w:val="32"/>
          <w:szCs w:val="32"/>
        </w:rPr>
        <w:t xml:space="preserve"> буква «</w:t>
      </w:r>
      <w:proofErr w:type="spellStart"/>
      <w:r w:rsidR="007A4761" w:rsidRPr="007A4761">
        <w:rPr>
          <w:color w:val="141412"/>
          <w:sz w:val="32"/>
          <w:szCs w:val="32"/>
        </w:rPr>
        <w:t>ь</w:t>
      </w:r>
      <w:proofErr w:type="spellEnd"/>
      <w:r w:rsidR="007A4761" w:rsidRPr="007A4761">
        <w:rPr>
          <w:color w:val="141412"/>
          <w:sz w:val="32"/>
          <w:szCs w:val="32"/>
        </w:rPr>
        <w:t xml:space="preserve">». </w:t>
      </w:r>
      <w:proofErr w:type="spellStart"/>
      <w:r w:rsidR="007A4761" w:rsidRPr="007A4761">
        <w:rPr>
          <w:color w:val="141412"/>
          <w:sz w:val="32"/>
          <w:szCs w:val="32"/>
        </w:rPr>
        <w:t>Такі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proofErr w:type="gramStart"/>
      <w:r w:rsidR="007A4761" w:rsidRPr="007A4761">
        <w:rPr>
          <w:color w:val="141412"/>
          <w:sz w:val="32"/>
          <w:szCs w:val="32"/>
        </w:rPr>
        <w:t>др</w:t>
      </w:r>
      <w:proofErr w:type="gramEnd"/>
      <w:r w:rsidR="007A4761" w:rsidRPr="007A4761">
        <w:rPr>
          <w:color w:val="141412"/>
          <w:sz w:val="32"/>
          <w:szCs w:val="32"/>
        </w:rPr>
        <w:t>ібні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порушення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дзеркальності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допускаються</w:t>
      </w:r>
      <w:proofErr w:type="spellEnd"/>
      <w:r w:rsidR="007A4761" w:rsidRPr="007A4761">
        <w:rPr>
          <w:color w:val="141412"/>
          <w:sz w:val="32"/>
          <w:szCs w:val="32"/>
        </w:rPr>
        <w:t xml:space="preserve">, </w:t>
      </w:r>
      <w:proofErr w:type="spellStart"/>
      <w:r w:rsidR="007A4761" w:rsidRPr="007A4761">
        <w:rPr>
          <w:color w:val="141412"/>
          <w:sz w:val="32"/>
          <w:szCs w:val="32"/>
        </w:rPr>
        <w:t>адже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складання</w:t>
      </w:r>
      <w:proofErr w:type="spellEnd"/>
      <w:r w:rsidR="007A4761" w:rsidRPr="007A4761">
        <w:rPr>
          <w:color w:val="141412"/>
          <w:sz w:val="32"/>
          <w:szCs w:val="32"/>
        </w:rPr>
        <w:t xml:space="preserve"> </w:t>
      </w:r>
      <w:proofErr w:type="spellStart"/>
      <w:r w:rsidR="007A4761" w:rsidRPr="007A4761">
        <w:rPr>
          <w:color w:val="141412"/>
          <w:sz w:val="32"/>
          <w:szCs w:val="32"/>
        </w:rPr>
        <w:t>композицій</w:t>
      </w:r>
      <w:proofErr w:type="spellEnd"/>
      <w:r w:rsidR="007A4761" w:rsidRPr="007A4761">
        <w:rPr>
          <w:color w:val="141412"/>
          <w:sz w:val="32"/>
          <w:szCs w:val="32"/>
        </w:rPr>
        <w:t xml:space="preserve"> — справа непроста.</w:t>
      </w:r>
    </w:p>
    <w:p w:rsidR="007A4761" w:rsidRPr="004F7CE7" w:rsidRDefault="00BE781A" w:rsidP="007A4761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141412"/>
          <w:sz w:val="32"/>
          <w:szCs w:val="32"/>
          <w:lang w:val="uk-UA"/>
        </w:rPr>
      </w:pPr>
      <w:r>
        <w:rPr>
          <w:rStyle w:val="a4"/>
          <w:color w:val="141412"/>
          <w:sz w:val="32"/>
          <w:szCs w:val="32"/>
          <w:lang w:val="uk-UA"/>
        </w:rPr>
        <w:tab/>
      </w:r>
      <w:r w:rsidR="007A4761" w:rsidRPr="004F7CE7">
        <w:rPr>
          <w:rStyle w:val="a4"/>
          <w:color w:val="141412"/>
          <w:sz w:val="32"/>
          <w:szCs w:val="32"/>
          <w:lang w:val="uk-UA"/>
        </w:rPr>
        <w:t>15.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color w:val="141412"/>
          <w:sz w:val="32"/>
          <w:szCs w:val="32"/>
          <w:lang w:val="uk-UA"/>
        </w:rPr>
        <w:t>Дослідники доводять, що чимало вживаних сьогодні українських слів та мовних коренів були поширені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rStyle w:val="a4"/>
          <w:color w:val="141412"/>
          <w:sz w:val="32"/>
          <w:szCs w:val="32"/>
          <w:lang w:val="uk-UA"/>
        </w:rPr>
        <w:t>ще у часи трипільської культури,</w:t>
      </w:r>
      <w:r w:rsidR="007A4761" w:rsidRPr="007A4761">
        <w:rPr>
          <w:rStyle w:val="apple-converted-space"/>
          <w:color w:val="141412"/>
          <w:sz w:val="32"/>
          <w:szCs w:val="32"/>
        </w:rPr>
        <w:t> </w:t>
      </w:r>
      <w:r w:rsidR="007A4761" w:rsidRPr="004F7CE7">
        <w:rPr>
          <w:color w:val="141412"/>
          <w:sz w:val="32"/>
          <w:szCs w:val="32"/>
          <w:lang w:val="uk-UA"/>
        </w:rPr>
        <w:t xml:space="preserve">про що свідчать топографічні назви, народні пісні </w:t>
      </w:r>
      <w:proofErr w:type="spellStart"/>
      <w:r w:rsidR="007A4761" w:rsidRPr="004F7CE7">
        <w:rPr>
          <w:color w:val="141412"/>
          <w:sz w:val="32"/>
          <w:szCs w:val="32"/>
          <w:lang w:val="uk-UA"/>
        </w:rPr>
        <w:t>сонцепоклоннецьких</w:t>
      </w:r>
      <w:proofErr w:type="spellEnd"/>
      <w:r w:rsidR="007A4761" w:rsidRPr="004F7CE7">
        <w:rPr>
          <w:color w:val="141412"/>
          <w:sz w:val="32"/>
          <w:szCs w:val="32"/>
          <w:lang w:val="uk-UA"/>
        </w:rPr>
        <w:t xml:space="preserve"> часів та значний слід у </w:t>
      </w:r>
      <w:proofErr w:type="spellStart"/>
      <w:r w:rsidR="007A4761" w:rsidRPr="004F7CE7">
        <w:rPr>
          <w:color w:val="141412"/>
          <w:sz w:val="32"/>
          <w:szCs w:val="32"/>
          <w:lang w:val="uk-UA"/>
        </w:rPr>
        <w:t>древньо-індійській</w:t>
      </w:r>
      <w:proofErr w:type="spellEnd"/>
      <w:r w:rsidR="007A4761" w:rsidRPr="004F7CE7">
        <w:rPr>
          <w:color w:val="141412"/>
          <w:sz w:val="32"/>
          <w:szCs w:val="32"/>
          <w:lang w:val="uk-UA"/>
        </w:rPr>
        <w:t xml:space="preserve"> мові — ведичному санскриті, джерела якого дійшли до нас з давнини у 5 тисяч років.</w:t>
      </w:r>
    </w:p>
    <w:p w:rsidR="006E024E" w:rsidRPr="00D745DF" w:rsidRDefault="007A4761" w:rsidP="007A47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86300" cy="6619875"/>
            <wp:effectExtent l="19050" t="0" r="0" b="0"/>
            <wp:docPr id="2" name="Рисунок 2" descr="http://ck.ridna.ua/wp-content/uploads/2014/11/tryp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k.ridna.ua/wp-content/uploads/2014/11/trypill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57" r="3985" b="3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4E" w:rsidRDefault="006E024E" w:rsidP="00D745D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F7CE7" w:rsidRDefault="004F7CE7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F7CE7" w:rsidRDefault="004F7CE7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F7CE7" w:rsidRDefault="004F7CE7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F7CE7" w:rsidRDefault="004F7CE7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F7CE7" w:rsidRDefault="004F7CE7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F7CE7" w:rsidRPr="004F7CE7" w:rsidRDefault="004F7CE7" w:rsidP="004F7CE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7CE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Передовий педагогічний досвід учителів-філологів Вінницької області</w:t>
      </w:r>
    </w:p>
    <w:tbl>
      <w:tblPr>
        <w:tblW w:w="9923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0"/>
        <w:gridCol w:w="2268"/>
        <w:gridCol w:w="1417"/>
        <w:gridCol w:w="2268"/>
      </w:tblGrid>
      <w:tr w:rsidR="004F7CE7" w:rsidRPr="005F2ABB" w:rsidTr="004F7CE7">
        <w:tc>
          <w:tcPr>
            <w:tcW w:w="9923" w:type="dxa"/>
            <w:gridSpan w:val="4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методики викладання української мови та літератури, мов національних меншин і світової літератури</w:t>
            </w:r>
          </w:p>
        </w:tc>
      </w:tr>
      <w:tr w:rsidR="004F7CE7" w:rsidRPr="00564488" w:rsidTr="004F7CE7">
        <w:tc>
          <w:tcPr>
            <w:tcW w:w="3970" w:type="dxa"/>
            <w:vMerge w:val="restart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CE7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Девдера</w:t>
            </w:r>
            <w:proofErr w:type="spellEnd"/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М.В.,</w:t>
            </w:r>
            <w:r w:rsidRPr="004F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української мови та літератури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Качківської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СЗШ І-ІІ ст.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Ямпільського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району.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Тема:</w:t>
            </w:r>
            <w:r w:rsidRPr="004F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«Формування ключової комунікативної компетентності учнів засобами вивчення української мови»</w:t>
            </w: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фактичного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</w:p>
        </w:tc>
        <w:tc>
          <w:tcPr>
            <w:tcW w:w="1417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р.</w:t>
            </w:r>
          </w:p>
        </w:tc>
        <w:tc>
          <w:tcPr>
            <w:tcW w:w="2268" w:type="dxa"/>
            <w:vMerge w:val="restart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CE7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Л.В.</w:t>
            </w:r>
          </w:p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Цаль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4F7CE7" w:rsidRPr="00564488" w:rsidTr="004F7CE7">
        <w:tc>
          <w:tcPr>
            <w:tcW w:w="3970" w:type="dxa"/>
            <w:vMerge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vAlign w:val="center"/>
            <w:hideMark/>
          </w:tcPr>
          <w:p w:rsidR="004F7CE7" w:rsidRPr="00564488" w:rsidRDefault="004F7CE7" w:rsidP="0088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/ 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довідка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картотека</w:t>
            </w:r>
          </w:p>
        </w:tc>
        <w:tc>
          <w:tcPr>
            <w:tcW w:w="1417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р.</w:t>
            </w:r>
          </w:p>
        </w:tc>
        <w:tc>
          <w:tcPr>
            <w:tcW w:w="2268" w:type="dxa"/>
            <w:vMerge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vAlign w:val="center"/>
            <w:hideMark/>
          </w:tcPr>
          <w:p w:rsidR="004F7CE7" w:rsidRPr="00564488" w:rsidRDefault="004F7CE7" w:rsidP="0088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CE7" w:rsidRPr="00564488" w:rsidTr="004F7CE7">
        <w:tc>
          <w:tcPr>
            <w:tcW w:w="3970" w:type="dxa"/>
            <w:vMerge w:val="restart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Гетьман</w:t>
            </w:r>
            <w:proofErr w:type="spellEnd"/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С.С.,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ітової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Калинівської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І-ІІІ ст. № 3.</w:t>
            </w:r>
            <w:r w:rsidRPr="004F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4F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орфоепічної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та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фонетичної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грамотності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інформаційно-комунікаційних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фактичного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</w:p>
        </w:tc>
        <w:tc>
          <w:tcPr>
            <w:tcW w:w="1417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р.</w:t>
            </w:r>
          </w:p>
        </w:tc>
        <w:tc>
          <w:tcPr>
            <w:tcW w:w="2268" w:type="dxa"/>
            <w:vMerge w:val="restart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CE7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Л.В.</w:t>
            </w:r>
          </w:p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Цаль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4F7CE7" w:rsidRPr="00564488" w:rsidTr="004F7CE7">
        <w:tc>
          <w:tcPr>
            <w:tcW w:w="3970" w:type="dxa"/>
            <w:vMerge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vAlign w:val="center"/>
            <w:hideMark/>
          </w:tcPr>
          <w:p w:rsidR="004F7CE7" w:rsidRPr="00564488" w:rsidRDefault="004F7CE7" w:rsidP="0088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/ 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довідка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картотека</w:t>
            </w:r>
          </w:p>
        </w:tc>
        <w:tc>
          <w:tcPr>
            <w:tcW w:w="1417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р.</w:t>
            </w:r>
          </w:p>
        </w:tc>
        <w:tc>
          <w:tcPr>
            <w:tcW w:w="2268" w:type="dxa"/>
            <w:vMerge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vAlign w:val="center"/>
            <w:hideMark/>
          </w:tcPr>
          <w:p w:rsidR="004F7CE7" w:rsidRPr="00564488" w:rsidRDefault="004F7CE7" w:rsidP="0088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CE7" w:rsidRPr="00564488" w:rsidTr="004F7CE7">
        <w:tc>
          <w:tcPr>
            <w:tcW w:w="3970" w:type="dxa"/>
            <w:vMerge w:val="restart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CE7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Ланецька</w:t>
            </w:r>
            <w:proofErr w:type="spellEnd"/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Т.В.,</w:t>
            </w:r>
            <w:r w:rsidRPr="004F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ітової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російської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КЗ «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Стратіївський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 І-ІІІ ст.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Чечельницького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району». </w:t>
            </w:r>
          </w:p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4F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Поглиблена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текстом як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засіб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морально-етичного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ідеалу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фактичного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</w:p>
        </w:tc>
        <w:tc>
          <w:tcPr>
            <w:tcW w:w="1417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р.</w:t>
            </w:r>
          </w:p>
        </w:tc>
        <w:tc>
          <w:tcPr>
            <w:tcW w:w="2268" w:type="dxa"/>
            <w:vMerge w:val="restart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CE7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Л.В.</w:t>
            </w:r>
          </w:p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Цаль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4F7CE7" w:rsidRPr="00564488" w:rsidTr="004F7CE7">
        <w:tc>
          <w:tcPr>
            <w:tcW w:w="3970" w:type="dxa"/>
            <w:vMerge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vAlign w:val="center"/>
            <w:hideMark/>
          </w:tcPr>
          <w:p w:rsidR="004F7CE7" w:rsidRPr="00564488" w:rsidRDefault="004F7CE7" w:rsidP="0088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/ 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довідка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картотека</w:t>
            </w:r>
          </w:p>
        </w:tc>
        <w:tc>
          <w:tcPr>
            <w:tcW w:w="1417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р.</w:t>
            </w:r>
          </w:p>
        </w:tc>
        <w:tc>
          <w:tcPr>
            <w:tcW w:w="2268" w:type="dxa"/>
            <w:vMerge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vAlign w:val="center"/>
            <w:hideMark/>
          </w:tcPr>
          <w:p w:rsidR="004F7CE7" w:rsidRPr="00564488" w:rsidRDefault="004F7CE7" w:rsidP="0088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CE7" w:rsidRPr="00564488" w:rsidTr="004F7CE7">
        <w:tc>
          <w:tcPr>
            <w:tcW w:w="3970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CE7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Гавриш</w:t>
            </w:r>
            <w:proofErr w:type="spellEnd"/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М. М.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ітової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російської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Селищанської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СЗШ І-ІІІ с.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Тиврівського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Тема: «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Літературне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краєзнавство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Поширення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/ школа  </w:t>
            </w:r>
            <w:proofErr w:type="spellStart"/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ідовників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ППД</w:t>
            </w:r>
          </w:p>
        </w:tc>
        <w:tc>
          <w:tcPr>
            <w:tcW w:w="1417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№6 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04.09.2013 р.</w:t>
            </w: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CE7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Л.В.</w:t>
            </w:r>
          </w:p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Цаль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4F7CE7" w:rsidRPr="00564488" w:rsidTr="004F7CE7">
        <w:tc>
          <w:tcPr>
            <w:tcW w:w="3970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CE7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Коваленко Л.В.</w:t>
            </w: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ЗШ І-ІІІ ст. № 6-гімназії  ВМР</w:t>
            </w:r>
          </w:p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ітератури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/ </w:t>
            </w:r>
            <w:proofErr w:type="gram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</w:t>
            </w:r>
            <w:proofErr w:type="gram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школа 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послідовників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ППД</w:t>
            </w:r>
          </w:p>
        </w:tc>
        <w:tc>
          <w:tcPr>
            <w:tcW w:w="1417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2014-2016 </w:t>
            </w: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7CE7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Л.В.</w:t>
            </w:r>
          </w:p>
          <w:p w:rsidR="00564488" w:rsidRPr="00564488" w:rsidRDefault="004F7CE7" w:rsidP="008866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Цаль</w:t>
            </w:r>
            <w:proofErr w:type="spellEnd"/>
            <w:r w:rsidRPr="00564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:rsidR="004F7CE7" w:rsidRPr="004F7CE7" w:rsidRDefault="004F7CE7" w:rsidP="006E024E">
      <w:pPr>
        <w:rPr>
          <w:rFonts w:ascii="Times New Roman" w:hAnsi="Times New Roman" w:cs="Times New Roman"/>
          <w:sz w:val="32"/>
          <w:szCs w:val="32"/>
        </w:rPr>
      </w:pPr>
    </w:p>
    <w:p w:rsidR="006E024E" w:rsidRPr="006E024E" w:rsidRDefault="006E024E" w:rsidP="006E024E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6E024E" w:rsidRPr="006E024E" w:rsidSect="006621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B6" w:rsidRDefault="007E51B6" w:rsidP="00A2799F">
      <w:pPr>
        <w:spacing w:after="0" w:line="240" w:lineRule="auto"/>
      </w:pPr>
      <w:r>
        <w:separator/>
      </w:r>
    </w:p>
  </w:endnote>
  <w:endnote w:type="continuationSeparator" w:id="1">
    <w:p w:rsidR="007E51B6" w:rsidRDefault="007E51B6" w:rsidP="00A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639"/>
      <w:docPartObj>
        <w:docPartGallery w:val="Page Numbers (Bottom of Page)"/>
        <w:docPartUnique/>
      </w:docPartObj>
    </w:sdtPr>
    <w:sdtContent>
      <w:p w:rsidR="00A2799F" w:rsidRDefault="00720E95">
        <w:pPr>
          <w:pStyle w:val="ab"/>
          <w:jc w:val="center"/>
        </w:pPr>
        <w:fldSimple w:instr=" PAGE   \* MERGEFORMAT ">
          <w:r w:rsidR="005F2ABB">
            <w:rPr>
              <w:noProof/>
            </w:rPr>
            <w:t>12</w:t>
          </w:r>
        </w:fldSimple>
      </w:p>
    </w:sdtContent>
  </w:sdt>
  <w:p w:rsidR="00A2799F" w:rsidRDefault="00A279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B6" w:rsidRDefault="007E51B6" w:rsidP="00A2799F">
      <w:pPr>
        <w:spacing w:after="0" w:line="240" w:lineRule="auto"/>
      </w:pPr>
      <w:r>
        <w:separator/>
      </w:r>
    </w:p>
  </w:footnote>
  <w:footnote w:type="continuationSeparator" w:id="1">
    <w:p w:rsidR="007E51B6" w:rsidRDefault="007E51B6" w:rsidP="00A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4E"/>
    <w:rsid w:val="004F7CE7"/>
    <w:rsid w:val="005F2ABB"/>
    <w:rsid w:val="0066210F"/>
    <w:rsid w:val="006E024E"/>
    <w:rsid w:val="00720E95"/>
    <w:rsid w:val="007A4761"/>
    <w:rsid w:val="007E51B6"/>
    <w:rsid w:val="00A2799F"/>
    <w:rsid w:val="00BE781A"/>
    <w:rsid w:val="00D745DF"/>
    <w:rsid w:val="00D91A12"/>
    <w:rsid w:val="00F1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F"/>
  </w:style>
  <w:style w:type="paragraph" w:styleId="1">
    <w:name w:val="heading 1"/>
    <w:basedOn w:val="a"/>
    <w:link w:val="10"/>
    <w:uiPriority w:val="9"/>
    <w:qFormat/>
    <w:rsid w:val="006E0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24E"/>
    <w:rPr>
      <w:b/>
      <w:bCs/>
    </w:rPr>
  </w:style>
  <w:style w:type="character" w:customStyle="1" w:styleId="apple-converted-space">
    <w:name w:val="apple-converted-space"/>
    <w:basedOn w:val="a0"/>
    <w:rsid w:val="006E024E"/>
  </w:style>
  <w:style w:type="character" w:styleId="a5">
    <w:name w:val="Hyperlink"/>
    <w:basedOn w:val="a0"/>
    <w:uiPriority w:val="99"/>
    <w:semiHidden/>
    <w:unhideWhenUsed/>
    <w:rsid w:val="006E024E"/>
    <w:rPr>
      <w:color w:val="0000FF"/>
      <w:u w:val="single"/>
    </w:rPr>
  </w:style>
  <w:style w:type="character" w:styleId="a6">
    <w:name w:val="Emphasis"/>
    <w:basedOn w:val="a0"/>
    <w:uiPriority w:val="20"/>
    <w:qFormat/>
    <w:rsid w:val="006E02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7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2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799F"/>
  </w:style>
  <w:style w:type="paragraph" w:styleId="ab">
    <w:name w:val="footer"/>
    <w:basedOn w:val="a"/>
    <w:link w:val="ac"/>
    <w:uiPriority w:val="99"/>
    <w:unhideWhenUsed/>
    <w:rsid w:val="00A2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99F"/>
  </w:style>
  <w:style w:type="paragraph" w:styleId="ad">
    <w:name w:val="Title"/>
    <w:basedOn w:val="a"/>
    <w:next w:val="a"/>
    <w:link w:val="ae"/>
    <w:uiPriority w:val="10"/>
    <w:qFormat/>
    <w:rsid w:val="004F7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F7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4F7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svita.ua/school/certifi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B1E5-7B28-4EB5-8623-D73C6C9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2016-01-12T04:30:00Z</dcterms:created>
  <dcterms:modified xsi:type="dcterms:W3CDTF">2016-01-18T09:49:00Z</dcterms:modified>
</cp:coreProperties>
</file>