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D6" w:rsidRDefault="00270745" w:rsidP="00C0796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pict>
          <v:roundrect id="_x0000_s1027" style="position:absolute;left:0;text-align:left;margin-left:-18.9pt;margin-top:-23.6pt;width:522.65pt;height:1in;z-index:251658240" arcsize="10923f" fillcolor="#b8cce4 [1300]">
            <v:textbox>
              <w:txbxContent>
                <w:p w:rsidR="008450D6" w:rsidRPr="008450D6" w:rsidRDefault="008450D6" w:rsidP="001118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C07960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  <w:t xml:space="preserve">Особливості атестації керівних кадрів закладів освіти різних форм власності відповідно до Типового положення </w:t>
                  </w:r>
                </w:p>
                <w:p w:rsidR="008450D6" w:rsidRPr="00BD77B5" w:rsidRDefault="008450D6" w:rsidP="008450D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 w:rsidRPr="00C07960">
                    <w:rPr>
                      <w:rFonts w:ascii="Times New Roman" w:hAnsi="Times New Roman" w:cs="Times New Roman"/>
                      <w:b/>
                      <w:caps/>
                      <w:sz w:val="28"/>
                      <w:szCs w:val="28"/>
                      <w:lang w:val="uk-UA"/>
                    </w:rPr>
                    <w:t>про атестацію педагогічних працівників</w:t>
                  </w:r>
                </w:p>
              </w:txbxContent>
            </v:textbox>
          </v:roundrect>
        </w:pict>
      </w:r>
    </w:p>
    <w:p w:rsidR="008450D6" w:rsidRDefault="008450D6" w:rsidP="001118B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XSpec="center" w:tblpY="676"/>
        <w:tblW w:w="10578" w:type="dxa"/>
        <w:tblLook w:val="04A0"/>
      </w:tblPr>
      <w:tblGrid>
        <w:gridCol w:w="5289"/>
        <w:gridCol w:w="5289"/>
      </w:tblGrid>
      <w:tr w:rsidR="00724EC3" w:rsidRPr="00BD77B5" w:rsidTr="001118B6">
        <w:trPr>
          <w:trHeight w:val="2197"/>
        </w:trPr>
        <w:tc>
          <w:tcPr>
            <w:tcW w:w="5289" w:type="dxa"/>
          </w:tcPr>
          <w:p w:rsidR="00724EC3" w:rsidRPr="000B5DC5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24EC3" w:rsidRDefault="00270745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42" type="#_x0000_t78" style="position:absolute;left:0;text-align:left;margin-left:1.7pt;margin-top:6.35pt;width:244.3pt;height:46.65pt;z-index:251660288" adj="16207,5396,18642,8102" fillcolor="#daeef3 [664]">
                  <v:textbox>
                    <w:txbxContent>
                      <w:p w:rsidR="00724EC3" w:rsidRPr="00C07960" w:rsidRDefault="00724EC3" w:rsidP="00724EC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ормативна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база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атестації керівних кадрів</w:t>
                        </w:r>
                      </w:p>
                      <w:p w:rsidR="00724EC3" w:rsidRDefault="00724EC3" w:rsidP="00724EC3"/>
                    </w:txbxContent>
                  </v:textbox>
                </v:shape>
              </w:pict>
            </w: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289" w:type="dxa"/>
          </w:tcPr>
          <w:p w:rsidR="00724EC3" w:rsidRPr="008A3619" w:rsidRDefault="00724EC3" w:rsidP="00BD7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30 вересня 2013 року набрав чинності 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 МОН України від 08.08.2013 №</w:t>
            </w:r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1135, зареєстрований у Міністерстві юстиції України 16 серпня 2013 року за №1417/23949  «Про затвердження Змін до Типового положення про атестацію педагогічних працівників»</w:t>
            </w:r>
          </w:p>
        </w:tc>
      </w:tr>
      <w:tr w:rsidR="00724EC3" w:rsidRPr="00BD77B5" w:rsidTr="001118B6">
        <w:trPr>
          <w:trHeight w:val="718"/>
        </w:trPr>
        <w:tc>
          <w:tcPr>
            <w:tcW w:w="10578" w:type="dxa"/>
            <w:gridSpan w:val="2"/>
          </w:tcPr>
          <w:p w:rsidR="00724EC3" w:rsidRDefault="00270745" w:rsidP="00BD7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43" style="position:absolute;left:0;text-align:left;margin-left:-6.5pt;margin-top:11.2pt;width:528.35pt;height:29.2pt;z-index:251661312;mso-position-horizontal-relative:text;mso-position-vertical-relative:text" arcsize="10923f" fillcolor="#b8cce4 [1300]">
                  <v:textbox>
                    <w:txbxContent>
                      <w:p w:rsidR="00724EC3" w:rsidRPr="00BD77B5" w:rsidRDefault="00724EC3" w:rsidP="00724EC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Мета ат</w:t>
                        </w:r>
                        <w:r w:rsidR="00BD77B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естації керівних кадрів (п.1.3)</w:t>
                        </w:r>
                      </w:p>
                      <w:p w:rsidR="00724EC3" w:rsidRDefault="00724EC3" w:rsidP="00724EC3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724EC3" w:rsidRDefault="00724EC3" w:rsidP="00BD7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4EC3" w:rsidRDefault="00724EC3" w:rsidP="00BD7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24EC3" w:rsidRPr="00BD77B5" w:rsidTr="001118B6">
        <w:trPr>
          <w:trHeight w:val="1498"/>
        </w:trPr>
        <w:tc>
          <w:tcPr>
            <w:tcW w:w="10578" w:type="dxa"/>
            <w:gridSpan w:val="2"/>
          </w:tcPr>
          <w:p w:rsidR="00724EC3" w:rsidRPr="008A3619" w:rsidRDefault="00BD77B5" w:rsidP="00BD7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724EC3" w:rsidRPr="00DF72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тимулювання цілеспрямованого безперервного підвищення рівня професійної компетентності, зростання професійної майстерності, розвитку творчої ініціативи, підвищення престижу й авторитету, забезпечення ефективності навчально-виховного процесу.</w:t>
            </w:r>
          </w:p>
        </w:tc>
      </w:tr>
      <w:tr w:rsidR="00724EC3" w:rsidRPr="00BD77B5" w:rsidTr="001118B6">
        <w:trPr>
          <w:trHeight w:val="354"/>
        </w:trPr>
        <w:tc>
          <w:tcPr>
            <w:tcW w:w="5289" w:type="dxa"/>
          </w:tcPr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Default="00270745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4" type="#_x0000_t78" style="position:absolute;left:0;text-align:left;margin-left:1.7pt;margin-top:7.7pt;width:244.3pt;height:64.25pt;z-index:251662336" adj="16640,5396,18815,7917" fillcolor="#daeef3 [664]">
                  <v:textbox>
                    <w:txbxContent>
                      <w:p w:rsidR="00724EC3" w:rsidRDefault="00724EC3" w:rsidP="00724EC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П.1.1 Типового положення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про атестацію педагогічних працівників</w:t>
                        </w:r>
                      </w:p>
                      <w:p w:rsidR="00724EC3" w:rsidRDefault="00724EC3" w:rsidP="00724EC3"/>
                    </w:txbxContent>
                  </v:textbox>
                </v:shape>
              </w:pict>
            </w: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Pr="008A3619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89" w:type="dxa"/>
          </w:tcPr>
          <w:p w:rsidR="00724EC3" w:rsidRPr="009E465C" w:rsidRDefault="00724EC3" w:rsidP="00BD7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Типове положення визначає порядок атестації керівників, їх заступників (далі – керівні кадри), інших педагогічних працівників дошкільних, </w:t>
            </w:r>
            <w:proofErr w:type="spellStart"/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освітніх</w:t>
            </w:r>
            <w:proofErr w:type="spellEnd"/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позашкільних, професійно-технічних, вищих навчальних закладів І-ІІ рівнів акредитації незалежно від підпорядкування, типів і форм власності, навчально-методичних (</w:t>
            </w:r>
            <w:proofErr w:type="spellStart"/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дичних</w:t>
            </w:r>
            <w:proofErr w:type="spellEnd"/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установ і закладів </w:t>
            </w:r>
            <w:proofErr w:type="spellStart"/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дипломної</w:t>
            </w:r>
            <w:proofErr w:type="spellEnd"/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освіти, спеціальних установ для дітей, а також педагогічних </w:t>
            </w:r>
            <w:proofErr w:type="spellStart"/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цівників</w:t>
            </w:r>
            <w:proofErr w:type="spellEnd"/>
            <w:r w:rsidRPr="00C07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охорони здоров’я, культури, соціального захисту, інших закладів та установ, у штаті яких є педагогічні працівники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24EC3" w:rsidRPr="00BD77B5" w:rsidTr="001118B6">
        <w:trPr>
          <w:trHeight w:val="848"/>
        </w:trPr>
        <w:tc>
          <w:tcPr>
            <w:tcW w:w="10578" w:type="dxa"/>
            <w:gridSpan w:val="2"/>
          </w:tcPr>
          <w:p w:rsidR="00724EC3" w:rsidRDefault="00270745" w:rsidP="00BD77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045" style="position:absolute;left:0;text-align:left;margin-left:-6.5pt;margin-top:5.2pt;width:528.35pt;height:29.2pt;z-index:251663360;mso-position-horizontal-relative:text;mso-position-vertical-relative:text" arcsize="10923f" fillcolor="#b8cce4 [1300]">
                  <v:textbox>
                    <w:txbxContent>
                      <w:p w:rsidR="00724EC3" w:rsidRPr="008A3619" w:rsidRDefault="00724EC3" w:rsidP="00724EC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Порядок атестації керівних кадрів</w:t>
                        </w:r>
                      </w:p>
                      <w:p w:rsidR="00724EC3" w:rsidRDefault="00724EC3" w:rsidP="00724EC3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724E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</w:p>
          <w:p w:rsidR="00724EC3" w:rsidRPr="008A3619" w:rsidRDefault="00724EC3" w:rsidP="00BD77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4EC3" w:rsidRPr="00BD77B5" w:rsidTr="001118B6">
        <w:trPr>
          <w:trHeight w:val="1363"/>
        </w:trPr>
        <w:tc>
          <w:tcPr>
            <w:tcW w:w="5289" w:type="dxa"/>
          </w:tcPr>
          <w:p w:rsidR="00724EC3" w:rsidRDefault="00270745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_x0000_s1046" type="#_x0000_t80" style="position:absolute;left:0;text-align:left;margin-left:1.7pt;margin-top:6.55pt;width:244.3pt;height:46.7pt;z-index:251664384;mso-position-horizontal-relative:text;mso-position-vertical-relative:text" adj=",7896,,9045" fillcolor="#daeef3 [664]">
                  <v:textbox>
                    <w:txbxContent>
                      <w:p w:rsidR="00724EC3" w:rsidRPr="009E465C" w:rsidRDefault="00724EC3" w:rsidP="00724EC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E465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Чергова атестація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(пп.1.7, 1.8):</w:t>
                        </w:r>
                      </w:p>
                    </w:txbxContent>
                  </v:textbox>
                </v:shape>
              </w:pict>
            </w:r>
          </w:p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24EC3" w:rsidRPr="008A3619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289" w:type="dxa"/>
          </w:tcPr>
          <w:p w:rsidR="00724EC3" w:rsidRPr="008A3619" w:rsidRDefault="00270745" w:rsidP="00BD77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7" type="#_x0000_t80" style="position:absolute;left:0;text-align:left;margin-left:2.7pt;margin-top:6.55pt;width:244.3pt;height:46.7pt;z-index:251665408;mso-position-horizontal-relative:text;mso-position-vertical-relative:text" adj=",7896,,9045" fillcolor="#daeef3 [664]">
                  <v:textbox>
                    <w:txbxContent>
                      <w:p w:rsidR="00724EC3" w:rsidRPr="009E465C" w:rsidRDefault="00724EC3" w:rsidP="00724EC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Позач</w:t>
                        </w:r>
                        <w:r w:rsidRPr="009E465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ергова атестація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(п.1.9):</w:t>
                        </w:r>
                      </w:p>
                    </w:txbxContent>
                  </v:textbox>
                </v:shape>
              </w:pict>
            </w:r>
          </w:p>
        </w:tc>
      </w:tr>
      <w:tr w:rsidR="00724EC3" w:rsidRPr="008A3619" w:rsidTr="001118B6">
        <w:trPr>
          <w:trHeight w:val="354"/>
        </w:trPr>
        <w:tc>
          <w:tcPr>
            <w:tcW w:w="5289" w:type="dxa"/>
          </w:tcPr>
          <w:p w:rsidR="00724EC3" w:rsidRDefault="00724EC3" w:rsidP="00724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326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Атестація може бути черговою або позачерговою. Чергова атестація </w:t>
            </w:r>
            <w:proofErr w:type="spellStart"/>
            <w:r w:rsidRPr="00326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26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снюється</w:t>
            </w:r>
            <w:proofErr w:type="spellEnd"/>
            <w:r w:rsidRPr="00326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один раз на п’ять років.</w:t>
            </w:r>
          </w:p>
          <w:p w:rsidR="00724EC3" w:rsidRPr="008A3619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D7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Умовою чергової атестації є </w:t>
            </w:r>
            <w:proofErr w:type="spellStart"/>
            <w:r w:rsidRPr="00FD7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D7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в’язкове</w:t>
            </w:r>
            <w:proofErr w:type="spellEnd"/>
            <w:r w:rsidRPr="00FD7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проходження не рідше одного разу на п’ять років підвищення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ква-</w:t>
            </w:r>
            <w:r w:rsidRPr="00FD7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ліфікації</w:t>
            </w:r>
            <w:proofErr w:type="spellEnd"/>
            <w:r w:rsidRPr="00FD7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засадах вільного вибору форм навчання, програм і навчальних 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89" w:type="dxa"/>
            <w:vAlign w:val="center"/>
          </w:tcPr>
          <w:p w:rsidR="00BD77B5" w:rsidRDefault="00BD77B5" w:rsidP="00BD7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BD77B5" w:rsidRDefault="00BD77B5" w:rsidP="00BD77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4EC3" w:rsidRPr="008A3619" w:rsidRDefault="00BD77B5" w:rsidP="00BD77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</w:t>
            </w:r>
            <w:r w:rsidR="00724EC3" w:rsidRPr="00326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Позачергова атестація керівних кадрів проводиться за поданням керівника відповідного органу управління освітою при неналежному виконанні посадових обов’язків.</w:t>
            </w:r>
          </w:p>
        </w:tc>
      </w:tr>
      <w:tr w:rsidR="00724EC3" w:rsidRPr="008A3619" w:rsidTr="001118B6">
        <w:trPr>
          <w:trHeight w:val="902"/>
        </w:trPr>
        <w:tc>
          <w:tcPr>
            <w:tcW w:w="10578" w:type="dxa"/>
            <w:gridSpan w:val="2"/>
          </w:tcPr>
          <w:p w:rsidR="00724EC3" w:rsidRDefault="00270745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roundrect id="_x0000_s1048" style="position:absolute;left:0;text-align:left;margin-left:-6pt;margin-top:5.7pt;width:528.8pt;height:29.2pt;z-index:251666432;mso-position-horizontal-relative:text;mso-position-vertical-relative:text" arcsize="10923f" fillcolor="#b8cce4 [1300]">
                  <v:textbox>
                    <w:txbxContent>
                      <w:p w:rsidR="00724EC3" w:rsidRPr="008A3619" w:rsidRDefault="00724EC3" w:rsidP="00724EC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</w:t>
                        </w:r>
                        <w:r w:rsidR="00AE61C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овноваження атестаційних комісій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AE61C6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з атестації керівних кадрів</w:t>
                        </w:r>
                      </w:p>
                      <w:p w:rsidR="00724EC3" w:rsidRDefault="00724EC3" w:rsidP="00724EC3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724EC3" w:rsidRPr="008A3619" w:rsidRDefault="00724EC3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E61C6" w:rsidRPr="00BD77B5" w:rsidTr="001118B6">
        <w:trPr>
          <w:trHeight w:val="2906"/>
        </w:trPr>
        <w:tc>
          <w:tcPr>
            <w:tcW w:w="5289" w:type="dxa"/>
          </w:tcPr>
          <w:p w:rsidR="00AE61C6" w:rsidRPr="008A3619" w:rsidRDefault="00270745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51" type="#_x0000_t78" style="position:absolute;left:0;text-align:left;margin-left:2pt;margin-top:28.65pt;width:244.3pt;height:64.25pt;z-index:251670528;mso-position-horizontal-relative:text;mso-position-vertical-relative:text" adj="16640,5396,18815,7917" fillcolor="#daeef3 [664]">
                  <v:textbox>
                    <w:txbxContent>
                      <w:p w:rsidR="00AE61C6" w:rsidRDefault="00AE61C6" w:rsidP="00AE61C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</w:t>
                        </w:r>
                        <w:r w:rsidR="00361D3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.1</w:t>
                        </w:r>
                        <w:r w:rsidR="00361D3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3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Типового положення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про атестацію педагогічних працівників</w:t>
                        </w:r>
                      </w:p>
                      <w:p w:rsidR="00AE61C6" w:rsidRDefault="00AE61C6" w:rsidP="00AE61C6"/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AE61C6" w:rsidRDefault="00AE61C6" w:rsidP="00724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Атестаційні комісії II рівня мають право:</w:t>
            </w:r>
          </w:p>
          <w:p w:rsidR="00AE61C6" w:rsidRPr="00AE61C6" w:rsidRDefault="00AE61C6" w:rsidP="00AE61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атестувати на відповідність займаній посаді керівних кадрів навчальних та інших закладів…</w:t>
            </w:r>
            <w:r w:rsidR="00361D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осіб, які призначаються на посади керівників загальноосвітніх та позашкільних навчальних закладів</w:t>
            </w:r>
          </w:p>
        </w:tc>
      </w:tr>
      <w:tr w:rsidR="00AE61C6" w:rsidRPr="00BD77B5" w:rsidTr="001118B6">
        <w:trPr>
          <w:trHeight w:val="4573"/>
        </w:trPr>
        <w:tc>
          <w:tcPr>
            <w:tcW w:w="5289" w:type="dxa"/>
          </w:tcPr>
          <w:p w:rsidR="00AE61C6" w:rsidRPr="00AE61C6" w:rsidRDefault="00270745" w:rsidP="00724EC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53" type="#_x0000_t78" style="position:absolute;left:0;text-align:left;margin-left:2pt;margin-top:66pt;width:244.3pt;height:64.25pt;z-index:251671552;mso-position-horizontal-relative:text;mso-position-vertical-relative:text" adj="16640,5396,18815,7917" fillcolor="#daeef3 [664]">
                  <v:textbox>
                    <w:txbxContent>
                      <w:p w:rsidR="00AE61C6" w:rsidRDefault="00AE61C6" w:rsidP="00AE61C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</w:t>
                        </w:r>
                        <w:r w:rsidR="00361D3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.1</w:t>
                        </w:r>
                        <w:r w:rsidR="00361D3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4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Типового положення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про атестацію педагогічних працівників</w:t>
                        </w:r>
                      </w:p>
                      <w:p w:rsidR="00AE61C6" w:rsidRDefault="00AE61C6" w:rsidP="00AE61C6"/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AE61C6" w:rsidRDefault="00AE61C6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навчальні заклади перебувають у сфері управління Міносвіти Автономної Республіки Крим, органів управління освітою обласних, Київської та Севастопольської міських державних адміністрацій, інших відповідних структурних підрозділів місцевих органів виконавчої влади, то атестацію керівних кадрів таких закладів, а також осіб, які претендують на зайняття посади керівника загальноосвітнього та позашкільного навчального закладу, здійснюють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24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атестаційні комісії ІІІ рівня.</w:t>
            </w:r>
          </w:p>
        </w:tc>
      </w:tr>
      <w:tr w:rsidR="00211CCD" w:rsidRPr="00BD77B5" w:rsidTr="001118B6">
        <w:trPr>
          <w:trHeight w:val="913"/>
        </w:trPr>
        <w:tc>
          <w:tcPr>
            <w:tcW w:w="10578" w:type="dxa"/>
            <w:gridSpan w:val="2"/>
          </w:tcPr>
          <w:p w:rsidR="00211CCD" w:rsidRPr="008A3619" w:rsidRDefault="00270745" w:rsidP="00724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054" style="position:absolute;left:0;text-align:left;margin-left:-6pt;margin-top:8.7pt;width:528.8pt;height:29.2pt;z-index:251672576;mso-position-horizontal-relative:text;mso-position-vertical-relative:text" arcsize="10923f" fillcolor="#b8cce4 [1300]">
                  <v:textbox>
                    <w:txbxContent>
                      <w:p w:rsidR="00211CCD" w:rsidRPr="008A3619" w:rsidRDefault="00211CCD" w:rsidP="00211CC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Організація атестації керівних кадрів</w:t>
                        </w:r>
                      </w:p>
                      <w:p w:rsidR="00211CCD" w:rsidRDefault="00211CCD" w:rsidP="00211CC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</w:tc>
      </w:tr>
      <w:tr w:rsidR="00211CCD" w:rsidRPr="008A3619" w:rsidTr="001118B6">
        <w:trPr>
          <w:trHeight w:val="1846"/>
        </w:trPr>
        <w:tc>
          <w:tcPr>
            <w:tcW w:w="5289" w:type="dxa"/>
          </w:tcPr>
          <w:p w:rsidR="00211CCD" w:rsidRPr="00BD77B5" w:rsidRDefault="00270745" w:rsidP="00724EC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55" type="#_x0000_t78" style="position:absolute;left:0;text-align:left;margin-left:2pt;margin-top:9.7pt;width:244.3pt;height:64.25pt;z-index:251673600;mso-position-horizontal-relative:text;mso-position-vertical-relative:text" adj="16640,5396,18815,7917" fillcolor="#daeef3 [664]">
                  <v:textbox>
                    <w:txbxContent>
                      <w:p w:rsidR="00211CCD" w:rsidRDefault="00211CCD" w:rsidP="00211CCD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П.3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.1 Типового положення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про атестацію педагогічних працівників</w:t>
                        </w:r>
                      </w:p>
                      <w:p w:rsidR="00211CCD" w:rsidRDefault="00211CCD" w:rsidP="00211CCD"/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211CCD" w:rsidRPr="00211CCD" w:rsidRDefault="00211CCD" w:rsidP="00211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Списки керівних кадрів навчальних та інших закладів, які атестуються, складають і подають до атестаційних комісій керівники відповідних органів управління освітою (до 10 жовтня).</w:t>
            </w:r>
          </w:p>
        </w:tc>
      </w:tr>
      <w:tr w:rsidR="00076091" w:rsidRPr="008A3619" w:rsidTr="001118B6">
        <w:trPr>
          <w:trHeight w:val="1045"/>
        </w:trPr>
        <w:tc>
          <w:tcPr>
            <w:tcW w:w="10578" w:type="dxa"/>
            <w:gridSpan w:val="2"/>
          </w:tcPr>
          <w:p w:rsidR="00076091" w:rsidRDefault="00270745" w:rsidP="00211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56" style="position:absolute;left:0;text-align:left;margin-left:-6pt;margin-top:8.5pt;width:528.8pt;height:29.2pt;z-index:251674624;mso-position-horizontal-relative:text;mso-position-vertical-relative:text" arcsize="10923f" fillcolor="#b8cce4 [1300]">
                  <v:textbox>
                    <w:txbxContent>
                      <w:p w:rsidR="00076091" w:rsidRPr="008A3619" w:rsidRDefault="00076091" w:rsidP="0007609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Вивчення діяльності керівних кадрів у ході атестації</w:t>
                        </w:r>
                      </w:p>
                      <w:p w:rsidR="00076091" w:rsidRDefault="00076091" w:rsidP="00076091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</w:tc>
      </w:tr>
      <w:tr w:rsidR="00076091" w:rsidRPr="008A3619" w:rsidTr="001118B6">
        <w:trPr>
          <w:trHeight w:val="10767"/>
        </w:trPr>
        <w:tc>
          <w:tcPr>
            <w:tcW w:w="5289" w:type="dxa"/>
          </w:tcPr>
          <w:p w:rsidR="00076091" w:rsidRPr="00076091" w:rsidRDefault="00270745" w:rsidP="00211CC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62" type="#_x0000_t78" style="position:absolute;left:0;text-align:left;margin-left:3.3pt;margin-top:228.8pt;width:244.3pt;height:64.25pt;z-index:251675648;mso-position-horizontal-relative:text;mso-position-vertical-relative:text" adj="16640,5396,18815,7917" fillcolor="#daeef3 [664]">
                  <v:textbox>
                    <w:txbxContent>
                      <w:p w:rsidR="00076091" w:rsidRDefault="00076091" w:rsidP="0007609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П.3.4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Типового положення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про атестацію педагогічних працівників</w:t>
                        </w:r>
                      </w:p>
                      <w:p w:rsidR="00076091" w:rsidRDefault="00076091" w:rsidP="00076091"/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076091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процесі вивчення професійної діяльності керівних кадрів навчальних та інших закладів атестаційна комісія з’ясовує:</w:t>
            </w:r>
          </w:p>
          <w:p w:rsidR="00076091" w:rsidRPr="00487C64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виконання програми розвитку навчального закладу та результати інноваційної діяльності;</w:t>
            </w:r>
          </w:p>
          <w:p w:rsidR="00076091" w:rsidRPr="00487C64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стан організації навчальної та виховної роботи, додержання вимог державних освітніх стандартів;</w:t>
            </w:r>
          </w:p>
          <w:p w:rsidR="00076091" w:rsidRPr="00487C64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результати державної атестації навчального закладу;</w:t>
            </w:r>
          </w:p>
          <w:p w:rsidR="00076091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результати перевірок, проведених Державною інспекцією навчальних закладів, місцевими органами управління освітою та іншими органами державного нагляду (контролю);</w:t>
            </w:r>
          </w:p>
          <w:p w:rsidR="00076091" w:rsidRPr="00487C64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додержання вимог щодо забезпечення безпечних та нешкідливих умов навчання учнів;</w:t>
            </w:r>
          </w:p>
          <w:p w:rsidR="00076091" w:rsidRPr="00487C64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підсумки моніторингу роботи з педагогічним колективом та іншими працівниками навчального закладу;</w:t>
            </w:r>
          </w:p>
          <w:p w:rsidR="00076091" w:rsidRPr="00487C64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ефективність взаємодії з громадськими організаціями та органами шкільного самоврядування;</w:t>
            </w:r>
          </w:p>
          <w:p w:rsidR="00076091" w:rsidRPr="00487C64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додержання педагогічної етики, моралі;</w:t>
            </w:r>
          </w:p>
          <w:p w:rsidR="00076091" w:rsidRPr="00487C64" w:rsidRDefault="00076091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звіти керівника про свою роботу на загальних зборах (конференціях) колективу навчального закладу;</w:t>
            </w:r>
          </w:p>
          <w:p w:rsidR="00076091" w:rsidRPr="00076091" w:rsidRDefault="00076091" w:rsidP="00211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48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аналіз розгляду звернень громадян.</w:t>
            </w:r>
          </w:p>
        </w:tc>
      </w:tr>
      <w:tr w:rsidR="00133386" w:rsidRPr="008A3619" w:rsidTr="001118B6">
        <w:trPr>
          <w:trHeight w:val="1019"/>
        </w:trPr>
        <w:tc>
          <w:tcPr>
            <w:tcW w:w="10578" w:type="dxa"/>
            <w:gridSpan w:val="2"/>
          </w:tcPr>
          <w:p w:rsidR="00133386" w:rsidRDefault="00270745" w:rsidP="00076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67" style="position:absolute;left:0;text-align:left;margin-left:-5.7pt;margin-top:8.9pt;width:527.55pt;height:29.2pt;z-index:251678720;mso-position-horizontal-relative:text;mso-position-vertical-relative:text" arcsize="10923f" fillcolor="#b8cce4 [1300]">
                  <v:textbox>
                    <w:txbxContent>
                      <w:p w:rsidR="00133386" w:rsidRPr="008A3619" w:rsidRDefault="00133386" w:rsidP="0013338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Характеристика керівника, що атестується</w:t>
                        </w:r>
                      </w:p>
                      <w:p w:rsidR="00133386" w:rsidRDefault="00133386" w:rsidP="00133386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</w:tc>
      </w:tr>
      <w:tr w:rsidR="000A7286" w:rsidRPr="00BD77B5" w:rsidTr="001118B6">
        <w:trPr>
          <w:trHeight w:val="1019"/>
        </w:trPr>
        <w:tc>
          <w:tcPr>
            <w:tcW w:w="10578" w:type="dxa"/>
            <w:gridSpan w:val="2"/>
          </w:tcPr>
          <w:p w:rsidR="000A7286" w:rsidRDefault="000A7286" w:rsidP="000A72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1333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 строк до 1 березня керівник відповідного органу управління освітою  подає до атестаційної комісії характеристику на керівника навчального та іншого закладу. </w:t>
            </w:r>
            <w:r w:rsidRPr="001333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  <w:p w:rsidR="000A7286" w:rsidRPr="00133386" w:rsidRDefault="000A7286" w:rsidP="000A72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1333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Характеристика на керівника районного (міського) методичного кабінету (центру) подається до атестаційної комісії керівником відповідного органу управління освітою за погодженням із закладом післядипломн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ої педагогічної освіти.</w:t>
            </w:r>
          </w:p>
          <w:p w:rsidR="000A7286" w:rsidRPr="000A7286" w:rsidRDefault="000A7286" w:rsidP="0007609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133386" w:rsidRPr="008A3619" w:rsidTr="001118B6">
        <w:trPr>
          <w:trHeight w:val="1019"/>
        </w:trPr>
        <w:tc>
          <w:tcPr>
            <w:tcW w:w="5289" w:type="dxa"/>
          </w:tcPr>
          <w:p w:rsidR="00133386" w:rsidRPr="000A7286" w:rsidRDefault="00133386" w:rsidP="0007609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289" w:type="dxa"/>
          </w:tcPr>
          <w:p w:rsidR="000A7286" w:rsidRDefault="00133386" w:rsidP="001333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1333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Характеристика повинна містити</w:t>
            </w:r>
            <w:r w:rsidR="000343E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  <w:r w:rsidRPr="001333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0A7286" w:rsidRDefault="00133386" w:rsidP="000A728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оцінку виконання педагогічним пр</w:t>
            </w:r>
            <w:r w:rsid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ацівником посадових обов'язків;</w:t>
            </w:r>
          </w:p>
          <w:p w:rsidR="000A7286" w:rsidRDefault="00361D3D" w:rsidP="000A728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78" style="position:absolute;left:0;text-align:left;margin-left:-260.15pt;margin-top:11.85pt;width:244.3pt;height:64.25pt;z-index:251679744" adj="16640,5396,18815,7917" fillcolor="#daeef3 [664]">
                  <v:textbox style="mso-next-textbox:#_x0000_s1070">
                    <w:txbxContent>
                      <w:p w:rsidR="00133386" w:rsidRDefault="00133386" w:rsidP="00133386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П.3.5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Типового положення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про атестацію педагогічних працівників</w:t>
                        </w:r>
                      </w:p>
                      <w:p w:rsidR="00133386" w:rsidRDefault="00133386" w:rsidP="00133386"/>
                    </w:txbxContent>
                  </v:textbox>
                </v:shape>
              </w:pict>
            </w:r>
            <w:r w:rsidR="00133386" w:rsidRP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відомості про його професійну підготовку, творчі та організа</w:t>
            </w:r>
            <w:r w:rsid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-</w:t>
            </w:r>
            <w:r w:rsidR="00133386" w:rsidRP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торські здібності, ініціативність, компетентність, організованіст</w:t>
            </w:r>
            <w:r w:rsid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ь, морально-психологічні якості;</w:t>
            </w:r>
            <w:r w:rsidR="00133386" w:rsidRP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0A7286" w:rsidRDefault="00133386" w:rsidP="000A728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дані про участь у роботі мето</w:t>
            </w:r>
            <w:r w:rsid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-дичних об’єднань;</w:t>
            </w:r>
            <w:r w:rsidRP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133386" w:rsidRPr="000A7286" w:rsidRDefault="00133386" w:rsidP="000A728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інформацію про виконання реко</w:t>
            </w:r>
            <w:r w:rsid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-</w:t>
            </w:r>
            <w:r w:rsidRPr="000A72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мендацій, наданих попередньою атестаційною комісією, тощо.</w:t>
            </w:r>
          </w:p>
          <w:p w:rsidR="00133386" w:rsidRDefault="00133386" w:rsidP="000A72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0A7286" w:rsidRPr="008A3619" w:rsidTr="001118B6">
        <w:trPr>
          <w:trHeight w:val="1903"/>
        </w:trPr>
        <w:tc>
          <w:tcPr>
            <w:tcW w:w="10578" w:type="dxa"/>
            <w:gridSpan w:val="2"/>
          </w:tcPr>
          <w:p w:rsidR="000A7286" w:rsidRPr="00133386" w:rsidRDefault="000A7286" w:rsidP="000A72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133386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Характеристика керівних кадрів додатково має містити відомості про ставлення до підлеглих, здатність організувати педагогічний колектив для досягнення певних завдань, вміння приймати відповідальні рішення.</w:t>
            </w:r>
          </w:p>
          <w:p w:rsidR="000A7286" w:rsidRPr="000A7286" w:rsidRDefault="000A7286" w:rsidP="001333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1333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Педагогічний працівник не пізніш як за десять днів до проведення атестації ознайомлюється з характеристикою під підпис.</w:t>
            </w:r>
          </w:p>
        </w:tc>
      </w:tr>
      <w:tr w:rsidR="00F02582" w:rsidRPr="00BD77B5" w:rsidTr="001118B6">
        <w:trPr>
          <w:trHeight w:val="1752"/>
        </w:trPr>
        <w:tc>
          <w:tcPr>
            <w:tcW w:w="5289" w:type="dxa"/>
          </w:tcPr>
          <w:p w:rsidR="00F02582" w:rsidRDefault="00270745" w:rsidP="0007609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78" style="position:absolute;left:0;text-align:left;margin-left:2.35pt;margin-top:9.7pt;width:244.3pt;height:64.25pt;z-index:251680768;mso-position-horizontal-relative:text;mso-position-vertical-relative:text" adj="16640,5396,18815,7917" fillcolor="#daeef3 [664]">
                  <v:textbox>
                    <w:txbxContent>
                      <w:p w:rsidR="00CF0F22" w:rsidRDefault="00CF0F22" w:rsidP="00CF0F2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П.3.9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Типового положення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про атестацію педагогічних працівників</w:t>
                        </w:r>
                      </w:p>
                      <w:p w:rsidR="00CF0F22" w:rsidRDefault="00CF0F22" w:rsidP="00CF0F22"/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CF0F22" w:rsidRPr="00BD77B5" w:rsidRDefault="00CF0F22" w:rsidP="00CF0F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BD77B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Під час атестації керівних кадрів навчальних та інших закладів атестаційна комісія з’ясовує якість виконання ними посадових обов’язків.</w:t>
            </w:r>
          </w:p>
          <w:p w:rsidR="00F02582" w:rsidRPr="00BD77B5" w:rsidRDefault="00F02582" w:rsidP="0013338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CF0F22" w:rsidRPr="00BD77B5" w:rsidTr="001118B6">
        <w:trPr>
          <w:trHeight w:val="919"/>
        </w:trPr>
        <w:tc>
          <w:tcPr>
            <w:tcW w:w="10578" w:type="dxa"/>
            <w:gridSpan w:val="2"/>
          </w:tcPr>
          <w:p w:rsidR="00CF0F22" w:rsidRDefault="00270745" w:rsidP="00CF0F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oundrect id="_x0000_s1072" style="position:absolute;left:0;text-align:left;margin-left:-4.4pt;margin-top:7pt;width:528.2pt;height:29.2pt;z-index:251681792;mso-position-horizontal-relative:text;mso-position-vertical-relative:text" arcsize="10923f" fillcolor="#b8cce4 [1300]">
                  <v:textbox>
                    <w:txbxContent>
                      <w:p w:rsidR="00CF0F22" w:rsidRPr="008A3619" w:rsidRDefault="00CF0F22" w:rsidP="00CF0F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Можливі рішення атестаційної комісії</w:t>
                        </w:r>
                      </w:p>
                      <w:p w:rsidR="00CF0F22" w:rsidRDefault="00CF0F22" w:rsidP="00CF0F22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</w:tc>
      </w:tr>
      <w:tr w:rsidR="00CF0F22" w:rsidRPr="00BD77B5" w:rsidTr="001118B6">
        <w:trPr>
          <w:trHeight w:val="919"/>
        </w:trPr>
        <w:tc>
          <w:tcPr>
            <w:tcW w:w="10578" w:type="dxa"/>
            <w:gridSpan w:val="2"/>
          </w:tcPr>
          <w:p w:rsidR="00CF0F22" w:rsidRPr="009D708C" w:rsidRDefault="00CF0F22" w:rsidP="00CF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результатами атестації керівних кадрів навчальних та інших закладів, а також осіб, які претендують на зайняття посади керівників загальноосвітніх та позашкільних навчальних закладів, атестаційні комісії ухвалюють такі рішення:</w:t>
            </w:r>
          </w:p>
          <w:p w:rsidR="00CF0F22" w:rsidRPr="00CF0F22" w:rsidRDefault="00CF0F22" w:rsidP="00CF0F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  <w:tr w:rsidR="00CF0F22" w:rsidRPr="008A3619" w:rsidTr="001118B6">
        <w:trPr>
          <w:trHeight w:val="919"/>
        </w:trPr>
        <w:tc>
          <w:tcPr>
            <w:tcW w:w="5289" w:type="dxa"/>
          </w:tcPr>
          <w:p w:rsidR="00CF0F22" w:rsidRDefault="00CF0F22" w:rsidP="00CF0F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CF0F22" w:rsidRDefault="00CF0F22" w:rsidP="00CF0F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  <w:p w:rsidR="00CF0F22" w:rsidRDefault="00270745" w:rsidP="00CF0F22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78" style="position:absolute;left:0;text-align:left;margin-left:2.35pt;margin-top:28.4pt;width:244.3pt;height:64.25pt;z-index:251682816" adj="16640,5396,18815,7917" fillcolor="#daeef3 [664]">
                  <v:textbox>
                    <w:txbxContent>
                      <w:p w:rsidR="00CF0F22" w:rsidRDefault="00CF0F22" w:rsidP="00CF0F22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П.3.14</w:t>
                        </w:r>
                        <w:r w:rsidRPr="00C0796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Типового положення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про атестацію педагогічних працівників</w:t>
                        </w:r>
                      </w:p>
                      <w:p w:rsidR="00CF0F22" w:rsidRPr="00CF0F22" w:rsidRDefault="00CF0F22" w:rsidP="00CF0F22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CF0F22" w:rsidRPr="009D708C" w:rsidRDefault="00CF0F22" w:rsidP="00CF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керівник (заступник керівника) відповідає займаній посаді;</w:t>
            </w:r>
          </w:p>
          <w:p w:rsidR="00CF0F22" w:rsidRPr="009D708C" w:rsidRDefault="00CF0F22" w:rsidP="00CF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керівник (заступник керівника) відповідає займаній посаді за умови виконання ним заходів, визначених атестаційною комісією;</w:t>
            </w:r>
          </w:p>
          <w:p w:rsidR="00CF0F22" w:rsidRPr="009D708C" w:rsidRDefault="00CF0F22" w:rsidP="00CF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керівник (заступник керівника) не відповідає займаній посаді;</w:t>
            </w:r>
          </w:p>
          <w:p w:rsidR="00CF0F22" w:rsidRPr="009D708C" w:rsidRDefault="00CF0F22" w:rsidP="00CF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рекомендувати для призначення на посаду керівника;</w:t>
            </w:r>
          </w:p>
          <w:p w:rsidR="00CF0F22" w:rsidRPr="00CF0F22" w:rsidRDefault="00CF0F22" w:rsidP="00CF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рекомендувати для зарахування до кадрового резерву.</w:t>
            </w:r>
          </w:p>
        </w:tc>
      </w:tr>
      <w:tr w:rsidR="009C6CDE" w:rsidRPr="008A3619" w:rsidTr="001118B6">
        <w:trPr>
          <w:trHeight w:val="919"/>
        </w:trPr>
        <w:tc>
          <w:tcPr>
            <w:tcW w:w="10578" w:type="dxa"/>
            <w:gridSpan w:val="2"/>
          </w:tcPr>
          <w:p w:rsidR="009C6CDE" w:rsidRDefault="00270745" w:rsidP="009C6CDE">
            <w:pPr>
              <w:ind w:left="141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745">
              <w:rPr>
                <w:rFonts w:ascii="inherit" w:eastAsia="Times New Roman" w:hAnsi="inherit" w:cs="Arial"/>
                <w:b/>
                <w:bCs/>
                <w:noProof/>
                <w:color w:val="404040"/>
                <w:lang w:eastAsia="ru-RU"/>
              </w:rPr>
              <w:lastRenderedPageBreak/>
              <w:pict>
                <v:roundrect id="_x0000_s1075" style="position:absolute;left:0;text-align:left;margin-left:-5.95pt;margin-top:6.05pt;width:528.75pt;height:51.6pt;z-index:251684864;mso-position-horizontal-relative:text;mso-position-vertical-relative:text" arcsize="10923f" fillcolor="#b8cce4 [1300]">
                  <v:textbox>
                    <w:txbxContent>
                      <w:p w:rsidR="00F97F1A" w:rsidRPr="00F97F1A" w:rsidRDefault="00F97F1A" w:rsidP="00F97F1A">
                        <w:pPr>
                          <w:ind w:left="1418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uk-UA"/>
                          </w:rPr>
                        </w:pPr>
                        <w:r w:rsidRPr="00F97F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  <w:t>троки</w:t>
                        </w:r>
                        <w:r w:rsidRPr="00F97F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  <w:t>проведення атестації керівних кадрів</w:t>
                        </w:r>
                        <w:r w:rsidRPr="00F97F1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uk-UA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  <w:t xml:space="preserve">призначених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  <w:t>на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  <w:t xml:space="preserve"> посаду до набрання чинності змін</w:t>
                        </w:r>
                      </w:p>
                      <w:p w:rsidR="009C6CDE" w:rsidRDefault="009C6CDE" w:rsidP="009C6CDE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9C6CDE" w:rsidRDefault="009C6CDE" w:rsidP="009C6CDE">
            <w:pPr>
              <w:ind w:left="1418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6CDE" w:rsidRDefault="009C6CDE" w:rsidP="00F97F1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7F1A" w:rsidRPr="009C6CDE" w:rsidRDefault="00F97F1A" w:rsidP="00F97F1A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73E7" w:rsidRPr="008A3619" w:rsidTr="001118B6">
        <w:trPr>
          <w:trHeight w:val="1716"/>
        </w:trPr>
        <w:tc>
          <w:tcPr>
            <w:tcW w:w="10578" w:type="dxa"/>
            <w:gridSpan w:val="2"/>
          </w:tcPr>
          <w:p w:rsidR="001273E7" w:rsidRPr="00F97F1A" w:rsidRDefault="001273E7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Пунктом 2 наказ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у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 встановлено, що Міносвіти Автономної  Республіки Крим, департаменти (управління) освіти і науки обласних, Київської та Севастопольської міських державних адміністрацій до 1 вересня 2017 року мають забезпечити організацію та проведення атестації керівників навчальних закладів, призначених на посади до набрання чинності цим наказом.</w:t>
            </w:r>
          </w:p>
          <w:p w:rsidR="001273E7" w:rsidRPr="001273E7" w:rsidRDefault="001273E7" w:rsidP="001273E7">
            <w:pPr>
              <w:ind w:left="1418"/>
              <w:textAlignment w:val="baseline"/>
              <w:rPr>
                <w:rFonts w:ascii="inherit" w:eastAsia="Times New Roman" w:hAnsi="inherit" w:cs="Arial"/>
                <w:b/>
                <w:bCs/>
                <w:noProof/>
                <w:color w:val="404040"/>
                <w:lang w:val="uk-UA" w:eastAsia="ru-RU"/>
              </w:rPr>
            </w:pPr>
          </w:p>
        </w:tc>
      </w:tr>
      <w:tr w:rsidR="00F97F1A" w:rsidRPr="00F97F1A" w:rsidTr="001118B6">
        <w:trPr>
          <w:trHeight w:val="919"/>
        </w:trPr>
        <w:tc>
          <w:tcPr>
            <w:tcW w:w="5289" w:type="dxa"/>
          </w:tcPr>
          <w:p w:rsidR="00F97F1A" w:rsidRPr="00F97F1A" w:rsidRDefault="00270745" w:rsidP="00F97F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82" type="#_x0000_t78" style="position:absolute;left:0;text-align:left;margin-left:3.6pt;margin-top:81pt;width:244.3pt;height:49.35pt;z-index:251685888;mso-position-horizontal-relative:text;mso-position-vertical-relative:text" adj="16640,5396,18815,7917" fillcolor="#daeef3 [664]">
                  <v:textbox>
                    <w:txbxContent>
                      <w:p w:rsidR="001273E7" w:rsidRDefault="00F97F1A" w:rsidP="001118B6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1273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 w:eastAsia="ru-RU"/>
                          </w:rPr>
                          <w:t xml:space="preserve">Наказ </w:t>
                        </w:r>
                        <w:r w:rsidR="001273E7" w:rsidRPr="001273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 w:eastAsia="ru-RU"/>
                          </w:rPr>
                          <w:t xml:space="preserve">МОН України </w:t>
                        </w:r>
                      </w:p>
                      <w:p w:rsidR="00F97F1A" w:rsidRPr="001273E7" w:rsidRDefault="001273E7" w:rsidP="001118B6">
                        <w:pPr>
                          <w:spacing w:after="0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1273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 w:eastAsia="ru-RU"/>
                          </w:rPr>
                          <w:t xml:space="preserve">від 08.08.2013 р. </w:t>
                        </w:r>
                        <w:r w:rsidR="00F97F1A" w:rsidRPr="001273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sz w:val="28"/>
                            <w:szCs w:val="28"/>
                            <w:lang w:val="uk-UA" w:eastAsia="ru-RU"/>
                          </w:rPr>
                          <w:t>№ 1135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F97F1A" w:rsidRPr="00F97F1A" w:rsidRDefault="00F97F1A" w:rsidP="00F97F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ab/>
              <w:t>З огляду на це керівники від</w:t>
            </w:r>
            <w:r w:rsidR="001273E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-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повідних органів управління освітою при плануванні організації атестації керівних кадрів, передусім, мають ураховувати:</w:t>
            </w:r>
          </w:p>
          <w:p w:rsidR="00F97F1A" w:rsidRPr="00F97F1A" w:rsidRDefault="00F97F1A" w:rsidP="00F97F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•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ab/>
              <w:t>дату призначення на посаду керівника (заступника</w:t>
            </w:r>
            <w:r w:rsidR="001273E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керівника) навчального закладу;</w:t>
            </w:r>
          </w:p>
          <w:p w:rsidR="001273E7" w:rsidRDefault="00F97F1A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•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ab/>
              <w:t>строки проведення державної атестації навчального закладу;</w:t>
            </w:r>
          </w:p>
          <w:p w:rsidR="00F97F1A" w:rsidRPr="00F97F1A" w:rsidRDefault="00F97F1A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•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ab/>
              <w:t>строки проведення атестації керівників навчальних закладів та їхніх заступників з пре</w:t>
            </w:r>
            <w:r w:rsidR="001273E7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дметів, які вони викладають,  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тощо.</w:t>
            </w:r>
          </w:p>
          <w:p w:rsidR="00F97F1A" w:rsidRPr="00F97F1A" w:rsidRDefault="00F97F1A" w:rsidP="001273E7">
            <w:pPr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noProof/>
                <w:lang w:val="uk-UA" w:eastAsia="ru-RU"/>
              </w:rPr>
            </w:pP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ab/>
            </w:r>
          </w:p>
        </w:tc>
      </w:tr>
      <w:tr w:rsidR="001273E7" w:rsidRPr="00F97F1A" w:rsidTr="001118B6">
        <w:trPr>
          <w:trHeight w:val="919"/>
        </w:trPr>
        <w:tc>
          <w:tcPr>
            <w:tcW w:w="10578" w:type="dxa"/>
            <w:gridSpan w:val="2"/>
          </w:tcPr>
          <w:p w:rsidR="001273E7" w:rsidRPr="00F97F1A" w:rsidRDefault="001273E7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Доцільно планувати проведення атестації керівних кадрів одночасно з проведенням їх чергової атестації з предметів, які вони викладають. Для керівників навчальних закладів, якщо це можливо, слід організувати атестацію у рік проведення державної атестації навчального закладу.</w:t>
            </w:r>
          </w:p>
          <w:p w:rsidR="001273E7" w:rsidRPr="00F97F1A" w:rsidRDefault="001273E7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 xml:space="preserve">   </w:t>
            </w:r>
            <w:r w:rsidRPr="00F97F1A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  <w:t>Правильна організація атестації керівних кадрів спонукатиме їх до ефективної, раціональної та результативної діяльності. А крім того, надасть органам управління освітою повно, всебічно та неупереджено вивчити організацію роботи керівних кадрів навчальних закладів.</w:t>
            </w:r>
          </w:p>
          <w:p w:rsidR="001273E7" w:rsidRPr="00F97F1A" w:rsidRDefault="001273E7" w:rsidP="00F97F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</w:tc>
      </w:tr>
      <w:tr w:rsidR="001273E7" w:rsidRPr="00F97F1A" w:rsidTr="001118B6">
        <w:trPr>
          <w:trHeight w:val="919"/>
        </w:trPr>
        <w:tc>
          <w:tcPr>
            <w:tcW w:w="10578" w:type="dxa"/>
            <w:gridSpan w:val="2"/>
          </w:tcPr>
          <w:p w:rsidR="001273E7" w:rsidRDefault="00270745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oundrect id="_x0000_s1085" style="position:absolute;left:0;text-align:left;margin-left:-5.95pt;margin-top:4.05pt;width:528.75pt;height:51.6pt;z-index:251688960;mso-position-horizontal-relative:text;mso-position-vertical-relative:text" arcsize="10923f" fillcolor="#b8cce4 [1300]">
                  <v:textbox>
                    <w:txbxContent>
                      <w:p w:rsidR="00A254EF" w:rsidRDefault="00B8433D" w:rsidP="001118B6">
                        <w:pPr>
                          <w:spacing w:after="0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  <w:t xml:space="preserve">Атестація осіб, які претендують на зайняття посади </w:t>
                        </w:r>
                      </w:p>
                      <w:p w:rsidR="00B8433D" w:rsidRPr="00A254EF" w:rsidRDefault="00B8433D" w:rsidP="001118B6">
                        <w:pPr>
                          <w:spacing w:after="0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 w:eastAsia="uk-UA"/>
                          </w:rPr>
                          <w:t>керівника навчального закладу</w:t>
                        </w:r>
                      </w:p>
                      <w:p w:rsidR="00B8433D" w:rsidRDefault="00B8433D" w:rsidP="00B8433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</w:p>
          <w:p w:rsidR="00B8433D" w:rsidRDefault="00B8433D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:rsidR="00B8433D" w:rsidRDefault="00B8433D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  <w:p w:rsidR="00B8433D" w:rsidRPr="00F97F1A" w:rsidRDefault="00B8433D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</w:tc>
      </w:tr>
      <w:tr w:rsidR="00B8433D" w:rsidRPr="00F97F1A" w:rsidTr="001118B6">
        <w:trPr>
          <w:trHeight w:val="1666"/>
        </w:trPr>
        <w:tc>
          <w:tcPr>
            <w:tcW w:w="5289" w:type="dxa"/>
          </w:tcPr>
          <w:p w:rsidR="00B8433D" w:rsidRDefault="00270745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86" type="#_x0000_t78" style="position:absolute;left:0;text-align:left;margin-left:3.6pt;margin-top:5.65pt;width:244.3pt;height:67.85pt;z-index:251689984;mso-position-horizontal-relative:text;mso-position-vertical-relative:text" adj="16640,5396,18815,7917" fillcolor="#daeef3 [664]">
                  <v:textbox>
                    <w:txbxContent>
                      <w:p w:rsidR="00B8433D" w:rsidRDefault="00B8433D" w:rsidP="001118B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F97F1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П.1.6 Типового положення</w:t>
                        </w:r>
                      </w:p>
                      <w:p w:rsidR="00B8433D" w:rsidRPr="00F97F1A" w:rsidRDefault="00B8433D" w:rsidP="001118B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про атестацію педагогічних працівників</w:t>
                        </w:r>
                      </w:p>
                      <w:p w:rsidR="00B8433D" w:rsidRPr="00B8433D" w:rsidRDefault="00B8433D" w:rsidP="00B8433D"/>
                    </w:txbxContent>
                  </v:textbox>
                </v:shape>
              </w:pict>
            </w:r>
          </w:p>
        </w:tc>
        <w:tc>
          <w:tcPr>
            <w:tcW w:w="5289" w:type="dxa"/>
            <w:vAlign w:val="center"/>
          </w:tcPr>
          <w:p w:rsidR="00B8433D" w:rsidRPr="00F97F1A" w:rsidRDefault="001118B6" w:rsidP="001118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8433D" w:rsidRPr="00F9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Призначенню працівників на посади керівників загальноосвітніх та </w:t>
            </w:r>
            <w:proofErr w:type="spellStart"/>
            <w:r w:rsidR="00B8433D" w:rsidRPr="00F9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</w:t>
            </w:r>
            <w:r w:rsidR="00F625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8433D" w:rsidRPr="00F9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шкільних</w:t>
            </w:r>
            <w:proofErr w:type="spellEnd"/>
            <w:r w:rsidR="00B8433D" w:rsidRPr="00F9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закладів має передувати їх атестація.</w:t>
            </w:r>
          </w:p>
          <w:p w:rsidR="00B8433D" w:rsidRPr="00B8433D" w:rsidRDefault="00B8433D" w:rsidP="00F62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ru-RU"/>
              </w:rPr>
            </w:pPr>
          </w:p>
        </w:tc>
      </w:tr>
      <w:tr w:rsidR="00A254EF" w:rsidRPr="00F97F1A" w:rsidTr="001118B6">
        <w:trPr>
          <w:trHeight w:val="2470"/>
        </w:trPr>
        <w:tc>
          <w:tcPr>
            <w:tcW w:w="5289" w:type="dxa"/>
          </w:tcPr>
          <w:p w:rsidR="00A254EF" w:rsidRDefault="00270745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pict>
                <v:shape id="_x0000_s1087" type="#_x0000_t78" style="position:absolute;left:0;text-align:left;margin-left:2.9pt;margin-top:25.5pt;width:244.3pt;height:67.85pt;z-index:251691008;mso-position-horizontal-relative:text;mso-position-vertical-relative:text" adj="16640,5396,18815,7917" fillcolor="#daeef3 [664]">
                  <v:textbox>
                    <w:txbxContent>
                      <w:p w:rsidR="00A254EF" w:rsidRDefault="00A254EF" w:rsidP="001118B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П.3</w:t>
                        </w:r>
                        <w:r w:rsidRPr="00F97F1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.6 Типового положення</w:t>
                        </w:r>
                      </w:p>
                      <w:p w:rsidR="00A254EF" w:rsidRPr="00F97F1A" w:rsidRDefault="00A254EF" w:rsidP="001118B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про атестацію педагогічних працівників</w:t>
                        </w:r>
                      </w:p>
                      <w:p w:rsidR="00A254EF" w:rsidRPr="00B8433D" w:rsidRDefault="00A254EF" w:rsidP="00A254EF"/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A254EF" w:rsidRDefault="00A254EF" w:rsidP="00B84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9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особу, яка претендує на зайняття посади керівника загальноосвітнього та позашкільного навчального закладу, керівник відпові</w:t>
            </w:r>
            <w:r w:rsidRPr="009D70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дного органу управління освітою направляє до атестаційної комісії подання про атестацію цього працівника з метою призначення на посаду.</w:t>
            </w:r>
          </w:p>
        </w:tc>
      </w:tr>
      <w:tr w:rsidR="00A254EF" w:rsidRPr="00BD77B5" w:rsidTr="001118B6">
        <w:trPr>
          <w:trHeight w:val="2470"/>
        </w:trPr>
        <w:tc>
          <w:tcPr>
            <w:tcW w:w="5289" w:type="dxa"/>
          </w:tcPr>
          <w:p w:rsidR="00A254EF" w:rsidRDefault="00270745" w:rsidP="001273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88" type="#_x0000_t78" style="position:absolute;left:0;text-align:left;margin-left:2.9pt;margin-top:22.8pt;width:244.3pt;height:67.85pt;z-index:251692032;mso-position-horizontal-relative:text;mso-position-vertical-relative:text" adj="16640,5396,18815,7917" fillcolor="#daeef3 [664]">
                  <v:textbox>
                    <w:txbxContent>
                      <w:p w:rsidR="00A254EF" w:rsidRDefault="00A254EF" w:rsidP="001118B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П.3</w:t>
                        </w:r>
                        <w:r w:rsidRPr="00F97F1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7</w:t>
                        </w:r>
                        <w:r w:rsidRPr="00F97F1A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Типового положення</w:t>
                        </w:r>
                      </w:p>
                      <w:p w:rsidR="00A254EF" w:rsidRPr="00F97F1A" w:rsidRDefault="00A254EF" w:rsidP="001118B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про атестацію педагогічних працівників</w:t>
                        </w:r>
                      </w:p>
                      <w:p w:rsidR="00A254EF" w:rsidRPr="00B8433D" w:rsidRDefault="00A254EF" w:rsidP="00A254EF"/>
                    </w:txbxContent>
                  </v:textbox>
                </v:shape>
              </w:pict>
            </w:r>
          </w:p>
        </w:tc>
        <w:tc>
          <w:tcPr>
            <w:tcW w:w="5289" w:type="dxa"/>
          </w:tcPr>
          <w:p w:rsidR="00A254EF" w:rsidRPr="00BD77B5" w:rsidRDefault="00A254EF" w:rsidP="00B843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атестації особи, яка претендує на зайняття посади керівника </w:t>
            </w:r>
            <w:proofErr w:type="spellStart"/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proofErr w:type="spellEnd"/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позашкільного навчального закладу, атестаційною комісією </w:t>
            </w:r>
            <w:proofErr w:type="spellStart"/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врахо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вуються</w:t>
            </w:r>
            <w:proofErr w:type="spellEnd"/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її професійної освіти, стаж роботи на педагогічних, науково-педагогічних та керівних посадах у сфері освіти, володіння </w:t>
            </w:r>
            <w:proofErr w:type="spellStart"/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інформаційно-комуні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каційними</w:t>
            </w:r>
            <w:proofErr w:type="spellEnd"/>
            <w:r w:rsidRPr="00BD77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технологіями, професійні знання та навички, набуті до призначення на посаду.</w:t>
            </w:r>
          </w:p>
        </w:tc>
      </w:tr>
    </w:tbl>
    <w:p w:rsidR="009C6CDE" w:rsidRPr="00F97F1A" w:rsidRDefault="009C6CDE" w:rsidP="009C6CDE">
      <w:pPr>
        <w:ind w:left="1418"/>
        <w:jc w:val="center"/>
        <w:textAlignment w:val="baseline"/>
        <w:rPr>
          <w:rFonts w:ascii="inherit" w:eastAsia="Times New Roman" w:hAnsi="inherit" w:cs="Arial"/>
          <w:b/>
          <w:bCs/>
          <w:lang w:val="uk-UA" w:eastAsia="uk-UA"/>
        </w:rPr>
      </w:pPr>
    </w:p>
    <w:p w:rsidR="009C6CDE" w:rsidRPr="00F97F1A" w:rsidRDefault="009C6CDE" w:rsidP="009C6CDE">
      <w:pPr>
        <w:ind w:left="1418"/>
        <w:jc w:val="center"/>
        <w:textAlignment w:val="baseline"/>
        <w:rPr>
          <w:rFonts w:ascii="inherit" w:eastAsia="Times New Roman" w:hAnsi="inherit" w:cs="Arial"/>
          <w:b/>
          <w:bCs/>
          <w:lang w:val="uk-UA" w:eastAsia="uk-UA"/>
        </w:rPr>
      </w:pPr>
    </w:p>
    <w:p w:rsidR="00A655FD" w:rsidRPr="00A655FD" w:rsidRDefault="00F62599" w:rsidP="00A655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щодо атестації керівних кадрів закладів освіти різних форм власності </w:t>
      </w:r>
      <w:r w:rsidR="00A655FD">
        <w:rPr>
          <w:rFonts w:ascii="Times New Roman" w:hAnsi="Times New Roman" w:cs="Times New Roman"/>
          <w:b/>
          <w:sz w:val="28"/>
          <w:szCs w:val="28"/>
          <w:lang w:val="uk-UA"/>
        </w:rPr>
        <w:t>відповідають Типовому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</w:t>
      </w:r>
      <w:r w:rsidR="00A655FD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атестацію </w:t>
      </w:r>
      <w:r w:rsidR="00A65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</w:t>
      </w:r>
      <w:r w:rsidR="00A655FD" w:rsidRPr="00A655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(із змінами та доповненнями, </w:t>
      </w:r>
      <w:r w:rsidR="00A655FD" w:rsidRPr="00A655F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внесеними згідно з наказом Міністерства освіти і науки, молоді та спорту</w:t>
      </w:r>
      <w:r w:rsidR="00A655FD" w:rsidRPr="00A655FD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hyperlink r:id="rId6" w:tgtFrame="_blank" w:history="1">
        <w:r w:rsidR="00A655FD" w:rsidRPr="00A655FD">
          <w:rPr>
            <w:rStyle w:val="a7"/>
            <w:rFonts w:ascii="Times New Roman" w:hAnsi="Times New Roman" w:cs="Times New Roman"/>
            <w:b/>
            <w:i/>
            <w:iCs/>
            <w:sz w:val="28"/>
            <w:szCs w:val="28"/>
            <w:lang w:val="uk-UA"/>
          </w:rPr>
          <w:t>№ 1473</w:t>
        </w:r>
      </w:hyperlink>
      <w:r w:rsidR="00A655FD" w:rsidRPr="00A655FD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="00A655FD" w:rsidRPr="00A655F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від 20.12.2011, наказом МОН</w:t>
      </w:r>
      <w:r w:rsidR="00A655FD" w:rsidRPr="00A655FD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hyperlink r:id="rId7" w:tgtFrame="_blank" w:tooltip="Про затвердження Змін до Типового положення про атестацію педагогічних працівників" w:history="1">
        <w:r w:rsidR="00A655FD" w:rsidRPr="00A655FD">
          <w:rPr>
            <w:rStyle w:val="a7"/>
            <w:rFonts w:ascii="Times New Roman" w:hAnsi="Times New Roman" w:cs="Times New Roman"/>
            <w:b/>
            <w:i/>
            <w:iCs/>
            <w:sz w:val="28"/>
            <w:szCs w:val="28"/>
            <w:lang w:val="uk-UA"/>
          </w:rPr>
          <w:t>№ 1135</w:t>
        </w:r>
      </w:hyperlink>
      <w:r w:rsidR="00A655FD" w:rsidRPr="00A655FD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="00A655FD" w:rsidRPr="00A655FD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від 08.08.2013)</w:t>
      </w:r>
    </w:p>
    <w:p w:rsidR="00076091" w:rsidRPr="00A254EF" w:rsidRDefault="00076091" w:rsidP="00F6259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8A0" w:rsidRPr="00F97F1A" w:rsidRDefault="003268A0" w:rsidP="00C079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C51" w:rsidRPr="00F97F1A" w:rsidRDefault="00A655FD" w:rsidP="00A655FD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55FD">
        <w:rPr>
          <w:rFonts w:ascii="Times New Roman" w:hAnsi="Times New Roman" w:cs="Times New Roman"/>
          <w:b/>
          <w:sz w:val="28"/>
          <w:szCs w:val="28"/>
          <w:lang w:val="uk-UA"/>
        </w:rPr>
        <w:t>С.І.Вдовиченко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 методист з навчальних дисциплін міського методичного кабінету Департаменту освіти Вінницької міської ради, секретар атестаційної комісії Департаменту освіти Вінницької міської ради</w:t>
      </w:r>
    </w:p>
    <w:p w:rsidR="009D708C" w:rsidRPr="00F97F1A" w:rsidRDefault="009D708C" w:rsidP="007123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08C" w:rsidRDefault="009D708C" w:rsidP="007123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E2E" w:rsidRPr="00A655FD" w:rsidRDefault="006D3E2E" w:rsidP="009D708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E2E" w:rsidRPr="006D3E2E" w:rsidRDefault="006D3E2E" w:rsidP="006D3E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D3E2E" w:rsidRPr="006D3E2E" w:rsidSect="008450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706"/>
    <w:multiLevelType w:val="hybridMultilevel"/>
    <w:tmpl w:val="20D8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33D39"/>
    <w:rsid w:val="000343E4"/>
    <w:rsid w:val="0004097A"/>
    <w:rsid w:val="00076091"/>
    <w:rsid w:val="000A7286"/>
    <w:rsid w:val="000B5DC5"/>
    <w:rsid w:val="001118B6"/>
    <w:rsid w:val="001273E7"/>
    <w:rsid w:val="00133386"/>
    <w:rsid w:val="00133D39"/>
    <w:rsid w:val="00173DF3"/>
    <w:rsid w:val="00211CCD"/>
    <w:rsid w:val="00270745"/>
    <w:rsid w:val="003268A0"/>
    <w:rsid w:val="00361D3D"/>
    <w:rsid w:val="003F79F8"/>
    <w:rsid w:val="00487C64"/>
    <w:rsid w:val="004B137A"/>
    <w:rsid w:val="005C19AB"/>
    <w:rsid w:val="00612DF0"/>
    <w:rsid w:val="006D3E2E"/>
    <w:rsid w:val="007123E3"/>
    <w:rsid w:val="00724EC3"/>
    <w:rsid w:val="007E1258"/>
    <w:rsid w:val="00834559"/>
    <w:rsid w:val="008450D6"/>
    <w:rsid w:val="008A3619"/>
    <w:rsid w:val="00926559"/>
    <w:rsid w:val="00991C51"/>
    <w:rsid w:val="009C6CDE"/>
    <w:rsid w:val="009D708C"/>
    <w:rsid w:val="009E465C"/>
    <w:rsid w:val="00A254EF"/>
    <w:rsid w:val="00A655FD"/>
    <w:rsid w:val="00AE61C6"/>
    <w:rsid w:val="00B8433D"/>
    <w:rsid w:val="00BB3B2C"/>
    <w:rsid w:val="00BD77B5"/>
    <w:rsid w:val="00C07960"/>
    <w:rsid w:val="00CF0F22"/>
    <w:rsid w:val="00DF1AFB"/>
    <w:rsid w:val="00DF7284"/>
    <w:rsid w:val="00E96862"/>
    <w:rsid w:val="00EF2101"/>
    <w:rsid w:val="00EF38E9"/>
    <w:rsid w:val="00F02582"/>
    <w:rsid w:val="00F62599"/>
    <w:rsid w:val="00F97F1A"/>
    <w:rsid w:val="00FB6031"/>
    <w:rsid w:val="00FD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C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43E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65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vita.ua/legislation/Ser_osv/3701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vita.ua/legislation/Ser_osv/267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43D8-2E8E-4843-B7E2-8C06C45B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Admin</cp:lastModifiedBy>
  <cp:revision>33</cp:revision>
  <cp:lastPrinted>2001-12-31T21:05:00Z</cp:lastPrinted>
  <dcterms:created xsi:type="dcterms:W3CDTF">2015-08-27T01:49:00Z</dcterms:created>
  <dcterms:modified xsi:type="dcterms:W3CDTF">2015-08-31T16:47:00Z</dcterms:modified>
</cp:coreProperties>
</file>