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8B" w:rsidRPr="004560FD" w:rsidRDefault="0028155E" w:rsidP="0066043B">
      <w:pPr>
        <w:pStyle w:val="a3"/>
        <w:jc w:val="center"/>
        <w:rPr>
          <w:rFonts w:ascii="Times New Roman" w:hAnsi="Times New Roman" w:cs="Times New Roman"/>
        </w:rPr>
      </w:pPr>
      <w:bookmarkStart w:id="0" w:name="_GoBack"/>
      <w:bookmarkEnd w:id="0"/>
      <w:r w:rsidRPr="004560FD">
        <w:rPr>
          <w:rFonts w:ascii="Times New Roman" w:hAnsi="Times New Roman" w:cs="Times New Roman"/>
        </w:rPr>
        <w:t>Комунальна установа</w:t>
      </w:r>
    </w:p>
    <w:p w:rsidR="0028155E" w:rsidRPr="004560FD" w:rsidRDefault="0028155E" w:rsidP="0066043B">
      <w:pPr>
        <w:pStyle w:val="a3"/>
        <w:jc w:val="center"/>
        <w:rPr>
          <w:rFonts w:ascii="Times New Roman" w:hAnsi="Times New Roman" w:cs="Times New Roman"/>
        </w:rPr>
      </w:pPr>
      <w:r w:rsidRPr="004560FD">
        <w:rPr>
          <w:rFonts w:ascii="Times New Roman" w:hAnsi="Times New Roman" w:cs="Times New Roman"/>
        </w:rPr>
        <w:t>«Міський методичний кабінет »</w:t>
      </w:r>
    </w:p>
    <w:p w:rsidR="0028728B" w:rsidRPr="004560FD" w:rsidRDefault="0028155E" w:rsidP="0066043B">
      <w:pPr>
        <w:pStyle w:val="a3"/>
        <w:jc w:val="center"/>
        <w:rPr>
          <w:rFonts w:ascii="Times New Roman" w:hAnsi="Times New Roman" w:cs="Times New Roman"/>
        </w:rPr>
      </w:pPr>
      <w:r w:rsidRPr="004560FD">
        <w:rPr>
          <w:rFonts w:ascii="Times New Roman" w:hAnsi="Times New Roman" w:cs="Times New Roman"/>
        </w:rPr>
        <w:t>Департамент освіти</w:t>
      </w:r>
    </w:p>
    <w:p w:rsidR="0028155E" w:rsidRPr="004560FD" w:rsidRDefault="0028155E" w:rsidP="0066043B">
      <w:pPr>
        <w:pStyle w:val="a3"/>
        <w:jc w:val="center"/>
        <w:rPr>
          <w:rFonts w:ascii="Times New Roman" w:hAnsi="Times New Roman" w:cs="Times New Roman"/>
        </w:rPr>
      </w:pPr>
      <w:r w:rsidRPr="004560FD">
        <w:rPr>
          <w:rFonts w:ascii="Times New Roman" w:hAnsi="Times New Roman" w:cs="Times New Roman"/>
        </w:rPr>
        <w:t>Вінницької міської ради</w:t>
      </w:r>
    </w:p>
    <w:p w:rsidR="00283303" w:rsidRPr="004560FD" w:rsidRDefault="00283303" w:rsidP="0066043B">
      <w:pPr>
        <w:pStyle w:val="a3"/>
        <w:jc w:val="center"/>
        <w:rPr>
          <w:rFonts w:ascii="Times New Roman" w:hAnsi="Times New Roman" w:cs="Times New Roman"/>
        </w:rPr>
      </w:pPr>
      <w:r w:rsidRPr="004560FD">
        <w:rPr>
          <w:rFonts w:ascii="Times New Roman" w:hAnsi="Times New Roman" w:cs="Times New Roman"/>
        </w:rPr>
        <w:t>«Дошкільний заклад №35»</w:t>
      </w:r>
    </w:p>
    <w:p w:rsidR="009A739D" w:rsidRDefault="009A739D" w:rsidP="004560FD">
      <w:pPr>
        <w:pStyle w:val="a3"/>
        <w:rPr>
          <w:rFonts w:ascii="Times New Roman" w:hAnsi="Times New Roman" w:cs="Times New Roman"/>
          <w:sz w:val="28"/>
        </w:rPr>
      </w:pPr>
    </w:p>
    <w:p w:rsidR="009A739D" w:rsidRPr="0066043B" w:rsidRDefault="009A739D" w:rsidP="004560FD">
      <w:pPr>
        <w:pStyle w:val="a3"/>
        <w:rPr>
          <w:rFonts w:ascii="Times New Roman" w:hAnsi="Times New Roman" w:cs="Times New Roman"/>
          <w:sz w:val="28"/>
        </w:rPr>
      </w:pPr>
    </w:p>
    <w:p w:rsidR="0028728B" w:rsidRPr="0066043B" w:rsidRDefault="0028728B" w:rsidP="0066043B">
      <w:pPr>
        <w:pStyle w:val="a3"/>
        <w:jc w:val="center"/>
        <w:rPr>
          <w:rFonts w:ascii="Times New Roman" w:hAnsi="Times New Roman" w:cs="Times New Roman"/>
          <w:sz w:val="28"/>
        </w:rPr>
      </w:pPr>
    </w:p>
    <w:p w:rsidR="00432AA9" w:rsidRPr="0066043B" w:rsidRDefault="00392B15" w:rsidP="0066043B">
      <w:pPr>
        <w:pStyle w:val="a3"/>
        <w:jc w:val="center"/>
        <w:rPr>
          <w:rFonts w:ascii="Times New Roman" w:hAnsi="Times New Roman" w:cs="Times New Roman"/>
          <w:sz w:val="28"/>
        </w:rPr>
      </w:pPr>
      <w:r>
        <w:rPr>
          <w:rFonts w:ascii="Times New Roman" w:hAnsi="Times New Roman" w:cs="Times New Roman"/>
          <w:b/>
          <w:color w:val="7030A0"/>
          <w:sz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03pt;height:50.25pt" fillcolor="#520402" strokecolor="blue" strokeweight="1pt">
            <v:fill r:id="rId7" o:title="" color2="#fc0" focus="100%" type="gradient"/>
            <v:shadow on="t" type="perspective" color="#875b0d" opacity="45875f" origin=",.5" matrix=",,,.5,,-4768371582e-16"/>
            <v:textpath style="font-family:&quot;Arial Black&quot;;font-weight:bold;font-style:italic;v-text-kern:t" trim="t" fitpath="t" string="ЕКСПРЕС –БЮЛЕТЕНЬ"/>
          </v:shape>
        </w:pict>
      </w:r>
    </w:p>
    <w:p w:rsidR="00432AA9" w:rsidRPr="0066043B" w:rsidRDefault="00432AA9" w:rsidP="0066043B">
      <w:pPr>
        <w:pStyle w:val="a3"/>
        <w:jc w:val="center"/>
        <w:rPr>
          <w:rFonts w:ascii="Times New Roman" w:hAnsi="Times New Roman" w:cs="Times New Roman"/>
          <w:sz w:val="28"/>
        </w:rPr>
      </w:pPr>
    </w:p>
    <w:p w:rsidR="0028728B" w:rsidRDefault="004560FD" w:rsidP="004560FD">
      <w:pPr>
        <w:pStyle w:val="a3"/>
        <w:jc w:val="center"/>
        <w:rPr>
          <w:rFonts w:ascii="Times New Roman" w:hAnsi="Times New Roman" w:cs="Times New Roman"/>
          <w:b/>
          <w:color w:val="7030A0"/>
          <w:sz w:val="32"/>
        </w:rPr>
      </w:pPr>
      <w:r w:rsidRPr="004560FD">
        <w:rPr>
          <w:rFonts w:ascii="Times New Roman" w:hAnsi="Times New Roman" w:cs="Times New Roman"/>
          <w:b/>
          <w:color w:val="7030A0"/>
          <w:sz w:val="36"/>
        </w:rPr>
        <w:t>«</w:t>
      </w:r>
      <w:r w:rsidRPr="00442BFA">
        <w:rPr>
          <w:rFonts w:ascii="Times New Roman" w:hAnsi="Times New Roman" w:cs="Times New Roman"/>
          <w:b/>
          <w:color w:val="7030A0"/>
          <w:sz w:val="32"/>
        </w:rPr>
        <w:t>ФОРМУВАННЯ У ДОШКІЛЬНИКІВ ЗДОРОВ'ЯЗБЕРЕЖУВАЛЬНИХ КОМПЕТЕНЦІЙ З УРАХУВАННЯМ ПРИНЦИПІВ ПРИРОДОВІД</w:t>
      </w:r>
      <w:r w:rsidR="00442BFA">
        <w:rPr>
          <w:rFonts w:ascii="Times New Roman" w:hAnsi="Times New Roman" w:cs="Times New Roman"/>
          <w:b/>
          <w:color w:val="7030A0"/>
          <w:sz w:val="32"/>
        </w:rPr>
        <w:t>ПОВІДНОСТІ ФІЗИЧНОГО ВИХОВАННЯ»</w:t>
      </w:r>
    </w:p>
    <w:p w:rsidR="00442BFA" w:rsidRPr="00442BFA" w:rsidRDefault="00442BFA" w:rsidP="00442BFA">
      <w:pPr>
        <w:pStyle w:val="a3"/>
        <w:jc w:val="right"/>
        <w:rPr>
          <w:rFonts w:ascii="Times New Roman" w:hAnsi="Times New Roman" w:cs="Times New Roman"/>
          <w:i/>
          <w:color w:val="7030A0"/>
          <w:sz w:val="28"/>
        </w:rPr>
      </w:pPr>
      <w:r w:rsidRPr="00442BFA">
        <w:rPr>
          <w:rFonts w:ascii="Times New Roman" w:hAnsi="Times New Roman" w:cs="Times New Roman"/>
          <w:i/>
          <w:color w:val="7030A0"/>
          <w:sz w:val="28"/>
        </w:rPr>
        <w:t>Методист КУ ММК Л.Бондарчук,</w:t>
      </w:r>
    </w:p>
    <w:p w:rsidR="00442BFA" w:rsidRPr="00442BFA" w:rsidRDefault="00442BFA" w:rsidP="00442BFA">
      <w:pPr>
        <w:pStyle w:val="a3"/>
        <w:jc w:val="right"/>
        <w:rPr>
          <w:rFonts w:ascii="Times New Roman" w:hAnsi="Times New Roman" w:cs="Times New Roman"/>
          <w:i/>
          <w:color w:val="7030A0"/>
          <w:sz w:val="28"/>
        </w:rPr>
      </w:pPr>
      <w:r w:rsidRPr="00442BFA">
        <w:rPr>
          <w:rFonts w:ascii="Times New Roman" w:hAnsi="Times New Roman" w:cs="Times New Roman"/>
          <w:i/>
          <w:color w:val="7030A0"/>
          <w:sz w:val="28"/>
        </w:rPr>
        <w:t>Вихователь – методист ДНЗ № 35 Л. Пилявець</w:t>
      </w:r>
    </w:p>
    <w:p w:rsidR="009A739D" w:rsidRPr="00442BFA" w:rsidRDefault="009A739D" w:rsidP="00442BFA">
      <w:pPr>
        <w:pStyle w:val="a3"/>
        <w:jc w:val="right"/>
        <w:rPr>
          <w:rFonts w:ascii="Times New Roman" w:hAnsi="Times New Roman" w:cs="Times New Roman"/>
          <w:i/>
          <w:sz w:val="28"/>
        </w:rPr>
      </w:pPr>
    </w:p>
    <w:p w:rsidR="0066043B" w:rsidRDefault="004560FD" w:rsidP="004560FD">
      <w:pPr>
        <w:pStyle w:val="a3"/>
        <w:jc w:val="center"/>
        <w:rPr>
          <w:rFonts w:ascii="Times New Roman" w:hAnsi="Times New Roman" w:cs="Times New Roman"/>
          <w:sz w:val="28"/>
        </w:rPr>
      </w:pPr>
      <w:r>
        <w:rPr>
          <w:rFonts w:ascii="Times New Roman" w:hAnsi="Times New Roman" w:cs="Times New Roman"/>
          <w:noProof/>
          <w:sz w:val="28"/>
        </w:rPr>
        <w:drawing>
          <wp:inline distT="0" distB="0" distL="0" distR="0">
            <wp:extent cx="2662990" cy="1997243"/>
            <wp:effectExtent l="133350" t="114300" r="118745" b="136525"/>
            <wp:docPr id="1025" name="Рисунок 1025" descr="I:\ДНЗ\инна\20161110_10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ДНЗ\инна\20161110_10185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65421" cy="1999066"/>
                    </a:xfrm>
                    <a:prstGeom prst="rect">
                      <a:avLst/>
                    </a:prstGeom>
                    <a:solidFill>
                      <a:srgbClr val="FFFFFF">
                        <a:shade val="85000"/>
                      </a:srgbClr>
                    </a:solidFill>
                    <a:ln w="88900" cap="sq">
                      <a:solidFill>
                        <a:srgbClr val="7030A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6740F" w:rsidRPr="0066043B" w:rsidRDefault="0028728B" w:rsidP="0066043B">
      <w:pPr>
        <w:pStyle w:val="a3"/>
        <w:jc w:val="center"/>
        <w:rPr>
          <w:rFonts w:ascii="Times New Roman" w:hAnsi="Times New Roman" w:cs="Times New Roman"/>
          <w:sz w:val="28"/>
        </w:rPr>
      </w:pPr>
      <w:r w:rsidRPr="0066043B">
        <w:rPr>
          <w:rFonts w:ascii="Times New Roman" w:hAnsi="Times New Roman" w:cs="Times New Roman"/>
          <w:sz w:val="28"/>
        </w:rPr>
        <w:t>м.Вінниця 2016р.</w:t>
      </w:r>
    </w:p>
    <w:p w:rsidR="00216214" w:rsidRDefault="00B937CC" w:rsidP="0066043B">
      <w:pPr>
        <w:pStyle w:val="a3"/>
        <w:jc w:val="center"/>
        <w:rPr>
          <w:rFonts w:ascii="Times New Roman" w:hAnsi="Times New Roman" w:cs="Times New Roman"/>
          <w:b/>
          <w:sz w:val="28"/>
        </w:rPr>
      </w:pPr>
      <w:r w:rsidRPr="00B937CC">
        <w:rPr>
          <w:rFonts w:ascii="Times New Roman" w:hAnsi="Times New Roman" w:cs="Times New Roman"/>
          <w:b/>
          <w:sz w:val="28"/>
        </w:rPr>
        <w:lastRenderedPageBreak/>
        <w:t>ЗМІСТ</w:t>
      </w:r>
    </w:p>
    <w:p w:rsidR="00B937CC" w:rsidRDefault="00B937CC" w:rsidP="002650C4">
      <w:pPr>
        <w:pStyle w:val="a3"/>
        <w:jc w:val="both"/>
        <w:rPr>
          <w:rFonts w:ascii="Times New Roman" w:hAnsi="Times New Roman" w:cs="Times New Roman"/>
          <w:b/>
          <w:sz w:val="28"/>
        </w:rPr>
      </w:pPr>
      <w:r>
        <w:rPr>
          <w:rFonts w:ascii="Times New Roman" w:hAnsi="Times New Roman" w:cs="Times New Roman"/>
          <w:b/>
          <w:sz w:val="28"/>
        </w:rPr>
        <w:t>І. Використання інноваційних оздоровчих технологій для зміцнення фізичного та психічного здоров’я дошкільників</w:t>
      </w:r>
      <w:r w:rsidR="007B72C5">
        <w:rPr>
          <w:rFonts w:ascii="Times New Roman" w:hAnsi="Times New Roman" w:cs="Times New Roman"/>
          <w:b/>
          <w:sz w:val="28"/>
        </w:rPr>
        <w:t>……………………………..</w:t>
      </w:r>
      <w:r w:rsidR="008613B8">
        <w:rPr>
          <w:rFonts w:ascii="Times New Roman" w:hAnsi="Times New Roman" w:cs="Times New Roman"/>
          <w:b/>
          <w:sz w:val="28"/>
        </w:rPr>
        <w:t xml:space="preserve">           </w:t>
      </w:r>
      <w:r w:rsidR="007B72C5">
        <w:rPr>
          <w:rFonts w:ascii="Times New Roman" w:hAnsi="Times New Roman" w:cs="Times New Roman"/>
          <w:b/>
          <w:sz w:val="28"/>
        </w:rPr>
        <w:t>стор. 2 - 6</w:t>
      </w:r>
    </w:p>
    <w:p w:rsidR="002650C4" w:rsidRDefault="002650C4" w:rsidP="002650C4">
      <w:pPr>
        <w:pStyle w:val="a3"/>
        <w:jc w:val="both"/>
        <w:rPr>
          <w:rFonts w:ascii="Times New Roman" w:hAnsi="Times New Roman" w:cs="Times New Roman"/>
          <w:b/>
          <w:sz w:val="28"/>
        </w:rPr>
      </w:pPr>
    </w:p>
    <w:p w:rsidR="00B937CC" w:rsidRDefault="002650C4" w:rsidP="002650C4">
      <w:pPr>
        <w:pStyle w:val="a3"/>
        <w:jc w:val="both"/>
        <w:rPr>
          <w:rFonts w:ascii="Times New Roman" w:hAnsi="Times New Roman" w:cs="Times New Roman"/>
          <w:b/>
          <w:sz w:val="28"/>
        </w:rPr>
      </w:pPr>
      <w:r>
        <w:rPr>
          <w:rFonts w:ascii="Times New Roman" w:hAnsi="Times New Roman" w:cs="Times New Roman"/>
          <w:b/>
          <w:sz w:val="28"/>
        </w:rPr>
        <w:t xml:space="preserve">2. </w:t>
      </w:r>
      <w:r w:rsidRPr="002650C4">
        <w:rPr>
          <w:rFonts w:ascii="Times New Roman" w:hAnsi="Times New Roman" w:cs="Times New Roman"/>
          <w:b/>
          <w:sz w:val="28"/>
        </w:rPr>
        <w:t>Зміцнення фізичного здоров'я дітей через використання оздоровчих технологій за методикою М.М. Єфименко</w:t>
      </w:r>
      <w:r w:rsidR="007B72C5">
        <w:rPr>
          <w:rFonts w:ascii="Times New Roman" w:hAnsi="Times New Roman" w:cs="Times New Roman"/>
          <w:b/>
          <w:sz w:val="28"/>
        </w:rPr>
        <w:t>……………………………</w:t>
      </w:r>
      <w:r w:rsidR="008613B8">
        <w:rPr>
          <w:rFonts w:ascii="Times New Roman" w:hAnsi="Times New Roman" w:cs="Times New Roman"/>
          <w:b/>
          <w:sz w:val="28"/>
        </w:rPr>
        <w:t xml:space="preserve">        </w:t>
      </w:r>
      <w:r w:rsidR="007B72C5">
        <w:rPr>
          <w:rFonts w:ascii="Times New Roman" w:hAnsi="Times New Roman" w:cs="Times New Roman"/>
          <w:b/>
          <w:sz w:val="28"/>
        </w:rPr>
        <w:t xml:space="preserve">стор. 6 - </w:t>
      </w:r>
      <w:r w:rsidR="008C0CF4">
        <w:rPr>
          <w:rFonts w:ascii="Times New Roman" w:hAnsi="Times New Roman" w:cs="Times New Roman"/>
          <w:b/>
          <w:sz w:val="28"/>
        </w:rPr>
        <w:t>7</w:t>
      </w:r>
    </w:p>
    <w:p w:rsidR="002650C4" w:rsidRPr="00B937CC" w:rsidRDefault="002650C4" w:rsidP="002650C4">
      <w:pPr>
        <w:pStyle w:val="a3"/>
        <w:jc w:val="both"/>
        <w:rPr>
          <w:rFonts w:ascii="Times New Roman" w:hAnsi="Times New Roman" w:cs="Times New Roman"/>
          <w:b/>
          <w:sz w:val="28"/>
        </w:rPr>
      </w:pPr>
    </w:p>
    <w:p w:rsidR="0066043B" w:rsidRDefault="002650C4" w:rsidP="002650C4">
      <w:pPr>
        <w:pStyle w:val="a3"/>
        <w:jc w:val="both"/>
        <w:rPr>
          <w:rFonts w:ascii="Times New Roman" w:hAnsi="Times New Roman" w:cs="Times New Roman"/>
          <w:b/>
          <w:sz w:val="28"/>
          <w:szCs w:val="28"/>
        </w:rPr>
      </w:pPr>
      <w:r w:rsidRPr="002650C4">
        <w:rPr>
          <w:rFonts w:ascii="Times New Roman" w:hAnsi="Times New Roman" w:cs="Times New Roman"/>
          <w:b/>
          <w:sz w:val="28"/>
          <w:szCs w:val="28"/>
        </w:rPr>
        <w:t>3.SkyJumping - фітнес стрибки на Батуті</w:t>
      </w:r>
      <w:r>
        <w:rPr>
          <w:rFonts w:ascii="Times New Roman" w:hAnsi="Times New Roman" w:cs="Times New Roman"/>
          <w:b/>
          <w:sz w:val="28"/>
          <w:szCs w:val="28"/>
        </w:rPr>
        <w:t xml:space="preserve">. </w:t>
      </w:r>
      <w:r w:rsidRPr="002650C4">
        <w:rPr>
          <w:rFonts w:ascii="Times New Roman" w:hAnsi="Times New Roman" w:cs="Times New Roman"/>
          <w:b/>
          <w:sz w:val="28"/>
          <w:szCs w:val="28"/>
        </w:rPr>
        <w:t>Чому корисні стрибки на батуті? Правила безпеки під час виконання вправ</w:t>
      </w:r>
      <w:r w:rsidR="008613B8">
        <w:rPr>
          <w:rFonts w:ascii="Times New Roman" w:hAnsi="Times New Roman" w:cs="Times New Roman"/>
          <w:b/>
          <w:sz w:val="28"/>
          <w:szCs w:val="28"/>
        </w:rPr>
        <w:t xml:space="preserve">……………………               </w:t>
      </w:r>
      <w:r w:rsidR="00820299">
        <w:rPr>
          <w:rFonts w:ascii="Times New Roman" w:hAnsi="Times New Roman" w:cs="Times New Roman"/>
          <w:b/>
          <w:sz w:val="28"/>
          <w:szCs w:val="28"/>
        </w:rPr>
        <w:t>стор. 8 - 1</w:t>
      </w:r>
      <w:r w:rsidR="00C21D99">
        <w:rPr>
          <w:rFonts w:ascii="Times New Roman" w:hAnsi="Times New Roman" w:cs="Times New Roman"/>
          <w:b/>
          <w:sz w:val="28"/>
          <w:szCs w:val="28"/>
        </w:rPr>
        <w:t>0</w:t>
      </w:r>
    </w:p>
    <w:p w:rsidR="002650C4" w:rsidRDefault="002650C4" w:rsidP="002650C4">
      <w:pPr>
        <w:pStyle w:val="a3"/>
        <w:jc w:val="both"/>
        <w:rPr>
          <w:rFonts w:ascii="Times New Roman" w:hAnsi="Times New Roman" w:cs="Times New Roman"/>
          <w:b/>
          <w:sz w:val="28"/>
          <w:szCs w:val="28"/>
        </w:rPr>
      </w:pPr>
    </w:p>
    <w:p w:rsidR="008C0CF4" w:rsidRDefault="002650C4" w:rsidP="002650C4">
      <w:pPr>
        <w:pStyle w:val="a3"/>
        <w:jc w:val="both"/>
        <w:rPr>
          <w:rFonts w:ascii="Times New Roman" w:hAnsi="Times New Roman" w:cs="Times New Roman"/>
          <w:b/>
          <w:sz w:val="28"/>
          <w:szCs w:val="28"/>
        </w:rPr>
      </w:pPr>
      <w:r>
        <w:rPr>
          <w:rFonts w:ascii="Times New Roman" w:hAnsi="Times New Roman" w:cs="Times New Roman"/>
          <w:b/>
          <w:sz w:val="28"/>
          <w:szCs w:val="28"/>
        </w:rPr>
        <w:t xml:space="preserve">4. </w:t>
      </w:r>
      <w:r w:rsidR="00E63E09">
        <w:rPr>
          <w:rFonts w:ascii="Times New Roman" w:hAnsi="Times New Roman" w:cs="Times New Roman"/>
          <w:b/>
          <w:sz w:val="28"/>
          <w:szCs w:val="28"/>
        </w:rPr>
        <w:t>Організація та техніка</w:t>
      </w:r>
    </w:p>
    <w:p w:rsidR="008C0CF4" w:rsidRDefault="00E63E09" w:rsidP="002650C4">
      <w:pPr>
        <w:pStyle w:val="a3"/>
        <w:jc w:val="both"/>
        <w:rPr>
          <w:rFonts w:ascii="Times New Roman" w:hAnsi="Times New Roman" w:cs="Times New Roman"/>
          <w:b/>
          <w:sz w:val="28"/>
          <w:szCs w:val="28"/>
        </w:rPr>
      </w:pPr>
      <w:r>
        <w:rPr>
          <w:rFonts w:ascii="Times New Roman" w:hAnsi="Times New Roman" w:cs="Times New Roman"/>
          <w:b/>
          <w:sz w:val="28"/>
          <w:szCs w:val="28"/>
        </w:rPr>
        <w:t xml:space="preserve"> проведення </w:t>
      </w:r>
      <w:r w:rsidR="002650C4">
        <w:rPr>
          <w:rFonts w:ascii="Times New Roman" w:hAnsi="Times New Roman" w:cs="Times New Roman"/>
          <w:b/>
          <w:sz w:val="28"/>
          <w:szCs w:val="28"/>
        </w:rPr>
        <w:t xml:space="preserve"> змагань</w:t>
      </w:r>
    </w:p>
    <w:p w:rsidR="002650C4" w:rsidRPr="002650C4" w:rsidRDefault="002650C4" w:rsidP="002650C4">
      <w:pPr>
        <w:pStyle w:val="a3"/>
        <w:jc w:val="both"/>
        <w:rPr>
          <w:rFonts w:ascii="Times New Roman" w:hAnsi="Times New Roman" w:cs="Times New Roman"/>
          <w:b/>
          <w:sz w:val="28"/>
          <w:szCs w:val="28"/>
        </w:rPr>
      </w:pPr>
      <w:r>
        <w:rPr>
          <w:rFonts w:ascii="Times New Roman" w:hAnsi="Times New Roman" w:cs="Times New Roman"/>
          <w:b/>
          <w:sz w:val="28"/>
          <w:szCs w:val="28"/>
        </w:rPr>
        <w:t xml:space="preserve"> з виду спорту «</w:t>
      </w:r>
      <w:r w:rsidRPr="002650C4">
        <w:rPr>
          <w:rFonts w:ascii="Times New Roman" w:hAnsi="Times New Roman" w:cs="Times New Roman"/>
          <w:b/>
          <w:sz w:val="28"/>
          <w:szCs w:val="28"/>
        </w:rPr>
        <w:t>Городки»</w:t>
      </w:r>
      <w:r w:rsidR="008613B8">
        <w:rPr>
          <w:rFonts w:ascii="Times New Roman" w:hAnsi="Times New Roman" w:cs="Times New Roman"/>
          <w:b/>
          <w:sz w:val="28"/>
          <w:szCs w:val="28"/>
        </w:rPr>
        <w:t xml:space="preserve">………………….. </w:t>
      </w:r>
      <w:r w:rsidR="00E63E09">
        <w:rPr>
          <w:rFonts w:ascii="Times New Roman" w:hAnsi="Times New Roman" w:cs="Times New Roman"/>
          <w:b/>
          <w:sz w:val="28"/>
          <w:szCs w:val="28"/>
        </w:rPr>
        <w:t xml:space="preserve"> стор. 11</w:t>
      </w:r>
      <w:r w:rsidR="008C0CF4">
        <w:rPr>
          <w:rFonts w:ascii="Times New Roman" w:hAnsi="Times New Roman" w:cs="Times New Roman"/>
          <w:b/>
          <w:sz w:val="28"/>
          <w:szCs w:val="28"/>
        </w:rPr>
        <w:t xml:space="preserve"> - </w:t>
      </w:r>
      <w:r w:rsidR="008613B8">
        <w:rPr>
          <w:rFonts w:ascii="Times New Roman" w:hAnsi="Times New Roman" w:cs="Times New Roman"/>
          <w:b/>
          <w:sz w:val="28"/>
          <w:szCs w:val="28"/>
        </w:rPr>
        <w:t>1</w:t>
      </w:r>
      <w:r w:rsidR="00C21D99">
        <w:rPr>
          <w:rFonts w:ascii="Times New Roman" w:hAnsi="Times New Roman" w:cs="Times New Roman"/>
          <w:b/>
          <w:sz w:val="28"/>
          <w:szCs w:val="28"/>
        </w:rPr>
        <w:t>6</w:t>
      </w:r>
    </w:p>
    <w:p w:rsidR="0066043B" w:rsidRDefault="0066043B" w:rsidP="002650C4">
      <w:pPr>
        <w:jc w:val="both"/>
      </w:pPr>
    </w:p>
    <w:p w:rsidR="0066043B" w:rsidRDefault="0066043B" w:rsidP="00216214">
      <w:pPr>
        <w:jc w:val="center"/>
      </w:pPr>
    </w:p>
    <w:p w:rsidR="0066043B" w:rsidRDefault="0066043B" w:rsidP="00216214">
      <w:pPr>
        <w:jc w:val="center"/>
      </w:pPr>
    </w:p>
    <w:p w:rsidR="0066043B" w:rsidRDefault="0066043B" w:rsidP="00216214">
      <w:pPr>
        <w:jc w:val="center"/>
      </w:pPr>
    </w:p>
    <w:p w:rsidR="0066043B" w:rsidRDefault="0066043B" w:rsidP="00216214">
      <w:pPr>
        <w:jc w:val="center"/>
      </w:pPr>
    </w:p>
    <w:p w:rsidR="0066043B" w:rsidRDefault="0066043B" w:rsidP="00216214">
      <w:pPr>
        <w:jc w:val="center"/>
      </w:pPr>
    </w:p>
    <w:p w:rsidR="0066043B" w:rsidRDefault="0066043B" w:rsidP="00216214">
      <w:pPr>
        <w:jc w:val="center"/>
      </w:pPr>
    </w:p>
    <w:p w:rsidR="0066043B" w:rsidRDefault="0066043B" w:rsidP="00216214">
      <w:pPr>
        <w:jc w:val="center"/>
      </w:pPr>
    </w:p>
    <w:p w:rsidR="0066043B" w:rsidRDefault="0066043B" w:rsidP="00216214">
      <w:pPr>
        <w:jc w:val="center"/>
      </w:pPr>
    </w:p>
    <w:p w:rsidR="0066043B" w:rsidRDefault="0066043B" w:rsidP="00216214">
      <w:pPr>
        <w:jc w:val="center"/>
      </w:pPr>
    </w:p>
    <w:p w:rsidR="0066043B" w:rsidRDefault="0066043B" w:rsidP="00216214">
      <w:pPr>
        <w:jc w:val="center"/>
      </w:pPr>
    </w:p>
    <w:p w:rsidR="0066043B" w:rsidRDefault="002650C4" w:rsidP="00216214">
      <w:pPr>
        <w:jc w:val="center"/>
      </w:pPr>
      <w:r>
        <w:rPr>
          <w:rFonts w:ascii="Times New Roman" w:hAnsi="Times New Roman" w:cs="Times New Roman"/>
          <w:b/>
          <w:sz w:val="28"/>
        </w:rPr>
        <w:t>ВИКОРИСТАННЯ ІННОВАЦІЙНИХ ОЗДОРОВЧИХ ТЕХНОЛОГІЙ ДЛЯ ЗМІЦНЕННЯ ФІЗИЧНОГО ТА ПСИХІЧНОГО ЗДОРОВ’Я ДОШКІЛЬНИКІВ.</w:t>
      </w:r>
    </w:p>
    <w:p w:rsidR="002650C4" w:rsidRPr="002650C4" w:rsidRDefault="002650C4" w:rsidP="002650C4">
      <w:pPr>
        <w:pStyle w:val="a3"/>
        <w:ind w:firstLine="708"/>
        <w:jc w:val="both"/>
        <w:rPr>
          <w:rFonts w:ascii="Times New Roman" w:hAnsi="Times New Roman" w:cs="Times New Roman"/>
          <w:sz w:val="28"/>
        </w:rPr>
      </w:pPr>
      <w:r w:rsidRPr="002650C4">
        <w:rPr>
          <w:rFonts w:ascii="Times New Roman" w:hAnsi="Times New Roman" w:cs="Times New Roman"/>
          <w:sz w:val="28"/>
        </w:rPr>
        <w:t xml:space="preserve">Сьогодні ми познайомимо вас із власною системою оздоровлення , лікувально – профілактичними заходами  та інноваційними  технологіями які використовуємо для зміцнення фізичного  та психічного здоров'я дошкільників. </w:t>
      </w:r>
    </w:p>
    <w:p w:rsidR="002650C4" w:rsidRPr="002650C4" w:rsidRDefault="002650C4" w:rsidP="002650C4">
      <w:pPr>
        <w:pStyle w:val="a3"/>
        <w:ind w:firstLine="708"/>
        <w:jc w:val="both"/>
        <w:rPr>
          <w:rFonts w:ascii="Times New Roman" w:hAnsi="Times New Roman" w:cs="Times New Roman"/>
          <w:sz w:val="28"/>
        </w:rPr>
      </w:pPr>
      <w:r w:rsidRPr="002650C4">
        <w:rPr>
          <w:rFonts w:ascii="Times New Roman" w:hAnsi="Times New Roman" w:cs="Times New Roman"/>
          <w:sz w:val="28"/>
        </w:rPr>
        <w:t xml:space="preserve">Дозвольте мені розпочати словами Сухомлинського «Діти повинні жити у світі краси, гри, казки, музики, малюнка, фантазії та творчості». Але ж  </w:t>
      </w:r>
      <w:r>
        <w:rPr>
          <w:rFonts w:ascii="Times New Roman" w:hAnsi="Times New Roman" w:cs="Times New Roman"/>
          <w:sz w:val="28"/>
        </w:rPr>
        <w:t>у здоровому тілі , здоровий дух</w:t>
      </w:r>
      <w:r w:rsidRPr="002650C4">
        <w:rPr>
          <w:rFonts w:ascii="Times New Roman" w:hAnsi="Times New Roman" w:cs="Times New Roman"/>
          <w:sz w:val="28"/>
        </w:rPr>
        <w:t xml:space="preserve">.Тому педагоги нашого  закладу спрямовують свою роботу на охорону життя, зміцнення фізичного та психічного здоров'я дошкільнят, на формування життєвої компетентності ,інтелектуальних здібностейсвідомого ставлення до здорового способу життя та гуманістичного ставлення до природи та довкілля. </w:t>
      </w:r>
    </w:p>
    <w:p w:rsidR="002650C4" w:rsidRPr="002650C4" w:rsidRDefault="002650C4" w:rsidP="002650C4">
      <w:pPr>
        <w:pStyle w:val="a3"/>
        <w:ind w:firstLine="708"/>
        <w:jc w:val="both"/>
        <w:rPr>
          <w:rFonts w:ascii="Times New Roman" w:hAnsi="Times New Roman" w:cs="Times New Roman"/>
          <w:sz w:val="28"/>
        </w:rPr>
      </w:pPr>
      <w:r w:rsidRPr="002650C4">
        <w:rPr>
          <w:rFonts w:ascii="Times New Roman" w:hAnsi="Times New Roman" w:cs="Times New Roman"/>
          <w:sz w:val="28"/>
        </w:rPr>
        <w:t>Наш садочок санаторного типу, тому ми приділяємо велику увагу лікувально-профілактичній роботі. Починаючи з груп раннього віку уся робота по охороні та зміцненню здоров'я дітей проходить по чотирьох основних напрямках: лікувальний, профілактичний, ф</w:t>
      </w:r>
      <w:r>
        <w:rPr>
          <w:rFonts w:ascii="Times New Roman" w:hAnsi="Times New Roman" w:cs="Times New Roman"/>
          <w:sz w:val="28"/>
        </w:rPr>
        <w:t xml:space="preserve">ізкультурний та загартувальний. </w:t>
      </w:r>
      <w:r w:rsidRPr="002650C4">
        <w:rPr>
          <w:rFonts w:ascii="Times New Roman" w:hAnsi="Times New Roman" w:cs="Times New Roman"/>
          <w:sz w:val="28"/>
        </w:rPr>
        <w:t>Вихованці постійно знаходяться під наглядом лікаря, розподіляються за групами здоров’я,  проходять курс лікувального масажу та коригуючої гімнастики для профілактики порушень постави і плоскостопості.</w:t>
      </w:r>
    </w:p>
    <w:p w:rsidR="002650C4" w:rsidRDefault="002650C4" w:rsidP="002650C4">
      <w:pPr>
        <w:pStyle w:val="a3"/>
        <w:jc w:val="both"/>
        <w:rPr>
          <w:rFonts w:ascii="Times New Roman" w:hAnsi="Times New Roman" w:cs="Times New Roman"/>
          <w:sz w:val="28"/>
        </w:rPr>
      </w:pPr>
      <w:r>
        <w:rPr>
          <w:rFonts w:ascii="Times New Roman" w:hAnsi="Times New Roman" w:cs="Times New Roman"/>
          <w:sz w:val="28"/>
        </w:rPr>
        <w:lastRenderedPageBreak/>
        <w:tab/>
      </w:r>
      <w:r w:rsidRPr="002650C4">
        <w:rPr>
          <w:rFonts w:ascii="Times New Roman" w:hAnsi="Times New Roman" w:cs="Times New Roman"/>
          <w:sz w:val="28"/>
        </w:rPr>
        <w:t>На належному рівні фізкультурно-оздоровча робота з дітьми, яку в дитячому садочку  організовує інструктор з фізкультури Глущенко Інна Борисівна . У роботі з дітьми застосовує програму М.М.Єфименко «Театр фізичного виховання та оздоровлення дітей дошкільного віку» розробляючи  конспекти занять враховує орієнтовно – особистісну модель розвитку та  інтереси  дітей. Для профілактики плоскостопості Інною Борисівною виготовлено багато атрибутів –це найрізноманітніші ребристі дошки, килимки з шипами,  мілкий інве</w:t>
      </w:r>
      <w:r>
        <w:rPr>
          <w:rFonts w:ascii="Times New Roman" w:hAnsi="Times New Roman" w:cs="Times New Roman"/>
          <w:sz w:val="28"/>
        </w:rPr>
        <w:t xml:space="preserve">нтар для захвату пальцями ніг. </w:t>
      </w:r>
    </w:p>
    <w:p w:rsidR="002650C4" w:rsidRPr="002650C4" w:rsidRDefault="002650C4" w:rsidP="002650C4">
      <w:pPr>
        <w:pStyle w:val="a3"/>
        <w:ind w:firstLine="708"/>
        <w:jc w:val="both"/>
        <w:rPr>
          <w:rFonts w:ascii="Times New Roman" w:hAnsi="Times New Roman" w:cs="Times New Roman"/>
          <w:sz w:val="28"/>
        </w:rPr>
      </w:pPr>
      <w:r>
        <w:rPr>
          <w:rFonts w:ascii="Times New Roman" w:hAnsi="Times New Roman" w:cs="Times New Roman"/>
          <w:sz w:val="28"/>
        </w:rPr>
        <w:t>Ц</w:t>
      </w:r>
      <w:r w:rsidRPr="002650C4">
        <w:rPr>
          <w:rFonts w:ascii="Times New Roman" w:hAnsi="Times New Roman" w:cs="Times New Roman"/>
          <w:sz w:val="28"/>
        </w:rPr>
        <w:t>ього року почав працювати гурток CкайджампінгSkyJumping -  фітнес стрибки н</w:t>
      </w:r>
      <w:r w:rsidR="00242104">
        <w:rPr>
          <w:rFonts w:ascii="Times New Roman" w:hAnsi="Times New Roman" w:cs="Times New Roman"/>
          <w:sz w:val="28"/>
        </w:rPr>
        <w:t>а батуті та фітнес данс</w:t>
      </w:r>
      <w:r w:rsidRPr="002650C4">
        <w:rPr>
          <w:rFonts w:ascii="Times New Roman" w:hAnsi="Times New Roman" w:cs="Times New Roman"/>
          <w:sz w:val="28"/>
        </w:rPr>
        <w:t xml:space="preserve">Fіtnesdance - фітнес танок  про користь яких розповість сьогодні інструктор з фізкультури. </w:t>
      </w:r>
    </w:p>
    <w:p w:rsidR="00242104" w:rsidRDefault="00242104" w:rsidP="002650C4">
      <w:pPr>
        <w:pStyle w:val="a3"/>
        <w:ind w:firstLine="708"/>
        <w:jc w:val="both"/>
        <w:rPr>
          <w:rFonts w:ascii="Times New Roman" w:hAnsi="Times New Roman" w:cs="Times New Roman"/>
          <w:sz w:val="28"/>
        </w:rPr>
      </w:pPr>
      <w:r w:rsidRPr="00242104">
        <w:rPr>
          <w:rFonts w:ascii="Times New Roman" w:hAnsi="Times New Roman" w:cs="Times New Roman"/>
          <w:noProof/>
          <w:sz w:val="28"/>
        </w:rPr>
        <w:drawing>
          <wp:anchor distT="0" distB="0" distL="114300" distR="114300" simplePos="0" relativeHeight="251658240" behindDoc="0" locked="0" layoutInCell="1" allowOverlap="1">
            <wp:simplePos x="0" y="0"/>
            <wp:positionH relativeFrom="column">
              <wp:posOffset>-321310</wp:posOffset>
            </wp:positionH>
            <wp:positionV relativeFrom="paragraph">
              <wp:posOffset>741045</wp:posOffset>
            </wp:positionV>
            <wp:extent cx="2111375" cy="1517015"/>
            <wp:effectExtent l="133350" t="57150" r="60325" b="140335"/>
            <wp:wrapSquare wrapText="bothSides"/>
            <wp:docPr id="3075" name="Picture 3" descr="J:\светоле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J:\светолеч.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11375" cy="15170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pic:spPr>
                </pic:pic>
              </a:graphicData>
            </a:graphic>
          </wp:anchor>
        </w:drawing>
      </w:r>
      <w:r w:rsidR="002650C4" w:rsidRPr="002650C4">
        <w:rPr>
          <w:rFonts w:ascii="Times New Roman" w:hAnsi="Times New Roman" w:cs="Times New Roman"/>
          <w:sz w:val="28"/>
        </w:rPr>
        <w:t>В дитячому садку працює " Лабораторія здоров'я</w:t>
      </w:r>
      <w:r w:rsidR="002650C4">
        <w:rPr>
          <w:rFonts w:ascii="Times New Roman" w:hAnsi="Times New Roman" w:cs="Times New Roman"/>
          <w:sz w:val="28"/>
        </w:rPr>
        <w:t>»</w:t>
      </w:r>
      <w:r w:rsidR="002650C4" w:rsidRPr="002650C4">
        <w:rPr>
          <w:rFonts w:ascii="Times New Roman" w:hAnsi="Times New Roman" w:cs="Times New Roman"/>
          <w:sz w:val="28"/>
        </w:rPr>
        <w:t>.</w:t>
      </w:r>
      <w:r w:rsidR="002650C4">
        <w:rPr>
          <w:rFonts w:ascii="Times New Roman" w:hAnsi="Times New Roman" w:cs="Times New Roman"/>
          <w:sz w:val="28"/>
        </w:rPr>
        <w:t xml:space="preserve">У своєму складі має: </w:t>
      </w:r>
      <w:r w:rsidR="002650C4" w:rsidRPr="002650C4">
        <w:rPr>
          <w:rFonts w:ascii="Times New Roman" w:hAnsi="Times New Roman" w:cs="Times New Roman"/>
          <w:sz w:val="28"/>
        </w:rPr>
        <w:t>фізіотерапевтичне обладнання , фітобар,</w:t>
      </w:r>
    </w:p>
    <w:p w:rsidR="00242104" w:rsidRDefault="00242104" w:rsidP="002650C4">
      <w:pPr>
        <w:pStyle w:val="a3"/>
        <w:ind w:firstLine="708"/>
        <w:jc w:val="both"/>
        <w:rPr>
          <w:rFonts w:ascii="Times New Roman" w:hAnsi="Times New Roman" w:cs="Times New Roman"/>
          <w:sz w:val="28"/>
        </w:rPr>
      </w:pPr>
    </w:p>
    <w:p w:rsidR="00242104" w:rsidRDefault="00242104" w:rsidP="002650C4">
      <w:pPr>
        <w:pStyle w:val="a3"/>
        <w:ind w:firstLine="708"/>
        <w:jc w:val="both"/>
        <w:rPr>
          <w:rFonts w:ascii="Times New Roman" w:hAnsi="Times New Roman" w:cs="Times New Roman"/>
          <w:sz w:val="28"/>
        </w:rPr>
      </w:pPr>
      <w:r>
        <w:rPr>
          <w:noProof/>
        </w:rPr>
        <w:drawing>
          <wp:inline distT="0" distB="0" distL="0" distR="0">
            <wp:extent cx="1994170" cy="1617759"/>
            <wp:effectExtent l="114300" t="57150" r="82550" b="135255"/>
            <wp:docPr id="1026" name="Picture 2" descr="J:\фітотерап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J:\фітотерапія.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99612" cy="162217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pic:spPr>
                </pic:pic>
              </a:graphicData>
            </a:graphic>
          </wp:inline>
        </w:drawing>
      </w:r>
    </w:p>
    <w:p w:rsidR="002650C4" w:rsidRPr="002650C4" w:rsidRDefault="002650C4" w:rsidP="002650C4">
      <w:pPr>
        <w:pStyle w:val="a3"/>
        <w:ind w:firstLine="708"/>
        <w:jc w:val="both"/>
        <w:rPr>
          <w:rFonts w:ascii="Times New Roman" w:hAnsi="Times New Roman" w:cs="Times New Roman"/>
          <w:sz w:val="28"/>
        </w:rPr>
      </w:pPr>
      <w:r w:rsidRPr="002650C4">
        <w:rPr>
          <w:rFonts w:ascii="Times New Roman" w:hAnsi="Times New Roman" w:cs="Times New Roman"/>
          <w:sz w:val="28"/>
        </w:rPr>
        <w:lastRenderedPageBreak/>
        <w:t>кабінет</w:t>
      </w:r>
      <w:r w:rsidR="00242104">
        <w:rPr>
          <w:noProof/>
        </w:rPr>
        <w:drawing>
          <wp:inline distT="0" distB="0" distL="0" distR="0">
            <wp:extent cx="1712153" cy="1222582"/>
            <wp:effectExtent l="114300" t="57150" r="59690" b="130175"/>
            <wp:docPr id="2" name="Picture 10" descr="РЕС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РЕС 10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36540" cy="123999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pic:spPr>
                </pic:pic>
              </a:graphicData>
            </a:graphic>
          </wp:inline>
        </w:drawing>
      </w:r>
      <w:r w:rsidRPr="002650C4">
        <w:rPr>
          <w:rFonts w:ascii="Times New Roman" w:hAnsi="Times New Roman" w:cs="Times New Roman"/>
          <w:sz w:val="28"/>
        </w:rPr>
        <w:t xml:space="preserve"> масажу.</w:t>
      </w:r>
    </w:p>
    <w:p w:rsidR="002650C4" w:rsidRPr="002650C4" w:rsidRDefault="002650C4" w:rsidP="00242104">
      <w:pPr>
        <w:pStyle w:val="a3"/>
        <w:jc w:val="both"/>
        <w:rPr>
          <w:rFonts w:ascii="Times New Roman" w:hAnsi="Times New Roman" w:cs="Times New Roman"/>
          <w:sz w:val="28"/>
        </w:rPr>
      </w:pPr>
      <w:r w:rsidRPr="002650C4">
        <w:rPr>
          <w:rFonts w:ascii="Times New Roman" w:hAnsi="Times New Roman" w:cs="Times New Roman"/>
          <w:sz w:val="28"/>
        </w:rPr>
        <w:t>Завдяки фітовітальні, правильний добір і поєднання лікарських рослин, приготування напоїв та відварів з них дозволяють в умовах нашого дитячого садка профілактично лікувати дітей за призначенням лікаря.</w:t>
      </w:r>
    </w:p>
    <w:p w:rsidR="002650C4" w:rsidRPr="002650C4" w:rsidRDefault="002650C4" w:rsidP="00242104">
      <w:pPr>
        <w:pStyle w:val="a3"/>
        <w:ind w:firstLine="708"/>
        <w:jc w:val="both"/>
        <w:rPr>
          <w:rFonts w:ascii="Times New Roman" w:hAnsi="Times New Roman" w:cs="Times New Roman"/>
          <w:sz w:val="28"/>
        </w:rPr>
      </w:pPr>
      <w:r w:rsidRPr="002650C4">
        <w:rPr>
          <w:rFonts w:ascii="Times New Roman" w:hAnsi="Times New Roman" w:cs="Times New Roman"/>
          <w:sz w:val="28"/>
        </w:rPr>
        <w:t>Враховуючи той факт, що в садочку виховуються діти з патологією верхніх дихальних шляхів, велика увага приділяється дихальній гімнастиці;</w:t>
      </w:r>
      <w:r w:rsidR="00242104">
        <w:rPr>
          <w:noProof/>
        </w:rPr>
        <w:drawing>
          <wp:anchor distT="0" distB="0" distL="114300" distR="114300" simplePos="0" relativeHeight="251659264" behindDoc="0" locked="0" layoutInCell="1" allowOverlap="1">
            <wp:simplePos x="0" y="0"/>
            <wp:positionH relativeFrom="column">
              <wp:posOffset>57785</wp:posOffset>
            </wp:positionH>
            <wp:positionV relativeFrom="paragraph">
              <wp:posOffset>675005</wp:posOffset>
            </wp:positionV>
            <wp:extent cx="2003425" cy="1601470"/>
            <wp:effectExtent l="114300" t="57150" r="73025" b="132080"/>
            <wp:wrapSquare wrapText="bothSides"/>
            <wp:docPr id="3" name="Picture 5" descr="РЕС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РЕС 14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03425" cy="16014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pic:spPr>
                </pic:pic>
              </a:graphicData>
            </a:graphic>
          </wp:anchor>
        </w:drawing>
      </w:r>
      <w:r w:rsidRPr="002650C4">
        <w:rPr>
          <w:rFonts w:ascii="Times New Roman" w:hAnsi="Times New Roman" w:cs="Times New Roman"/>
          <w:sz w:val="28"/>
        </w:rPr>
        <w:t xml:space="preserve"> вона проводиться декілька разів  на день - в першу і другу половину дня.</w:t>
      </w:r>
    </w:p>
    <w:p w:rsidR="002650C4" w:rsidRPr="002650C4" w:rsidRDefault="002650C4" w:rsidP="00242104">
      <w:pPr>
        <w:pStyle w:val="a3"/>
        <w:ind w:firstLine="708"/>
        <w:jc w:val="both"/>
        <w:rPr>
          <w:rFonts w:ascii="Times New Roman" w:hAnsi="Times New Roman" w:cs="Times New Roman"/>
          <w:sz w:val="28"/>
        </w:rPr>
      </w:pPr>
      <w:r w:rsidRPr="002650C4">
        <w:rPr>
          <w:rFonts w:ascii="Times New Roman" w:hAnsi="Times New Roman" w:cs="Times New Roman"/>
          <w:sz w:val="28"/>
        </w:rPr>
        <w:t>Одним із засобів оздоровлення є аромотерапія. Дихання ароматичними маслами сприяє покращенню загального тонусу дитини і оздоровленню організму.</w:t>
      </w:r>
    </w:p>
    <w:p w:rsidR="002650C4" w:rsidRPr="002650C4" w:rsidRDefault="002650C4" w:rsidP="00242104">
      <w:pPr>
        <w:pStyle w:val="a3"/>
        <w:ind w:firstLine="708"/>
        <w:jc w:val="both"/>
        <w:rPr>
          <w:rFonts w:ascii="Times New Roman" w:hAnsi="Times New Roman" w:cs="Times New Roman"/>
          <w:sz w:val="28"/>
        </w:rPr>
      </w:pPr>
      <w:r w:rsidRPr="002650C4">
        <w:rPr>
          <w:rFonts w:ascii="Times New Roman" w:hAnsi="Times New Roman" w:cs="Times New Roman"/>
          <w:sz w:val="28"/>
        </w:rPr>
        <w:t xml:space="preserve">Для зміцнення імунної системи дітей застосовуються різні види лікувально-профілактичного, плантарногомассажу. </w:t>
      </w:r>
      <w:r w:rsidR="00242104">
        <w:rPr>
          <w:noProof/>
        </w:rPr>
        <w:drawing>
          <wp:anchor distT="0" distB="0" distL="114300" distR="114300" simplePos="0" relativeHeight="251660288" behindDoc="0" locked="0" layoutInCell="1" allowOverlap="1">
            <wp:simplePos x="0" y="0"/>
            <wp:positionH relativeFrom="column">
              <wp:posOffset>1886585</wp:posOffset>
            </wp:positionH>
            <wp:positionV relativeFrom="paragraph">
              <wp:posOffset>467995</wp:posOffset>
            </wp:positionV>
            <wp:extent cx="2168525" cy="1652270"/>
            <wp:effectExtent l="114300" t="57150" r="60325" b="138430"/>
            <wp:wrapSquare wrapText="bothSides"/>
            <wp:docPr id="4" name="Picture 7" descr="D:\Семінар\РЕС 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D:\Семінар\РЕС 09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68525" cy="16522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2650C4" w:rsidRPr="002650C4" w:rsidRDefault="002650C4" w:rsidP="00242104">
      <w:pPr>
        <w:pStyle w:val="a3"/>
        <w:ind w:firstLine="708"/>
        <w:jc w:val="both"/>
        <w:rPr>
          <w:rFonts w:ascii="Times New Roman" w:hAnsi="Times New Roman" w:cs="Times New Roman"/>
          <w:sz w:val="28"/>
        </w:rPr>
      </w:pPr>
      <w:r w:rsidRPr="002650C4">
        <w:rPr>
          <w:rFonts w:ascii="Times New Roman" w:hAnsi="Times New Roman" w:cs="Times New Roman"/>
          <w:sz w:val="28"/>
        </w:rPr>
        <w:t xml:space="preserve">З метою психологічного розвантаження  проводяться психогімнастика ігри-медитацїї, які </w:t>
      </w:r>
      <w:r w:rsidRPr="002650C4">
        <w:rPr>
          <w:rFonts w:ascii="Times New Roman" w:hAnsi="Times New Roman" w:cs="Times New Roman"/>
          <w:sz w:val="28"/>
        </w:rPr>
        <w:lastRenderedPageBreak/>
        <w:t>активізують позитивні емоції малят, створюють почуття душевного комфорту, вчать зосереджуватися на одному предметі або процесі. Також ці ігри формують врівноваженість, зібраність, навички психічної саморегуляції.</w:t>
      </w:r>
    </w:p>
    <w:p w:rsidR="002650C4" w:rsidRPr="002650C4" w:rsidRDefault="002650C4" w:rsidP="00242104">
      <w:pPr>
        <w:pStyle w:val="a3"/>
        <w:ind w:firstLine="708"/>
        <w:jc w:val="both"/>
        <w:rPr>
          <w:rFonts w:ascii="Times New Roman" w:hAnsi="Times New Roman" w:cs="Times New Roman"/>
          <w:sz w:val="28"/>
        </w:rPr>
      </w:pPr>
      <w:r w:rsidRPr="002650C4">
        <w:rPr>
          <w:rFonts w:ascii="Times New Roman" w:hAnsi="Times New Roman" w:cs="Times New Roman"/>
          <w:sz w:val="28"/>
        </w:rPr>
        <w:t xml:space="preserve">Активно застосовуються педагогами нетрадиційні методи загартування та оздоровлення дошкільників. Пальчикова гімнастика в поєднанні з логоритмічними вправами, коригуюча гімнастика, гімнастика пробудження, ґудзикова ігротерапія, кольоротерапія, музикотерапія, Су – Джок терапія, вправи для очей, ігри - медитації. </w:t>
      </w:r>
    </w:p>
    <w:p w:rsidR="002650C4" w:rsidRPr="002650C4" w:rsidRDefault="002650C4" w:rsidP="00242104">
      <w:pPr>
        <w:pStyle w:val="a3"/>
        <w:ind w:firstLine="708"/>
        <w:jc w:val="both"/>
        <w:rPr>
          <w:rFonts w:ascii="Times New Roman" w:hAnsi="Times New Roman" w:cs="Times New Roman"/>
          <w:sz w:val="28"/>
        </w:rPr>
      </w:pPr>
      <w:r w:rsidRPr="002650C4">
        <w:rPr>
          <w:rFonts w:ascii="Times New Roman" w:hAnsi="Times New Roman" w:cs="Times New Roman"/>
          <w:sz w:val="28"/>
        </w:rPr>
        <w:t>Нетрадиційні методи допомагають  досягти хороших результатів в зниженні захворюваності дітей та покращити їх стан здоров'я..</w:t>
      </w:r>
    </w:p>
    <w:p w:rsidR="002650C4" w:rsidRPr="002650C4" w:rsidRDefault="00242104" w:rsidP="002650C4">
      <w:pPr>
        <w:pStyle w:val="a3"/>
        <w:jc w:val="both"/>
        <w:rPr>
          <w:rFonts w:ascii="Times New Roman" w:hAnsi="Times New Roman" w:cs="Times New Roman"/>
          <w:sz w:val="28"/>
        </w:rPr>
      </w:pPr>
      <w:r>
        <w:rPr>
          <w:rFonts w:ascii="Times New Roman" w:hAnsi="Times New Roman" w:cs="Times New Roman"/>
          <w:sz w:val="28"/>
        </w:rPr>
        <w:tab/>
      </w:r>
      <w:r w:rsidR="002650C4" w:rsidRPr="002650C4">
        <w:rPr>
          <w:rFonts w:ascii="Times New Roman" w:hAnsi="Times New Roman" w:cs="Times New Roman"/>
          <w:sz w:val="28"/>
        </w:rPr>
        <w:t>В дошкільному закладі використовуються ще такі ефективні  оздоровчі технології як пірамідотерапія</w:t>
      </w:r>
      <w:r w:rsidR="00E14B0B">
        <w:rPr>
          <w:rFonts w:ascii="Times New Roman" w:hAnsi="Times New Roman" w:cs="Times New Roman"/>
          <w:noProof/>
          <w:sz w:val="28"/>
        </w:rPr>
        <w:drawing>
          <wp:anchor distT="0" distB="0" distL="114300" distR="114300" simplePos="0" relativeHeight="251661312" behindDoc="0" locked="0" layoutInCell="1" allowOverlap="1">
            <wp:simplePos x="0" y="0"/>
            <wp:positionH relativeFrom="column">
              <wp:posOffset>0</wp:posOffset>
            </wp:positionH>
            <wp:positionV relativeFrom="paragraph">
              <wp:posOffset>410845</wp:posOffset>
            </wp:positionV>
            <wp:extent cx="1507490" cy="2616835"/>
            <wp:effectExtent l="0" t="0" r="0" b="0"/>
            <wp:wrapSquare wrapText="bothSides"/>
            <wp:docPr id="6" name="Рисунок 6" descr="C:\Users\admin\AppData\Local\Temp\Rar$DIa0.354\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Rar$DIa0.354\Рисунок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07490" cy="2616835"/>
                    </a:xfrm>
                    <a:prstGeom prst="rect">
                      <a:avLst/>
                    </a:prstGeom>
                    <a:noFill/>
                    <a:ln>
                      <a:noFill/>
                    </a:ln>
                  </pic:spPr>
                </pic:pic>
              </a:graphicData>
            </a:graphic>
          </wp:anchor>
        </w:drawing>
      </w:r>
      <w:r w:rsidR="002650C4" w:rsidRPr="002650C4">
        <w:rPr>
          <w:rFonts w:ascii="Times New Roman" w:hAnsi="Times New Roman" w:cs="Times New Roman"/>
          <w:sz w:val="28"/>
        </w:rPr>
        <w:t xml:space="preserve"> та клоунотерапія.  Піраміда основана на пропорції золотого перерізу. Піраміда повинна бути зорієнтована в просторі по Земному меридіану, грань піраміди точно на Полярну Зірку. Вона виготовляється тільки з натуральної деревини, без використання металу, встановлюється за компасом і використовується для оздоровлення людського організму.</w:t>
      </w:r>
      <w:r w:rsidR="00E14B0B">
        <w:rPr>
          <w:rFonts w:ascii="Times New Roman" w:hAnsi="Times New Roman" w:cs="Times New Roman"/>
          <w:noProof/>
          <w:sz w:val="28"/>
        </w:rPr>
        <w:drawing>
          <wp:anchor distT="0" distB="0" distL="114300" distR="114300" simplePos="0" relativeHeight="251662336" behindDoc="0" locked="0" layoutInCell="1" allowOverlap="1">
            <wp:simplePos x="0" y="0"/>
            <wp:positionH relativeFrom="column">
              <wp:posOffset>1760220</wp:posOffset>
            </wp:positionH>
            <wp:positionV relativeFrom="paragraph">
              <wp:posOffset>2716530</wp:posOffset>
            </wp:positionV>
            <wp:extent cx="1217930" cy="1633855"/>
            <wp:effectExtent l="133350" t="57150" r="77470" b="137795"/>
            <wp:wrapSquare wrapText="bothSides"/>
            <wp:docPr id="7" name="Рисунок 7" descr="C:\Users\admin\AppData\Local\Temp\Rar$DIa0.630\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Rar$DIa0.630\Рисунок2.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217930" cy="16338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anchor>
        </w:drawing>
      </w:r>
      <w:r w:rsidR="002650C4" w:rsidRPr="002650C4">
        <w:rPr>
          <w:rFonts w:ascii="Times New Roman" w:hAnsi="Times New Roman" w:cs="Times New Roman"/>
          <w:sz w:val="28"/>
        </w:rPr>
        <w:t xml:space="preserve"> У нашому медичному та методичному </w:t>
      </w:r>
      <w:r w:rsidR="002650C4" w:rsidRPr="002650C4">
        <w:rPr>
          <w:rFonts w:ascii="Times New Roman" w:hAnsi="Times New Roman" w:cs="Times New Roman"/>
          <w:sz w:val="28"/>
        </w:rPr>
        <w:lastRenderedPageBreak/>
        <w:t>кабінеті ви можете познайомитися з матеріалами дослідження дії енергії малих пірамід для здоров’я людини   Під дією позитивного поля піраміди досить швидко поліпшується формула крові людини. Піраміда – чудовий засіб від багатьох інфекційних захворювань.</w:t>
      </w:r>
    </w:p>
    <w:p w:rsidR="002650C4" w:rsidRPr="002650C4" w:rsidRDefault="00EA438F" w:rsidP="00242104">
      <w:pPr>
        <w:pStyle w:val="a3"/>
        <w:ind w:firstLine="708"/>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3360" behindDoc="0" locked="0" layoutInCell="1" allowOverlap="1">
            <wp:simplePos x="0" y="0"/>
            <wp:positionH relativeFrom="column">
              <wp:posOffset>3014980</wp:posOffset>
            </wp:positionH>
            <wp:positionV relativeFrom="paragraph">
              <wp:posOffset>480060</wp:posOffset>
            </wp:positionV>
            <wp:extent cx="1252220" cy="1664335"/>
            <wp:effectExtent l="133350" t="57150" r="81280" b="126365"/>
            <wp:wrapSquare wrapText="bothSides"/>
            <wp:docPr id="9" name="Рисунок 9" descr="C:\Users\admin\AppData\Local\Temp\Rar$DIa0.214\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Rar$DIa0.214\Рисунок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52220" cy="16643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hAnsi="Times New Roman" w:cs="Times New Roman"/>
          <w:noProof/>
          <w:sz w:val="28"/>
        </w:rPr>
        <w:drawing>
          <wp:anchor distT="0" distB="0" distL="114300" distR="114300" simplePos="0" relativeHeight="251661823" behindDoc="0" locked="0" layoutInCell="1" allowOverlap="1">
            <wp:simplePos x="0" y="0"/>
            <wp:positionH relativeFrom="column">
              <wp:posOffset>37465</wp:posOffset>
            </wp:positionH>
            <wp:positionV relativeFrom="paragraph">
              <wp:posOffset>237490</wp:posOffset>
            </wp:positionV>
            <wp:extent cx="1672590" cy="1256665"/>
            <wp:effectExtent l="114300" t="76200" r="60960" b="133985"/>
            <wp:wrapSquare wrapText="bothSides"/>
            <wp:docPr id="1" name="Рисунок 1" descr="C:\Users\admin\AppData\Local\Temp\Rar$DIa0.190\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0.190\Рисунок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72590" cy="12566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650C4" w:rsidRPr="002650C4">
        <w:rPr>
          <w:rFonts w:ascii="Times New Roman" w:hAnsi="Times New Roman" w:cs="Times New Roman"/>
          <w:sz w:val="28"/>
        </w:rPr>
        <w:t>Клоунотерапіявпливае на емоційний фон наших вихованців? Позитивний вплив розважальних комічних прийомів спонукає дітей створювати атмосферу радості через сміх, здивування, захоплення та інші позитивні емоції. Терапія «Лікаря-клоуна» допомагаєдитині позитивно сприймати людину в білому халаті.</w:t>
      </w:r>
    </w:p>
    <w:p w:rsidR="002650C4" w:rsidRPr="002650C4" w:rsidRDefault="002650C4" w:rsidP="002650C4">
      <w:pPr>
        <w:pStyle w:val="a3"/>
        <w:jc w:val="both"/>
        <w:rPr>
          <w:rFonts w:ascii="Times New Roman" w:hAnsi="Times New Roman" w:cs="Times New Roman"/>
          <w:sz w:val="28"/>
        </w:rPr>
      </w:pPr>
    </w:p>
    <w:p w:rsidR="0066043B" w:rsidRDefault="0066043B" w:rsidP="00DA7972">
      <w:pPr>
        <w:pStyle w:val="a3"/>
        <w:jc w:val="both"/>
      </w:pPr>
    </w:p>
    <w:p w:rsidR="00EA438F" w:rsidRDefault="00EA438F" w:rsidP="00EA438F">
      <w:pPr>
        <w:pStyle w:val="a3"/>
        <w:jc w:val="center"/>
        <w:rPr>
          <w:rFonts w:ascii="Times New Roman" w:hAnsi="Times New Roman" w:cs="Times New Roman"/>
          <w:b/>
          <w:sz w:val="28"/>
        </w:rPr>
      </w:pPr>
      <w:r w:rsidRPr="002650C4">
        <w:rPr>
          <w:rFonts w:ascii="Times New Roman" w:hAnsi="Times New Roman" w:cs="Times New Roman"/>
          <w:b/>
          <w:sz w:val="28"/>
        </w:rPr>
        <w:t xml:space="preserve">ЗМІЦНЕННЯ ФІЗИЧНОГО ЗДОРОВ'Я ДІТЕЙ ЧЕРЕЗ ВИКОРИСТАННЯ ОЗДОРОВЧИХ ТЕХНОЛОГІЙ ЗА МЕТОДИКОЮ </w:t>
      </w:r>
    </w:p>
    <w:p w:rsidR="00EA438F" w:rsidRDefault="00EA438F" w:rsidP="00EA438F">
      <w:pPr>
        <w:pStyle w:val="a3"/>
        <w:jc w:val="center"/>
        <w:rPr>
          <w:rFonts w:ascii="Times New Roman" w:hAnsi="Times New Roman" w:cs="Times New Roman"/>
          <w:b/>
          <w:sz w:val="28"/>
        </w:rPr>
      </w:pPr>
      <w:r w:rsidRPr="002650C4">
        <w:rPr>
          <w:rFonts w:ascii="Times New Roman" w:hAnsi="Times New Roman" w:cs="Times New Roman"/>
          <w:b/>
          <w:sz w:val="28"/>
        </w:rPr>
        <w:t>М.М. ЄФИМЕНКО.</w:t>
      </w:r>
    </w:p>
    <w:p w:rsidR="0066043B" w:rsidRDefault="0066043B" w:rsidP="00EA438F">
      <w:pPr>
        <w:pStyle w:val="a3"/>
        <w:jc w:val="center"/>
      </w:pPr>
    </w:p>
    <w:p w:rsidR="00EA438F" w:rsidRDefault="00EA438F" w:rsidP="00EA438F">
      <w:pPr>
        <w:pStyle w:val="a3"/>
        <w:jc w:val="center"/>
        <w:rPr>
          <w:rFonts w:ascii="Times New Roman" w:hAnsi="Times New Roman" w:cs="Times New Roman"/>
          <w:b/>
          <w:sz w:val="28"/>
        </w:rPr>
      </w:pPr>
      <w:r>
        <w:rPr>
          <w:rFonts w:ascii="Times New Roman" w:hAnsi="Times New Roman" w:cs="Times New Roman"/>
          <w:b/>
          <w:sz w:val="28"/>
        </w:rPr>
        <w:t>Заняття для дітей старшого дошкільного віку</w:t>
      </w:r>
    </w:p>
    <w:p w:rsidR="00EA438F" w:rsidRDefault="00EA438F" w:rsidP="00EA438F">
      <w:pPr>
        <w:pStyle w:val="a3"/>
        <w:jc w:val="center"/>
        <w:rPr>
          <w:rFonts w:ascii="Times New Roman" w:hAnsi="Times New Roman" w:cs="Times New Roman"/>
          <w:b/>
          <w:sz w:val="28"/>
        </w:rPr>
      </w:pPr>
      <w:r w:rsidRPr="00EA438F">
        <w:rPr>
          <w:rFonts w:ascii="Times New Roman" w:hAnsi="Times New Roman" w:cs="Times New Roman"/>
          <w:b/>
          <w:sz w:val="28"/>
        </w:rPr>
        <w:t>“Світ морських пригод”</w:t>
      </w:r>
    </w:p>
    <w:p w:rsidR="00EA438F" w:rsidRPr="00FF50E5" w:rsidRDefault="00EA438F" w:rsidP="00FF50E5">
      <w:pPr>
        <w:pStyle w:val="a3"/>
        <w:jc w:val="both"/>
        <w:rPr>
          <w:rFonts w:ascii="Times New Roman" w:hAnsi="Times New Roman" w:cs="Times New Roman"/>
          <w:sz w:val="28"/>
        </w:rPr>
      </w:pPr>
      <w:r w:rsidRPr="00FF50E5">
        <w:rPr>
          <w:rFonts w:ascii="Times New Roman" w:hAnsi="Times New Roman" w:cs="Times New Roman"/>
          <w:b/>
          <w:sz w:val="28"/>
        </w:rPr>
        <w:t>МЕТА:</w:t>
      </w:r>
      <w:r w:rsidRPr="00FF50E5">
        <w:rPr>
          <w:rFonts w:ascii="Times New Roman" w:hAnsi="Times New Roman" w:cs="Times New Roman"/>
          <w:sz w:val="28"/>
        </w:rPr>
        <w:t xml:space="preserve"> Створити ігрові</w:t>
      </w:r>
      <w:r w:rsidR="00397D84">
        <w:rPr>
          <w:rFonts w:ascii="Times New Roman" w:hAnsi="Times New Roman" w:cs="Times New Roman"/>
          <w:sz w:val="28"/>
        </w:rPr>
        <w:t xml:space="preserve"> умови для ефективної рухової ді</w:t>
      </w:r>
      <w:r w:rsidRPr="00FF50E5">
        <w:rPr>
          <w:rFonts w:ascii="Times New Roman" w:hAnsi="Times New Roman" w:cs="Times New Roman"/>
          <w:sz w:val="28"/>
        </w:rPr>
        <w:t xml:space="preserve">яльності. Вдосконалювати навички дітей під час виконання фізичних вправ та рухів. </w:t>
      </w:r>
      <w:r w:rsidR="00397D84">
        <w:rPr>
          <w:rFonts w:ascii="Times New Roman" w:hAnsi="Times New Roman" w:cs="Times New Roman"/>
          <w:sz w:val="28"/>
        </w:rPr>
        <w:t>Закріп</w:t>
      </w:r>
      <w:r w:rsidRPr="00FF50E5">
        <w:rPr>
          <w:rFonts w:ascii="Times New Roman" w:hAnsi="Times New Roman" w:cs="Times New Roman"/>
          <w:sz w:val="28"/>
        </w:rPr>
        <w:t>лювати вміння повзати по об</w:t>
      </w:r>
      <w:r w:rsidR="00397D84">
        <w:rPr>
          <w:rFonts w:ascii="Times New Roman" w:hAnsi="Times New Roman" w:cs="Times New Roman"/>
          <w:sz w:val="28"/>
        </w:rPr>
        <w:t>ме</w:t>
      </w:r>
      <w:r w:rsidRPr="00FF50E5">
        <w:rPr>
          <w:rFonts w:ascii="Times New Roman" w:hAnsi="Times New Roman" w:cs="Times New Roman"/>
          <w:sz w:val="28"/>
        </w:rPr>
        <w:t xml:space="preserve">женій площині. Розвивати </w:t>
      </w:r>
      <w:r w:rsidR="00397D84" w:rsidRPr="00FF50E5">
        <w:rPr>
          <w:rFonts w:ascii="Times New Roman" w:hAnsi="Times New Roman" w:cs="Times New Roman"/>
          <w:sz w:val="28"/>
        </w:rPr>
        <w:t>м’язи</w:t>
      </w:r>
      <w:r w:rsidRPr="00FF50E5">
        <w:rPr>
          <w:rFonts w:ascii="Times New Roman" w:hAnsi="Times New Roman" w:cs="Times New Roman"/>
          <w:sz w:val="28"/>
        </w:rPr>
        <w:t xml:space="preserve"> </w:t>
      </w:r>
      <w:r w:rsidRPr="00FF50E5">
        <w:rPr>
          <w:rFonts w:ascii="Times New Roman" w:hAnsi="Times New Roman" w:cs="Times New Roman"/>
          <w:sz w:val="28"/>
        </w:rPr>
        <w:lastRenderedPageBreak/>
        <w:t>плечового поясу, рук, ніг, живота, та спини, координацію рухів. Проводити профілактику порушень постави та плоскостопості. Поліпшення функцій дихання і звуковимови, подолання «рухових комплексів» (страху висоти, вузького простору). Розвивати рівновагу, гнучкість, спритність, вміння узгоджувати свої дії з діями інших працювати у парах. Збагатити знання дітей про моря, океани, та їх мешканців. Розширювати активний словник, виховувати дружні стосунки, відповідальність, взаємодопомогу та допитливість.</w:t>
      </w:r>
    </w:p>
    <w:p w:rsidR="0066043B" w:rsidRPr="00DA7972" w:rsidRDefault="00FF50E5" w:rsidP="00DA7972">
      <w:pPr>
        <w:pStyle w:val="a3"/>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8"/>
        </w:rPr>
        <w:drawing>
          <wp:inline distT="0" distB="0" distL="0" distR="0">
            <wp:extent cx="1926077" cy="1444337"/>
            <wp:effectExtent l="114300" t="57150" r="74295" b="137160"/>
            <wp:docPr id="10" name="Рисунок 10" descr="I:\ДНЗ\инна\20161110_094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ДНЗ\инна\20161110_094652.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923992" cy="144277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Times New Roman" w:hAnsi="Times New Roman" w:cs="Times New Roman"/>
          <w:noProof/>
          <w:sz w:val="28"/>
        </w:rPr>
        <w:drawing>
          <wp:inline distT="0" distB="0" distL="0" distR="0">
            <wp:extent cx="1880713" cy="1410318"/>
            <wp:effectExtent l="114300" t="57150" r="62865" b="133350"/>
            <wp:docPr id="11" name="Рисунок 11" descr="I:\ДНЗ\инна\20161110_095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ДНЗ\инна\20161110_095230.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881530" cy="14109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EA438F" w:rsidRDefault="00DA7972" w:rsidP="00DA7972">
      <w:r>
        <w:rPr>
          <w:noProof/>
        </w:rPr>
        <w:drawing>
          <wp:inline distT="0" distB="0" distL="0" distR="0">
            <wp:extent cx="1984747" cy="1488332"/>
            <wp:effectExtent l="114300" t="57150" r="73025" b="131445"/>
            <wp:docPr id="12" name="Рисунок 12" descr="I:\ДНЗ\инна\20161110_10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ДНЗ\инна\20161110_100133.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82189" cy="148641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drawing>
          <wp:inline distT="0" distB="0" distL="0" distR="0">
            <wp:extent cx="1997040" cy="1497551"/>
            <wp:effectExtent l="114300" t="57150" r="80010" b="140970"/>
            <wp:docPr id="13" name="Рисунок 13" descr="I:\ДНЗ\инна\20161110_100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ДНЗ\инна\20161110_100835.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995173" cy="149615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EA438F" w:rsidRPr="00DA7972" w:rsidRDefault="00DA7972" w:rsidP="00DA7972">
      <w:r w:rsidRPr="00DA7972">
        <w:rPr>
          <w:rFonts w:ascii="Calibri" w:eastAsia="Times New Roman" w:hAnsi="Calibri" w:cs="Times New Roman"/>
          <w:noProof/>
        </w:rPr>
        <w:lastRenderedPageBreak/>
        <w:drawing>
          <wp:inline distT="0" distB="0" distL="0" distR="0">
            <wp:extent cx="1072309" cy="1429965"/>
            <wp:effectExtent l="114300" t="57150" r="71120" b="132715"/>
            <wp:docPr id="15" name="Рисунок 15" descr="I:\ДНЗ\инна\20161110_100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ДНЗ\инна\20161110_100918.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086372" cy="144871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drawing>
          <wp:inline distT="0" distB="0" distL="0" distR="0">
            <wp:extent cx="1828800" cy="1371390"/>
            <wp:effectExtent l="114300" t="76200" r="57150" b="133985"/>
            <wp:docPr id="16" name="Рисунок 16" descr="I:\ДНЗ\инна\20161110_101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ДНЗ\инна\20161110_101858.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841169" cy="13806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97D84" w:rsidRDefault="00DA7972" w:rsidP="00DA7972">
      <w:pPr>
        <w:pStyle w:val="a3"/>
        <w:jc w:val="center"/>
        <w:rPr>
          <w:rFonts w:ascii="Times New Roman" w:hAnsi="Times New Roman" w:cs="Times New Roman"/>
          <w:b/>
          <w:sz w:val="28"/>
          <w:szCs w:val="28"/>
        </w:rPr>
      </w:pPr>
      <w:r w:rsidRPr="002650C4">
        <w:rPr>
          <w:rFonts w:ascii="Times New Roman" w:hAnsi="Times New Roman" w:cs="Times New Roman"/>
          <w:b/>
          <w:sz w:val="28"/>
          <w:szCs w:val="28"/>
        </w:rPr>
        <w:t>SKY JUMPING - ФІТНЕС СТРИБКИ НА БАТУТІ</w:t>
      </w:r>
      <w:r>
        <w:rPr>
          <w:rFonts w:ascii="Times New Roman" w:hAnsi="Times New Roman" w:cs="Times New Roman"/>
          <w:b/>
          <w:sz w:val="28"/>
          <w:szCs w:val="28"/>
        </w:rPr>
        <w:t xml:space="preserve">. </w:t>
      </w:r>
      <w:r w:rsidRPr="002650C4">
        <w:rPr>
          <w:rFonts w:ascii="Times New Roman" w:hAnsi="Times New Roman" w:cs="Times New Roman"/>
          <w:b/>
          <w:sz w:val="28"/>
          <w:szCs w:val="28"/>
        </w:rPr>
        <w:t>ЧОМУ КОРИСНІ СТРИБКИ НА БАТУТІ? ПРАВИЛА БЕЗПЕКИ ПІД ЧАС ВИКОНАННЯ ВПРАВ.</w:t>
      </w:r>
    </w:p>
    <w:p w:rsidR="00DA7972" w:rsidRDefault="00397D84" w:rsidP="00DA7972">
      <w:pPr>
        <w:pStyle w:val="a3"/>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2231218" cy="1371600"/>
            <wp:effectExtent l="133350" t="76200" r="55245" b="133350"/>
            <wp:docPr id="17" name="Рисунок 17" descr="G:\Фізкульт об'єднання\CAM03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Фізкульт об'єднання\CAM03377.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2237764" cy="137562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397D84" w:rsidRPr="00397D84" w:rsidRDefault="00397D84" w:rsidP="00397D84">
      <w:pPr>
        <w:pStyle w:val="a3"/>
        <w:ind w:firstLine="708"/>
        <w:jc w:val="both"/>
        <w:rPr>
          <w:rFonts w:ascii="Times New Roman" w:hAnsi="Times New Roman" w:cs="Times New Roman"/>
          <w:sz w:val="28"/>
          <w:szCs w:val="28"/>
        </w:rPr>
      </w:pPr>
      <w:r w:rsidRPr="00397D84">
        <w:rPr>
          <w:rFonts w:ascii="Times New Roman" w:hAnsi="Times New Roman" w:cs="Times New Roman"/>
          <w:sz w:val="28"/>
          <w:szCs w:val="28"/>
        </w:rPr>
        <w:t>Лікарі різних напрямків стверджують в один голос про те, що стрибки на батуті дуже корисні для дітей у різному віці. Такий вид розваг сприятливо впливає на всі функції життєдіяльності дитини</w:t>
      </w:r>
    </w:p>
    <w:p w:rsidR="00397D84" w:rsidRPr="00397D84" w:rsidRDefault="00397D84" w:rsidP="00397D84">
      <w:pPr>
        <w:pStyle w:val="a3"/>
        <w:ind w:firstLine="708"/>
        <w:jc w:val="both"/>
        <w:rPr>
          <w:rFonts w:ascii="Times New Roman" w:hAnsi="Times New Roman" w:cs="Times New Roman"/>
          <w:sz w:val="28"/>
          <w:szCs w:val="28"/>
        </w:rPr>
      </w:pPr>
      <w:r w:rsidRPr="00397D84">
        <w:rPr>
          <w:rFonts w:ascii="Times New Roman" w:hAnsi="Times New Roman" w:cs="Times New Roman"/>
          <w:sz w:val="28"/>
          <w:szCs w:val="28"/>
        </w:rPr>
        <w:t>Під час стрибків ефект «злету і падіння» активізує гормон «щастя». Саме тому, діти почувають себе дуже щасливим. Такий емоційний підйом і відчуття радості заряджає людський організм силою та енергією.</w:t>
      </w:r>
    </w:p>
    <w:p w:rsidR="00397D84" w:rsidRPr="00397D84" w:rsidRDefault="00397D84" w:rsidP="00397D84">
      <w:pPr>
        <w:pStyle w:val="a3"/>
        <w:ind w:firstLine="708"/>
        <w:jc w:val="both"/>
        <w:rPr>
          <w:rFonts w:ascii="Times New Roman" w:hAnsi="Times New Roman" w:cs="Times New Roman"/>
          <w:sz w:val="28"/>
          <w:szCs w:val="28"/>
        </w:rPr>
      </w:pPr>
      <w:r w:rsidRPr="00397D84">
        <w:rPr>
          <w:rFonts w:ascii="Times New Roman" w:hAnsi="Times New Roman" w:cs="Times New Roman"/>
          <w:sz w:val="28"/>
          <w:szCs w:val="28"/>
        </w:rPr>
        <w:lastRenderedPageBreak/>
        <w:t>Встановлено, що під час стрибків</w:t>
      </w:r>
      <w:r>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116205</wp:posOffset>
            </wp:positionH>
            <wp:positionV relativeFrom="paragraph">
              <wp:posOffset>259080</wp:posOffset>
            </wp:positionV>
            <wp:extent cx="1854835" cy="1390650"/>
            <wp:effectExtent l="114300" t="57150" r="69215" b="133350"/>
            <wp:wrapSquare wrapText="bothSides"/>
            <wp:docPr id="18" name="Рисунок 18" descr="G:\Фізкульт об'єднання\CAM03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Фізкульт об'єднання\CAM03390.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854835" cy="1390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397D84">
        <w:rPr>
          <w:rFonts w:ascii="Times New Roman" w:hAnsi="Times New Roman" w:cs="Times New Roman"/>
          <w:sz w:val="28"/>
          <w:szCs w:val="28"/>
        </w:rPr>
        <w:t xml:space="preserve"> у дітей активно розвивається вестибулярний апарат, що запобігає надалі заколисування в транспорті і поява морської та повітряної хвороби. У дітей поліпшується кровоносна система за рахунок активації дихання під час розваг на батуті. Таким чином, ризик появи серцево-судинних захворювань значно скорочується.</w:t>
      </w:r>
    </w:p>
    <w:p w:rsidR="00397D84" w:rsidRPr="00397D84" w:rsidRDefault="00397D84" w:rsidP="00397D84">
      <w:pPr>
        <w:pStyle w:val="a3"/>
        <w:ind w:firstLine="708"/>
        <w:jc w:val="both"/>
        <w:rPr>
          <w:rFonts w:ascii="Times New Roman" w:hAnsi="Times New Roman" w:cs="Times New Roman"/>
          <w:sz w:val="28"/>
          <w:szCs w:val="28"/>
        </w:rPr>
      </w:pPr>
      <w:r w:rsidRPr="00397D84">
        <w:rPr>
          <w:rFonts w:ascii="Times New Roman" w:hAnsi="Times New Roman" w:cs="Times New Roman"/>
          <w:sz w:val="28"/>
          <w:szCs w:val="28"/>
        </w:rPr>
        <w:t xml:space="preserve">Стрибки на батуті особливо корисні в підлітковому віці, коли </w:t>
      </w:r>
      <w:r w:rsidR="008C0CF4">
        <w:rPr>
          <w:rFonts w:ascii="Times New Roman" w:hAnsi="Times New Roman" w:cs="Times New Roman"/>
          <w:sz w:val="28"/>
          <w:szCs w:val="28"/>
        </w:rPr>
        <w:t xml:space="preserve">у дітей формується мускулатура </w:t>
      </w:r>
      <w:r w:rsidR="008C0CF4" w:rsidRPr="00397D84">
        <w:rPr>
          <w:rFonts w:ascii="Times New Roman" w:hAnsi="Times New Roman" w:cs="Times New Roman"/>
          <w:sz w:val="28"/>
          <w:szCs w:val="28"/>
        </w:rPr>
        <w:t>маса.</w:t>
      </w:r>
      <w:r w:rsidR="008C0CF4">
        <w:rPr>
          <w:rFonts w:ascii="Times New Roman" w:hAnsi="Times New Roman" w:cs="Times New Roman"/>
          <w:noProof/>
          <w:sz w:val="28"/>
          <w:szCs w:val="28"/>
        </w:rPr>
        <w:t xml:space="preserve"> </w:t>
      </w:r>
      <w:r w:rsidR="008C0CF4" w:rsidRPr="00397D84">
        <w:rPr>
          <w:rFonts w:ascii="Times New Roman" w:hAnsi="Times New Roman" w:cs="Times New Roman"/>
          <w:sz w:val="28"/>
          <w:szCs w:val="28"/>
        </w:rPr>
        <w:t>У</w:t>
      </w:r>
      <w:r w:rsidRPr="00397D84">
        <w:rPr>
          <w:rFonts w:ascii="Times New Roman" w:hAnsi="Times New Roman" w:cs="Times New Roman"/>
          <w:sz w:val="28"/>
          <w:szCs w:val="28"/>
        </w:rPr>
        <w:t xml:space="preserve"> хлопців розвивається пропорційно правильне тіло, а у дівчат – гарна постава. </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 xml:space="preserve">Коли дитина робить стрибок, він напружує певну групу м’язів і навантаження на тіло відбувається рівномірно. В цей момент активно розвиваються суглоби, м’язи, формується здоровий організм. </w:t>
      </w:r>
    </w:p>
    <w:p w:rsidR="00397D84" w:rsidRPr="00397D84" w:rsidRDefault="00397D84" w:rsidP="00397D84">
      <w:pPr>
        <w:pStyle w:val="a3"/>
        <w:ind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2518410</wp:posOffset>
            </wp:positionH>
            <wp:positionV relativeFrom="paragraph">
              <wp:posOffset>266700</wp:posOffset>
            </wp:positionV>
            <wp:extent cx="2188210" cy="1640840"/>
            <wp:effectExtent l="133350" t="57150" r="59690" b="130810"/>
            <wp:wrapSquare wrapText="bothSides"/>
            <wp:docPr id="20" name="Рисунок 20" descr="G:\Фізкульт об'єднання\CAM03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Фізкульт об'єднання\CAM03384.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188210" cy="1640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397D84">
        <w:rPr>
          <w:rFonts w:ascii="Times New Roman" w:hAnsi="Times New Roman" w:cs="Times New Roman"/>
          <w:sz w:val="28"/>
          <w:szCs w:val="28"/>
        </w:rPr>
        <w:t xml:space="preserve">У стрибках </w:t>
      </w:r>
      <w:r>
        <w:rPr>
          <w:rFonts w:ascii="Times New Roman" w:hAnsi="Times New Roman" w:cs="Times New Roman"/>
          <w:sz w:val="28"/>
          <w:szCs w:val="28"/>
        </w:rPr>
        <w:t>діти викидають негативну енергію</w:t>
      </w:r>
      <w:r w:rsidRPr="00397D84">
        <w:rPr>
          <w:rFonts w:ascii="Times New Roman" w:hAnsi="Times New Roman" w:cs="Times New Roman"/>
          <w:sz w:val="28"/>
          <w:szCs w:val="28"/>
        </w:rPr>
        <w:t xml:space="preserve"> і заряджаються позитивною. Вважається, що протягом дня, дітям корисно змінювати розумову діяльність на фізичну. Тому не варто відмовляти дітям у стрибках на батуті , якщо тільки дитина не має такі захворювання як: остеопороз, бронхіальну астму, гіпертонію та стенокардію з нападом тахікардії.</w:t>
      </w:r>
    </w:p>
    <w:p w:rsidR="00397D84" w:rsidRPr="00397D84" w:rsidRDefault="00397D84" w:rsidP="00397D84">
      <w:pPr>
        <w:pStyle w:val="a3"/>
        <w:jc w:val="both"/>
        <w:rPr>
          <w:rFonts w:ascii="Times New Roman" w:hAnsi="Times New Roman" w:cs="Times New Roman"/>
          <w:sz w:val="28"/>
          <w:szCs w:val="28"/>
        </w:rPr>
      </w:pPr>
    </w:p>
    <w:p w:rsidR="00397D84" w:rsidRPr="00397D84" w:rsidRDefault="00397D84" w:rsidP="00397D84">
      <w:pPr>
        <w:pStyle w:val="a3"/>
        <w:jc w:val="both"/>
        <w:rPr>
          <w:rFonts w:ascii="Times New Roman" w:hAnsi="Times New Roman" w:cs="Times New Roman"/>
          <w:b/>
          <w:sz w:val="28"/>
          <w:szCs w:val="28"/>
        </w:rPr>
      </w:pPr>
      <w:r w:rsidRPr="00397D84">
        <w:rPr>
          <w:rFonts w:ascii="Times New Roman" w:hAnsi="Times New Roman" w:cs="Times New Roman"/>
          <w:b/>
          <w:sz w:val="28"/>
          <w:szCs w:val="28"/>
        </w:rPr>
        <w:t>ПРАВИЛА БЕЗПЕКИ ПРИ  СТРИБКАХ НА БАТУТІ</w:t>
      </w:r>
    </w:p>
    <w:p w:rsidR="00397D84" w:rsidRPr="00397D84" w:rsidRDefault="00397D84" w:rsidP="00397D84">
      <w:pPr>
        <w:pStyle w:val="a3"/>
        <w:jc w:val="both"/>
        <w:rPr>
          <w:rFonts w:ascii="Times New Roman" w:hAnsi="Times New Roman" w:cs="Times New Roman"/>
          <w:i/>
          <w:sz w:val="28"/>
          <w:szCs w:val="28"/>
        </w:rPr>
      </w:pP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1. Категорично забороняється стрибати на батуті без нагляду дорослого</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2. Категорично забороняється стояти, сидіти і спиратися руками на раму</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3. На батут можна залізати тільки босоніж або в шкарпетках  чешках легких кросівках (краще босоніж).</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4. Спускаючись з батута, слід спочатку припинити стрибки, а потім спокійно зійти з нього</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5. На батуті не повинно бути одночасно більше ніж 2 дітей.</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6. При стрибках завжди триматися центру батута.</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7. Не стрибати на мокрому або забрудненому батуті.</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8. Готуючись до стрибків,  виймати усе з кишень.</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9. Переконайтеся, що під полотном батута немає сторонніх предметів.</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10. Ніколи не робити вправи без нагляду дорослого</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11. Не використовувати батут як трамплін для стрибка на інший об’єкт.</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12. Не використовуйте батут в темний час доби.</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13. Не класти сторонні предмети на поверхню батута під час стрибків.</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 xml:space="preserve">14. Не можна брати на батут їжу </w:t>
      </w:r>
    </w:p>
    <w:p w:rsidR="00397D84" w:rsidRPr="00397D84" w:rsidRDefault="00397D84" w:rsidP="00397D84">
      <w:pPr>
        <w:pStyle w:val="a3"/>
        <w:jc w:val="both"/>
        <w:rPr>
          <w:rFonts w:ascii="Times New Roman" w:hAnsi="Times New Roman" w:cs="Times New Roman"/>
          <w:sz w:val="28"/>
          <w:szCs w:val="28"/>
        </w:rPr>
      </w:pPr>
      <w:r w:rsidRPr="00397D84">
        <w:rPr>
          <w:rFonts w:ascii="Times New Roman" w:hAnsi="Times New Roman" w:cs="Times New Roman"/>
          <w:sz w:val="28"/>
          <w:szCs w:val="28"/>
        </w:rPr>
        <w:t>15. Пам’ятайте: переоцінка власних можливостей і недостатнє володіння технікою базових стрибків –основні причини можливих травм</w:t>
      </w:r>
    </w:p>
    <w:p w:rsidR="00397D84" w:rsidRPr="00522481" w:rsidRDefault="00397D84" w:rsidP="00397D84">
      <w:pPr>
        <w:ind w:firstLine="708"/>
        <w:jc w:val="both"/>
        <w:rPr>
          <w:rFonts w:ascii="Times New Roman" w:hAnsi="Times New Roman" w:cs="Times New Roman"/>
          <w:sz w:val="28"/>
          <w:szCs w:val="28"/>
        </w:rPr>
      </w:pPr>
    </w:p>
    <w:p w:rsidR="0066043B" w:rsidRDefault="0066043B" w:rsidP="00216214">
      <w:pPr>
        <w:jc w:val="center"/>
      </w:pPr>
    </w:p>
    <w:p w:rsidR="00397D84" w:rsidRDefault="00397D84" w:rsidP="00216214">
      <w:pPr>
        <w:jc w:val="center"/>
      </w:pPr>
    </w:p>
    <w:p w:rsidR="00397D84" w:rsidRPr="002650C4" w:rsidRDefault="00281722" w:rsidP="00397D84">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ОРГАНІЗАЦІЯ ТА ТЕХНІКА ПРОВЕДЕННЯ </w:t>
      </w:r>
      <w:r w:rsidR="00397D84">
        <w:rPr>
          <w:rFonts w:ascii="Times New Roman" w:hAnsi="Times New Roman" w:cs="Times New Roman"/>
          <w:b/>
          <w:sz w:val="28"/>
          <w:szCs w:val="28"/>
        </w:rPr>
        <w:t xml:space="preserve"> ЗМАГАНЬ З ВИДУ СПОРТУ «</w:t>
      </w:r>
      <w:r w:rsidR="00397D84" w:rsidRPr="002650C4">
        <w:rPr>
          <w:rFonts w:ascii="Times New Roman" w:hAnsi="Times New Roman" w:cs="Times New Roman"/>
          <w:b/>
          <w:sz w:val="28"/>
          <w:szCs w:val="28"/>
        </w:rPr>
        <w:t>ГОРОДКИ»</w:t>
      </w:r>
    </w:p>
    <w:p w:rsidR="00397D84" w:rsidRDefault="00397D84" w:rsidP="00216214">
      <w:pPr>
        <w:jc w:val="center"/>
      </w:pPr>
    </w:p>
    <w:p w:rsidR="0066043B" w:rsidRPr="00B937CC" w:rsidRDefault="0066043B" w:rsidP="00733702">
      <w:pPr>
        <w:pStyle w:val="a3"/>
        <w:ind w:firstLine="708"/>
        <w:jc w:val="both"/>
        <w:rPr>
          <w:rFonts w:ascii="Times New Roman" w:hAnsi="Times New Roman" w:cs="Times New Roman"/>
          <w:sz w:val="28"/>
        </w:rPr>
      </w:pPr>
      <w:r w:rsidRPr="00B937CC">
        <w:rPr>
          <w:rFonts w:ascii="Times New Roman" w:hAnsi="Times New Roman" w:cs="Times New Roman"/>
          <w:sz w:val="28"/>
        </w:rPr>
        <w:t>У старовинну народну гру городки діти можуть грати з 5—6 років. Гра розвиває окомір і точність рухів, зміцнює м'язи рук і тулуба, сприяє розвитку "спритності і кмітливості.</w:t>
      </w:r>
    </w:p>
    <w:p w:rsidR="0066043B" w:rsidRPr="00B937CC" w:rsidRDefault="0066043B" w:rsidP="00733702">
      <w:pPr>
        <w:pStyle w:val="a3"/>
        <w:ind w:firstLine="708"/>
        <w:jc w:val="both"/>
        <w:rPr>
          <w:rFonts w:ascii="Times New Roman" w:hAnsi="Times New Roman" w:cs="Times New Roman"/>
          <w:sz w:val="28"/>
        </w:rPr>
      </w:pPr>
      <w:r w:rsidRPr="00B937CC">
        <w:rPr>
          <w:rFonts w:ascii="Times New Roman" w:hAnsi="Times New Roman" w:cs="Times New Roman"/>
          <w:sz w:val="28"/>
        </w:rPr>
        <w:t>Грають в городки на асфальтовому, цементному, де</w:t>
      </w:r>
      <w:r w:rsidR="00E01094">
        <w:rPr>
          <w:rFonts w:ascii="Times New Roman" w:hAnsi="Times New Roman" w:cs="Times New Roman"/>
          <w:sz w:val="28"/>
        </w:rPr>
        <w:t>рев'яному або зем</w:t>
      </w:r>
      <w:r w:rsidRPr="00B937CC">
        <w:rPr>
          <w:rFonts w:ascii="Times New Roman" w:hAnsi="Times New Roman" w:cs="Times New Roman"/>
          <w:sz w:val="28"/>
        </w:rPr>
        <w:t>ляному майданчику, де креслять два квадрати на відстані 2—2,5 м один від одного. Квадрати для гри в городки (залежно від віку і фізичної підготовки гравців) роблять розміром ІХІ м, 1,2x1,2 м, 1,5 X I,5 м.</w:t>
      </w:r>
      <w:r w:rsidR="00E01094" w:rsidRPr="00E01094">
        <w:rPr>
          <w:rFonts w:ascii="Calibri" w:eastAsia="Calibri" w:hAnsi="Calibri" w:cs="Times New Roman"/>
          <w:noProof/>
        </w:rPr>
        <w:drawing>
          <wp:anchor distT="0" distB="0" distL="114300" distR="114300" simplePos="0" relativeHeight="251670528" behindDoc="0" locked="0" layoutInCell="1" allowOverlap="1">
            <wp:simplePos x="0" y="0"/>
            <wp:positionH relativeFrom="column">
              <wp:posOffset>135890</wp:posOffset>
            </wp:positionH>
            <wp:positionV relativeFrom="paragraph">
              <wp:posOffset>1139190</wp:posOffset>
            </wp:positionV>
            <wp:extent cx="3161030" cy="2080260"/>
            <wp:effectExtent l="133350" t="114300" r="134620" b="148590"/>
            <wp:wrapSquare wrapText="bothSides"/>
            <wp:docPr id="26" name="Рисунок 26" descr="G:\Фізкульт об'єднання\городки\img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ізкульт об'єднання\городки\img044.jp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3161030" cy="20802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Pr="00B937CC">
        <w:rPr>
          <w:rFonts w:ascii="Times New Roman" w:hAnsi="Times New Roman" w:cs="Times New Roman"/>
          <w:sz w:val="28"/>
        </w:rPr>
        <w:t xml:space="preserve"> На відстані 2—3 м від квадратів проводять лінію — півкін. На відстані 2—3 м від півкону проводять другу лін</w:t>
      </w:r>
      <w:r w:rsidR="00E01094">
        <w:rPr>
          <w:rFonts w:ascii="Times New Roman" w:hAnsi="Times New Roman" w:cs="Times New Roman"/>
          <w:sz w:val="28"/>
        </w:rPr>
        <w:t>ію — кін. На земляному майданчи</w:t>
      </w:r>
      <w:r w:rsidRPr="00B937CC">
        <w:rPr>
          <w:rFonts w:ascii="Times New Roman" w:hAnsi="Times New Roman" w:cs="Times New Roman"/>
          <w:sz w:val="28"/>
        </w:rPr>
        <w:t>ку проводять на відстані 2 м від квадрата, кін — 4 м (для дітей 5 років). За квадратами (на відстані 2—3 м від задньої лінії) роблять огорожу для биток — земляний вал і металеву огорожу до 50 см для безпеки гравців, а також для того, щоб бити і городки далеко не летіли.</w:t>
      </w:r>
    </w:p>
    <w:p w:rsidR="0066043B" w:rsidRPr="00B937CC" w:rsidRDefault="0066043B" w:rsidP="00733702">
      <w:pPr>
        <w:pStyle w:val="a3"/>
        <w:ind w:firstLine="708"/>
        <w:jc w:val="both"/>
        <w:rPr>
          <w:rFonts w:ascii="Times New Roman" w:hAnsi="Times New Roman" w:cs="Times New Roman"/>
          <w:sz w:val="28"/>
        </w:rPr>
      </w:pPr>
      <w:r w:rsidRPr="00B937CC">
        <w:rPr>
          <w:rFonts w:ascii="Times New Roman" w:hAnsi="Times New Roman" w:cs="Times New Roman"/>
          <w:sz w:val="28"/>
        </w:rPr>
        <w:lastRenderedPageBreak/>
        <w:t>Для початківців майданчики роблять на землі, а для досвідчених гравців вони мають бути дерев'яними або цементними. Розміщують майданчики якомога далі від інших майданчиків, щоб випадково не завдати травм дітям або перехожим.</w:t>
      </w:r>
    </w:p>
    <w:p w:rsidR="0066043B" w:rsidRPr="00B937CC" w:rsidRDefault="0066043B" w:rsidP="00733702">
      <w:pPr>
        <w:pStyle w:val="a3"/>
        <w:ind w:firstLine="708"/>
        <w:jc w:val="both"/>
        <w:rPr>
          <w:rFonts w:ascii="Times New Roman" w:hAnsi="Times New Roman" w:cs="Times New Roman"/>
          <w:sz w:val="28"/>
        </w:rPr>
      </w:pPr>
      <w:r w:rsidRPr="00B937CC">
        <w:rPr>
          <w:rFonts w:ascii="Times New Roman" w:hAnsi="Times New Roman" w:cs="Times New Roman"/>
          <w:sz w:val="28"/>
        </w:rPr>
        <w:t>Городки і</w:t>
      </w:r>
      <w:r w:rsidR="00733702">
        <w:rPr>
          <w:rFonts w:ascii="Times New Roman" w:hAnsi="Times New Roman" w:cs="Times New Roman"/>
          <w:noProof/>
          <w:sz w:val="28"/>
        </w:rPr>
        <w:drawing>
          <wp:anchor distT="0" distB="0" distL="114300" distR="114300" simplePos="0" relativeHeight="251667456" behindDoc="0" locked="0" layoutInCell="1" allowOverlap="1">
            <wp:simplePos x="0" y="0"/>
            <wp:positionH relativeFrom="column">
              <wp:posOffset>1624330</wp:posOffset>
            </wp:positionH>
            <wp:positionV relativeFrom="paragraph">
              <wp:posOffset>62865</wp:posOffset>
            </wp:positionV>
            <wp:extent cx="1381125" cy="1035685"/>
            <wp:effectExtent l="133350" t="57150" r="85725" b="126365"/>
            <wp:wrapSquare wrapText="bothSides"/>
            <wp:docPr id="21" name="Рисунок 21" descr="G:\Фізкульт об'єднання\городки\Gorodki-vi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Фізкульт об'єднання\городки\Gorodki-vilka.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381125" cy="10356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B937CC">
        <w:rPr>
          <w:rFonts w:ascii="Times New Roman" w:hAnsi="Times New Roman" w:cs="Times New Roman"/>
          <w:sz w:val="28"/>
        </w:rPr>
        <w:t xml:space="preserve"> битки можна придбати в магазинах спортивних товарів або виготовити самостійно.Вони можуть бути дерев'яними чи пластмасовими. Залежно від віку і фізичної підготовки дітей довжина городка може бути 10, 12, 15 см, а битки — 40—70 см. Вага битки — 400—450 г, переріз биток і городків має становити 3—4 см, а та частина битки, яку беруть рукою, повинна бути тоншою. Усі городки мають бути однаковими, їхні основи роблять під прямим кутом, щоб вони не падали, коли становлять їх вертикально.</w:t>
      </w:r>
    </w:p>
    <w:p w:rsidR="0066043B" w:rsidRPr="00B937CC" w:rsidRDefault="00733702" w:rsidP="00733702">
      <w:pPr>
        <w:pStyle w:val="a3"/>
        <w:ind w:firstLine="708"/>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8480" behindDoc="0" locked="0" layoutInCell="1" allowOverlap="1">
            <wp:simplePos x="0" y="0"/>
            <wp:positionH relativeFrom="column">
              <wp:posOffset>2605405</wp:posOffset>
            </wp:positionH>
            <wp:positionV relativeFrom="paragraph">
              <wp:posOffset>-328295</wp:posOffset>
            </wp:positionV>
            <wp:extent cx="1680210" cy="2178685"/>
            <wp:effectExtent l="114300" t="57150" r="53340" b="126365"/>
            <wp:wrapSquare wrapText="bothSides"/>
            <wp:docPr id="22" name="Рисунок 22" descr="G:\Фізкульт об'єднання\городки\IMG_20161110_104546035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Фізкульт об'єднання\городки\IMG_20161110_104546035_HDR.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1680210" cy="21786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anchor>
        </w:drawing>
      </w:r>
      <w:r w:rsidR="0066043B" w:rsidRPr="00B937CC">
        <w:rPr>
          <w:rFonts w:ascii="Times New Roman" w:hAnsi="Times New Roman" w:cs="Times New Roman"/>
          <w:sz w:val="28"/>
        </w:rPr>
        <w:t>Насамперед дитину навчають кидати битку по городках. Для цього їй показують два основних види цієї, вправи — кидок прямою і зігнутою рукою.</w:t>
      </w:r>
      <w:r>
        <w:rPr>
          <w:rFonts w:ascii="Times New Roman" w:hAnsi="Times New Roman" w:cs="Times New Roman"/>
          <w:noProof/>
          <w:sz w:val="28"/>
        </w:rPr>
        <w:drawing>
          <wp:anchor distT="0" distB="0" distL="114300" distR="114300" simplePos="0" relativeHeight="251669504" behindDoc="0" locked="0" layoutInCell="1" allowOverlap="1">
            <wp:simplePos x="0" y="0"/>
            <wp:positionH relativeFrom="column">
              <wp:posOffset>0</wp:posOffset>
            </wp:positionH>
            <wp:positionV relativeFrom="paragraph">
              <wp:posOffset>1432560</wp:posOffset>
            </wp:positionV>
            <wp:extent cx="1771650" cy="2421890"/>
            <wp:effectExtent l="114300" t="57150" r="57150" b="130810"/>
            <wp:wrapSquare wrapText="bothSides"/>
            <wp:docPr id="23" name="Рисунок 23" descr="G:\Фізкульт об'єднання\городки\IMG_20161110_104540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Фізкульт об'єднання\городки\IMG_20161110_104540690.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1771650" cy="24218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anchor>
        </w:drawing>
      </w:r>
      <w:r w:rsidR="0066043B" w:rsidRPr="00B937CC">
        <w:rPr>
          <w:rFonts w:ascii="Times New Roman" w:hAnsi="Times New Roman" w:cs="Times New Roman"/>
          <w:sz w:val="28"/>
        </w:rPr>
        <w:t xml:space="preserve"> Перший кидок називається </w:t>
      </w:r>
      <w:r w:rsidR="0066043B" w:rsidRPr="00B937CC">
        <w:rPr>
          <w:rFonts w:ascii="Times New Roman" w:hAnsi="Times New Roman" w:cs="Times New Roman"/>
          <w:sz w:val="28"/>
        </w:rPr>
        <w:lastRenderedPageBreak/>
        <w:t>плечовим, кидок битки зігнутою рукою назива¬ється ліктьовим (рука зігнута в ліктьовому суглобі. Палиця під час кидків набуває обертального руху (паралельно майданчику). Перед тим як кидати битку, стають обличчям,до городка (квадрата) за лінію кону. Кидаючи правою рукою, ліву ногу виставляють уперед на відстань кроку від правої ноги. Замахуючись рукою, вагу тіла переносять на праву ногу, потім одночасно з кидком подаються вперед,</w:t>
      </w:r>
      <w:r>
        <w:rPr>
          <w:rFonts w:ascii="Times New Roman" w:hAnsi="Times New Roman" w:cs="Times New Roman"/>
          <w:noProof/>
          <w:sz w:val="28"/>
        </w:rPr>
        <w:drawing>
          <wp:inline distT="0" distB="0" distL="0" distR="0">
            <wp:extent cx="4431665" cy="2493973"/>
            <wp:effectExtent l="0" t="0" r="0" b="0"/>
            <wp:docPr id="24" name="Рисунок 24" descr="G:\Фізкульт об'єднання\городки\IMG_20161110_10460559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Фізкульт об'єднання\городки\IMG_20161110_104605599_HDR.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431665" cy="2493973"/>
                    </a:xfrm>
                    <a:prstGeom prst="rect">
                      <a:avLst/>
                    </a:prstGeom>
                    <a:noFill/>
                    <a:ln>
                      <a:noFill/>
                    </a:ln>
                  </pic:spPr>
                </pic:pic>
              </a:graphicData>
            </a:graphic>
          </wp:inline>
        </w:drawing>
      </w:r>
      <w:r w:rsidR="0066043B" w:rsidRPr="00B937CC">
        <w:rPr>
          <w:rFonts w:ascii="Times New Roman" w:hAnsi="Times New Roman" w:cs="Times New Roman"/>
          <w:sz w:val="28"/>
        </w:rPr>
        <w:t xml:space="preserve"> вагу тіла переносять на ліву ногу, енергійно повертаючи тулуб уліво.</w:t>
      </w:r>
    </w:p>
    <w:p w:rsidR="0066043B" w:rsidRPr="00B937CC" w:rsidRDefault="0066043B" w:rsidP="00E01094">
      <w:pPr>
        <w:pStyle w:val="a3"/>
        <w:ind w:firstLine="708"/>
        <w:jc w:val="both"/>
        <w:rPr>
          <w:rFonts w:ascii="Times New Roman" w:hAnsi="Times New Roman" w:cs="Times New Roman"/>
          <w:sz w:val="28"/>
        </w:rPr>
      </w:pPr>
      <w:r w:rsidRPr="00B937CC">
        <w:rPr>
          <w:rFonts w:ascii="Times New Roman" w:hAnsi="Times New Roman" w:cs="Times New Roman"/>
          <w:sz w:val="28"/>
        </w:rPr>
        <w:t xml:space="preserve">Навчивши дітей кидати битки по городках, можна проводити гру, в якій беруть участь два гравці і більше (до п'яти в одній команді). Мета гри полягає в тому, щоб витратити найменшу кількість биток для вибивання певної кількості фігур. П'ять городків у вигляді різних фігур ставлять на лінію квадрата, що ближче до гравців. Для дітей 5—6 років здебільшого використовують 6—8 фігур, що нагадують їм знайомі предмети. Фігуру </w:t>
      </w:r>
      <w:r w:rsidRPr="00B937CC">
        <w:rPr>
          <w:rFonts w:ascii="Times New Roman" w:hAnsi="Times New Roman" w:cs="Times New Roman"/>
          <w:sz w:val="28"/>
        </w:rPr>
        <w:lastRenderedPageBreak/>
        <w:t xml:space="preserve">«бочка» </w:t>
      </w:r>
      <w:r w:rsidR="00E01094" w:rsidRPr="00E01094">
        <w:rPr>
          <w:rFonts w:ascii="Calibri" w:eastAsia="Calibri" w:hAnsi="Calibri" w:cs="Times New Roman"/>
          <w:noProof/>
        </w:rPr>
        <w:drawing>
          <wp:inline distT="0" distB="0" distL="0" distR="0">
            <wp:extent cx="4431665" cy="2432687"/>
            <wp:effectExtent l="133350" t="114300" r="121285" b="139065"/>
            <wp:docPr id="27" name="Рисунок 27" descr="G:\Фізкульт об'єднання\городки\img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Фізкульт об'єднання\городки\img045.jpg"/>
                    <pic:cNvPicPr>
                      <a:picLocks noChangeAspect="1" noChangeArrowheads="1"/>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4431665" cy="24326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Pr="00B937CC">
        <w:rPr>
          <w:rFonts w:ascii="Times New Roman" w:hAnsi="Times New Roman" w:cs="Times New Roman"/>
          <w:sz w:val="28"/>
        </w:rPr>
        <w:t xml:space="preserve">ставлять посередині квадрата ближче до передньої лінії. Так само розміщують фігури «рак», «коза», «колодязь», </w:t>
      </w:r>
      <w:r w:rsidR="0002015D">
        <w:rPr>
          <w:rFonts w:ascii="Times New Roman" w:hAnsi="Times New Roman" w:cs="Times New Roman"/>
          <w:sz w:val="28"/>
        </w:rPr>
        <w:t xml:space="preserve"> «</w:t>
      </w:r>
      <w:r w:rsidRPr="00B937CC">
        <w:rPr>
          <w:rFonts w:ascii="Times New Roman" w:hAnsi="Times New Roman" w:cs="Times New Roman"/>
          <w:sz w:val="28"/>
        </w:rPr>
        <w:t>літак», «гармата».</w:t>
      </w:r>
      <w:r w:rsidR="0002015D" w:rsidRPr="0002015D">
        <w:rPr>
          <w:rFonts w:ascii="Calibri" w:eastAsia="Calibri" w:hAnsi="Calibri" w:cs="Times New Roman"/>
          <w:noProof/>
        </w:rPr>
        <w:drawing>
          <wp:inline distT="0" distB="0" distL="0" distR="0">
            <wp:extent cx="4431665" cy="2597704"/>
            <wp:effectExtent l="133350" t="114300" r="121285" b="146050"/>
            <wp:docPr id="28" name="Рисунок 28" descr="G:\Фізкульт об'єднання\городки\img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ізкульт об'єднання\городки\img045.jpg"/>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4431665" cy="25977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Pr="00B937CC">
        <w:rPr>
          <w:rFonts w:ascii="Times New Roman" w:hAnsi="Times New Roman" w:cs="Times New Roman"/>
          <w:sz w:val="28"/>
        </w:rPr>
        <w:t xml:space="preserve"> Фігуру «паркан» ставлять на передній лінії квадрата, а </w:t>
      </w:r>
      <w:r w:rsidR="0002015D" w:rsidRPr="0002015D">
        <w:rPr>
          <w:rFonts w:ascii="Calibri" w:eastAsia="Calibri" w:hAnsi="Calibri" w:cs="Times New Roman"/>
          <w:noProof/>
        </w:rPr>
        <w:lastRenderedPageBreak/>
        <w:drawing>
          <wp:anchor distT="0" distB="0" distL="114300" distR="114300" simplePos="0" relativeHeight="251671552" behindDoc="0" locked="0" layoutInCell="1" allowOverlap="1">
            <wp:simplePos x="0" y="0"/>
            <wp:positionH relativeFrom="column">
              <wp:posOffset>-10160</wp:posOffset>
            </wp:positionH>
            <wp:positionV relativeFrom="paragraph">
              <wp:posOffset>208280</wp:posOffset>
            </wp:positionV>
            <wp:extent cx="1478280" cy="1997710"/>
            <wp:effectExtent l="114300" t="57150" r="83820" b="135890"/>
            <wp:wrapSquare wrapText="bothSides"/>
            <wp:docPr id="29" name="Рисунок 29" descr="G:\Фізкульт об'єднання\городки\IMG_20161110_104715579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Фізкульт об'єднання\городки\IMG_20161110_104715579_HDR.jpg"/>
                    <pic:cNvPicPr>
                      <a:picLocks noChangeAspect="1" noChangeArrowheads="1"/>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1478280" cy="19977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anchor>
        </w:drawing>
      </w:r>
      <w:r w:rsidRPr="00B937CC">
        <w:rPr>
          <w:rFonts w:ascii="Times New Roman" w:hAnsi="Times New Roman" w:cs="Times New Roman"/>
          <w:sz w:val="28"/>
        </w:rPr>
        <w:t>фігуру «лист» так: один городок всередині квадрата, а всі інші по кутах.</w:t>
      </w:r>
    </w:p>
    <w:p w:rsidR="0066043B" w:rsidRPr="00B937CC" w:rsidRDefault="0002015D" w:rsidP="0002015D">
      <w:pPr>
        <w:pStyle w:val="a3"/>
        <w:ind w:firstLine="708"/>
        <w:jc w:val="both"/>
        <w:rPr>
          <w:rFonts w:ascii="Times New Roman" w:hAnsi="Times New Roman" w:cs="Times New Roman"/>
          <w:sz w:val="28"/>
        </w:rPr>
      </w:pPr>
      <w:r>
        <w:rPr>
          <w:noProof/>
          <w:sz w:val="28"/>
          <w:szCs w:val="28"/>
        </w:rPr>
        <w:drawing>
          <wp:anchor distT="0" distB="0" distL="114300" distR="114300" simplePos="0" relativeHeight="251674624" behindDoc="1" locked="0" layoutInCell="1" allowOverlap="1">
            <wp:simplePos x="0" y="0"/>
            <wp:positionH relativeFrom="column">
              <wp:posOffset>-1842135</wp:posOffset>
            </wp:positionH>
            <wp:positionV relativeFrom="paragraph">
              <wp:posOffset>2182495</wp:posOffset>
            </wp:positionV>
            <wp:extent cx="2611120" cy="1468755"/>
            <wp:effectExtent l="133350" t="57150" r="74930" b="131445"/>
            <wp:wrapSquare wrapText="bothSides"/>
            <wp:docPr id="31" name="Рисунок 5" descr="D:\Фото\Фізкульт об'єднання\IMG_20161110_10485549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Фізкульт об'єднання\IMG_20161110_104855490_HDR.jpg"/>
                    <pic:cNvPicPr>
                      <a:picLocks noChangeAspect="1" noChangeArrowheads="1"/>
                    </pic:cNvPicPr>
                  </pic:nvPicPr>
                  <pic:blipFill>
                    <a:blip r:embed="rId35" cstate="email">
                      <a:lum bright="10000"/>
                      <a:extLst>
                        <a:ext uri="{28A0092B-C50C-407E-A947-70E740481C1C}">
                          <a14:useLocalDpi xmlns:a14="http://schemas.microsoft.com/office/drawing/2010/main"/>
                        </a:ext>
                      </a:extLst>
                    </a:blip>
                    <a:srcRect/>
                    <a:stretch>
                      <a:fillRect/>
                    </a:stretch>
                  </pic:blipFill>
                  <pic:spPr bwMode="auto">
                    <a:xfrm>
                      <a:off x="0" y="0"/>
                      <a:ext cx="2611120" cy="14687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66043B" w:rsidRPr="00B937CC">
        <w:rPr>
          <w:rFonts w:ascii="Times New Roman" w:hAnsi="Times New Roman" w:cs="Times New Roman"/>
          <w:sz w:val="28"/>
        </w:rPr>
        <w:t xml:space="preserve">Вибивати фігури починають з кону. </w:t>
      </w:r>
      <w:r w:rsidRPr="0002015D">
        <w:rPr>
          <w:rFonts w:ascii="Calibri" w:eastAsia="Calibri" w:hAnsi="Calibri" w:cs="Times New Roman"/>
          <w:noProof/>
        </w:rPr>
        <w:drawing>
          <wp:anchor distT="0" distB="0" distL="114300" distR="114300" simplePos="0" relativeHeight="251672576" behindDoc="0" locked="0" layoutInCell="1" allowOverlap="1">
            <wp:simplePos x="0" y="0"/>
            <wp:positionH relativeFrom="column">
              <wp:posOffset>668020</wp:posOffset>
            </wp:positionH>
            <wp:positionV relativeFrom="paragraph">
              <wp:posOffset>266065</wp:posOffset>
            </wp:positionV>
            <wp:extent cx="2037715" cy="1678305"/>
            <wp:effectExtent l="114300" t="57150" r="76835" b="131445"/>
            <wp:wrapSquare wrapText="bothSides"/>
            <wp:docPr id="30" name="Рисунок 30" descr="G:\Фізкульт об'єднання\городки\IMG_20161110_10471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Фізкульт об'єднання\городки\IMG_20161110_104711175.jpg"/>
                    <pic:cNvPicPr>
                      <a:picLocks noChangeAspect="1" noChangeArrowheads="1"/>
                    </pic:cNvPicPr>
                  </pic:nvPicPr>
                  <pic:blipFill rotWithShape="1">
                    <a:blip r:embed="rId36" cstate="email">
                      <a:extLst>
                        <a:ext uri="{28A0092B-C50C-407E-A947-70E740481C1C}">
                          <a14:useLocalDpi xmlns:a14="http://schemas.microsoft.com/office/drawing/2010/main"/>
                        </a:ext>
                      </a:extLst>
                    </a:blip>
                    <a:srcRect/>
                    <a:stretch/>
                  </pic:blipFill>
                  <pic:spPr bwMode="auto">
                    <a:xfrm>
                      <a:off x="0" y="0"/>
                      <a:ext cx="2037715" cy="16783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anchor>
        </w:drawing>
      </w:r>
      <w:r w:rsidR="0066043B" w:rsidRPr="00B937CC">
        <w:rPr>
          <w:rFonts w:ascii="Times New Roman" w:hAnsi="Times New Roman" w:cs="Times New Roman"/>
          <w:sz w:val="28"/>
        </w:rPr>
        <w:t>Коли за межі квадрата буде вибито хоча б один городок, то вибивати продовжують вже з півкону. Під час кидання биток усі гравці повинні стояти за</w:t>
      </w:r>
      <w:r>
        <w:rPr>
          <w:rFonts w:ascii="Times New Roman" w:hAnsi="Times New Roman" w:cs="Times New Roman"/>
          <w:sz w:val="28"/>
        </w:rPr>
        <w:t xml:space="preserve"> лінією кону обличчям до квадра</w:t>
      </w:r>
      <w:r w:rsidR="0066043B" w:rsidRPr="00B937CC">
        <w:rPr>
          <w:rFonts w:ascii="Times New Roman" w:hAnsi="Times New Roman" w:cs="Times New Roman"/>
          <w:sz w:val="28"/>
        </w:rPr>
        <w:t>та. Гра завжди починається вибиванням фігур з правого квадрата. Гравець кожної команди має право виконати кидок двома: битками підряд, після чого кидки виконує інший гравець цієї ж команди. Спочатку битки кидають усі діти однієї команди, а потім — другої. Коли буде вибито всі городки першої фігури, ставлять другу фігуру. Під час гри вихователь уважно стежить за додержанням правил гри. Не треба дозволяти Дітям підходити до гравця, який кидає битку, ближче 10 м.</w:t>
      </w:r>
    </w:p>
    <w:p w:rsidR="0066043B" w:rsidRDefault="0066043B" w:rsidP="0002015D">
      <w:pPr>
        <w:pStyle w:val="a3"/>
        <w:ind w:firstLine="708"/>
        <w:jc w:val="both"/>
        <w:rPr>
          <w:rFonts w:ascii="Times New Roman" w:hAnsi="Times New Roman" w:cs="Times New Roman"/>
          <w:sz w:val="28"/>
        </w:rPr>
      </w:pPr>
      <w:r w:rsidRPr="00B937CC">
        <w:rPr>
          <w:rFonts w:ascii="Times New Roman" w:hAnsi="Times New Roman" w:cs="Times New Roman"/>
          <w:sz w:val="28"/>
        </w:rPr>
        <w:t xml:space="preserve">Навчаючи дітей гри в городки, не слід додержувати певного порядку у вибиванні фігур. Тренування в киданні </w:t>
      </w:r>
      <w:r w:rsidRPr="00B937CC">
        <w:rPr>
          <w:rFonts w:ascii="Times New Roman" w:hAnsi="Times New Roman" w:cs="Times New Roman"/>
          <w:sz w:val="28"/>
        </w:rPr>
        <w:lastRenderedPageBreak/>
        <w:t>биток починають з півкону по городках, що стоять, а- потім, що лежать.</w:t>
      </w:r>
    </w:p>
    <w:p w:rsidR="0002015D" w:rsidRPr="00B937CC" w:rsidRDefault="0002015D" w:rsidP="0002015D">
      <w:pPr>
        <w:pStyle w:val="a3"/>
        <w:ind w:firstLine="708"/>
        <w:jc w:val="center"/>
        <w:rPr>
          <w:rFonts w:ascii="Times New Roman" w:hAnsi="Times New Roman" w:cs="Times New Roman"/>
          <w:sz w:val="28"/>
        </w:rPr>
      </w:pPr>
      <w:r>
        <w:rPr>
          <w:rFonts w:ascii="Times New Roman" w:hAnsi="Times New Roman" w:cs="Times New Roman"/>
          <w:noProof/>
          <w:sz w:val="28"/>
        </w:rPr>
        <w:drawing>
          <wp:inline distT="0" distB="0" distL="0" distR="0">
            <wp:extent cx="3015575" cy="4327395"/>
            <wp:effectExtent l="0" t="0" r="0" b="0"/>
            <wp:docPr id="1024" name="Рисунок 1024" descr="G:\Фізкульт об'єднання\городки\IMG_20161110_104234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Фізкульт об'єднання\городки\IMG_20161110_104234085.jpg"/>
                    <pic:cNvPicPr>
                      <a:picLocks noChangeAspect="1" noChangeArrowheads="1"/>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3014627" cy="4326035"/>
                    </a:xfrm>
                    <a:prstGeom prst="rect">
                      <a:avLst/>
                    </a:prstGeom>
                    <a:noFill/>
                    <a:ln>
                      <a:noFill/>
                    </a:ln>
                    <a:extLst>
                      <a:ext uri="{53640926-AAD7-44D8-BBD7-CCE9431645EC}">
                        <a14:shadowObscured xmlns:a14="http://schemas.microsoft.com/office/drawing/2010/main"/>
                      </a:ext>
                    </a:extLst>
                  </pic:spPr>
                </pic:pic>
              </a:graphicData>
            </a:graphic>
          </wp:inline>
        </w:drawing>
      </w:r>
    </w:p>
    <w:sectPr w:rsidR="0002015D" w:rsidRPr="00B937CC" w:rsidSect="004560FD">
      <w:headerReference w:type="default" r:id="rId38"/>
      <w:pgSz w:w="8419" w:h="11906" w:orient="landscape"/>
      <w:pgMar w:top="720" w:right="720" w:bottom="720" w:left="720" w:header="283" w:footer="709" w:gutter="0"/>
      <w:pgBorders w:display="firstPage" w:offsetFrom="page">
        <w:top w:val="triple" w:sz="4" w:space="24" w:color="7030A0"/>
        <w:left w:val="triple" w:sz="4" w:space="24" w:color="7030A0"/>
        <w:bottom w:val="triple" w:sz="4" w:space="24" w:color="7030A0"/>
        <w:right w:val="triple" w:sz="4" w:space="24" w:color="7030A0"/>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B15" w:rsidRDefault="00392B15" w:rsidP="002650C4">
      <w:pPr>
        <w:spacing w:after="0" w:line="240" w:lineRule="auto"/>
      </w:pPr>
      <w:r>
        <w:separator/>
      </w:r>
    </w:p>
  </w:endnote>
  <w:endnote w:type="continuationSeparator" w:id="0">
    <w:p w:rsidR="00392B15" w:rsidRDefault="00392B15" w:rsidP="0026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B15" w:rsidRDefault="00392B15" w:rsidP="002650C4">
      <w:pPr>
        <w:spacing w:after="0" w:line="240" w:lineRule="auto"/>
      </w:pPr>
      <w:r>
        <w:separator/>
      </w:r>
    </w:p>
  </w:footnote>
  <w:footnote w:type="continuationSeparator" w:id="0">
    <w:p w:rsidR="00392B15" w:rsidRDefault="00392B15" w:rsidP="00265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96548"/>
      <w:docPartObj>
        <w:docPartGallery w:val="Page Numbers (Top of Page)"/>
        <w:docPartUnique/>
      </w:docPartObj>
    </w:sdtPr>
    <w:sdtEndPr/>
    <w:sdtContent>
      <w:p w:rsidR="002650C4" w:rsidRDefault="00EB410E">
        <w:pPr>
          <w:pStyle w:val="a4"/>
          <w:jc w:val="center"/>
        </w:pPr>
        <w:r>
          <w:fldChar w:fldCharType="begin"/>
        </w:r>
        <w:r w:rsidR="002650C4">
          <w:instrText>PAGE   \* MERGEFORMAT</w:instrText>
        </w:r>
        <w:r>
          <w:fldChar w:fldCharType="separate"/>
        </w:r>
        <w:r w:rsidR="00A7290E" w:rsidRPr="00A7290E">
          <w:rPr>
            <w:noProof/>
          </w:rPr>
          <w:t>0</w:t>
        </w:r>
        <w:r>
          <w:fldChar w:fldCharType="end"/>
        </w:r>
      </w:p>
    </w:sdtContent>
  </w:sdt>
  <w:p w:rsidR="002650C4" w:rsidRDefault="002650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8B"/>
    <w:rsid w:val="0002015D"/>
    <w:rsid w:val="001808E5"/>
    <w:rsid w:val="00216214"/>
    <w:rsid w:val="00242104"/>
    <w:rsid w:val="002650C4"/>
    <w:rsid w:val="0028155E"/>
    <w:rsid w:val="00281722"/>
    <w:rsid w:val="00283303"/>
    <w:rsid w:val="0028728B"/>
    <w:rsid w:val="00392B15"/>
    <w:rsid w:val="00397D84"/>
    <w:rsid w:val="00432AA9"/>
    <w:rsid w:val="00442BFA"/>
    <w:rsid w:val="004560FD"/>
    <w:rsid w:val="00531466"/>
    <w:rsid w:val="0056740F"/>
    <w:rsid w:val="0057448E"/>
    <w:rsid w:val="005B0C63"/>
    <w:rsid w:val="0066043B"/>
    <w:rsid w:val="00733702"/>
    <w:rsid w:val="007B72C5"/>
    <w:rsid w:val="00820299"/>
    <w:rsid w:val="008613B8"/>
    <w:rsid w:val="008872DF"/>
    <w:rsid w:val="008C0CF4"/>
    <w:rsid w:val="009A739D"/>
    <w:rsid w:val="009E15AB"/>
    <w:rsid w:val="00A7290E"/>
    <w:rsid w:val="00B937CC"/>
    <w:rsid w:val="00C21D99"/>
    <w:rsid w:val="00C408B9"/>
    <w:rsid w:val="00DA7972"/>
    <w:rsid w:val="00E01094"/>
    <w:rsid w:val="00E14B0B"/>
    <w:rsid w:val="00E63E09"/>
    <w:rsid w:val="00EA438F"/>
    <w:rsid w:val="00EB410E"/>
    <w:rsid w:val="00FC183B"/>
    <w:rsid w:val="00FF5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043B"/>
    <w:pPr>
      <w:spacing w:after="0" w:line="240" w:lineRule="auto"/>
    </w:pPr>
  </w:style>
  <w:style w:type="paragraph" w:styleId="a4">
    <w:name w:val="header"/>
    <w:basedOn w:val="a"/>
    <w:link w:val="a5"/>
    <w:uiPriority w:val="99"/>
    <w:unhideWhenUsed/>
    <w:rsid w:val="002650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50C4"/>
  </w:style>
  <w:style w:type="paragraph" w:styleId="a6">
    <w:name w:val="footer"/>
    <w:basedOn w:val="a"/>
    <w:link w:val="a7"/>
    <w:uiPriority w:val="99"/>
    <w:unhideWhenUsed/>
    <w:rsid w:val="002650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50C4"/>
  </w:style>
  <w:style w:type="paragraph" w:styleId="a8">
    <w:name w:val="Balloon Text"/>
    <w:basedOn w:val="a"/>
    <w:link w:val="a9"/>
    <w:uiPriority w:val="99"/>
    <w:semiHidden/>
    <w:unhideWhenUsed/>
    <w:rsid w:val="002421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2104"/>
    <w:rPr>
      <w:rFonts w:ascii="Tahoma" w:hAnsi="Tahoma" w:cs="Tahoma"/>
      <w:sz w:val="16"/>
      <w:szCs w:val="16"/>
    </w:rPr>
  </w:style>
  <w:style w:type="paragraph" w:styleId="aa">
    <w:name w:val="Normal (Web)"/>
    <w:basedOn w:val="a"/>
    <w:uiPriority w:val="99"/>
    <w:semiHidden/>
    <w:unhideWhenUsed/>
    <w:rsid w:val="00397D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043B"/>
    <w:pPr>
      <w:spacing w:after="0" w:line="240" w:lineRule="auto"/>
    </w:pPr>
  </w:style>
  <w:style w:type="paragraph" w:styleId="a4">
    <w:name w:val="header"/>
    <w:basedOn w:val="a"/>
    <w:link w:val="a5"/>
    <w:uiPriority w:val="99"/>
    <w:unhideWhenUsed/>
    <w:rsid w:val="002650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50C4"/>
  </w:style>
  <w:style w:type="paragraph" w:styleId="a6">
    <w:name w:val="footer"/>
    <w:basedOn w:val="a"/>
    <w:link w:val="a7"/>
    <w:uiPriority w:val="99"/>
    <w:unhideWhenUsed/>
    <w:rsid w:val="002650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50C4"/>
  </w:style>
  <w:style w:type="paragraph" w:styleId="a8">
    <w:name w:val="Balloon Text"/>
    <w:basedOn w:val="a"/>
    <w:link w:val="a9"/>
    <w:uiPriority w:val="99"/>
    <w:semiHidden/>
    <w:unhideWhenUsed/>
    <w:rsid w:val="002421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2104"/>
    <w:rPr>
      <w:rFonts w:ascii="Tahoma" w:hAnsi="Tahoma" w:cs="Tahoma"/>
      <w:sz w:val="16"/>
      <w:szCs w:val="16"/>
    </w:rPr>
  </w:style>
  <w:style w:type="paragraph" w:styleId="aa">
    <w:name w:val="Normal (Web)"/>
    <w:basedOn w:val="a"/>
    <w:uiPriority w:val="99"/>
    <w:semiHidden/>
    <w:unhideWhenUsed/>
    <w:rsid w:val="00397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596">
      <w:bodyDiv w:val="1"/>
      <w:marLeft w:val="0"/>
      <w:marRight w:val="0"/>
      <w:marTop w:val="0"/>
      <w:marBottom w:val="0"/>
      <w:divBdr>
        <w:top w:val="none" w:sz="0" w:space="0" w:color="auto"/>
        <w:left w:val="none" w:sz="0" w:space="0" w:color="auto"/>
        <w:bottom w:val="none" w:sz="0" w:space="0" w:color="auto"/>
        <w:right w:val="none" w:sz="0" w:space="0" w:color="auto"/>
      </w:divBdr>
    </w:div>
    <w:div w:id="1942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2016-11-18T14:03:00Z</dcterms:created>
  <dcterms:modified xsi:type="dcterms:W3CDTF">2016-11-18T14:03:00Z</dcterms:modified>
</cp:coreProperties>
</file>