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1F6A" w:rsidRDefault="00A01F6A" w:rsidP="008C79E3">
      <w:pPr>
        <w:jc w:val="center"/>
        <w:rPr>
          <w:i/>
          <w:sz w:val="28"/>
          <w:szCs w:val="28"/>
          <w:lang w:val="en-US"/>
        </w:rPr>
      </w:pPr>
    </w:p>
    <w:p w:rsidR="00A01F6A" w:rsidRPr="005C1B7B" w:rsidRDefault="00A01F6A" w:rsidP="008C79E3">
      <w:pPr>
        <w:jc w:val="center"/>
        <w:rPr>
          <w:i/>
          <w:sz w:val="28"/>
          <w:szCs w:val="28"/>
          <w:lang w:val="ru-RU"/>
        </w:rPr>
      </w:pPr>
      <w:r w:rsidRPr="005C1B7B">
        <w:rPr>
          <w:i/>
          <w:sz w:val="28"/>
          <w:szCs w:val="28"/>
          <w:lang w:val="ru-RU"/>
        </w:rPr>
        <w:t xml:space="preserve"> </w:t>
      </w:r>
    </w:p>
    <w:p w:rsidR="008C79E3" w:rsidRPr="005A2A4E" w:rsidRDefault="008C79E3" w:rsidP="008C79E3">
      <w:pPr>
        <w:jc w:val="center"/>
        <w:rPr>
          <w:i/>
          <w:sz w:val="28"/>
          <w:szCs w:val="28"/>
        </w:rPr>
      </w:pPr>
      <w:r w:rsidRPr="005A2A4E">
        <w:rPr>
          <w:i/>
          <w:sz w:val="28"/>
          <w:szCs w:val="28"/>
          <w:lang w:val="ru-RU"/>
        </w:rPr>
        <w:t xml:space="preserve">Департамент </w:t>
      </w:r>
      <w:r w:rsidRPr="005A2A4E">
        <w:rPr>
          <w:i/>
          <w:sz w:val="28"/>
          <w:szCs w:val="28"/>
        </w:rPr>
        <w:t xml:space="preserve"> освіти Вінницької міської ради</w:t>
      </w:r>
    </w:p>
    <w:p w:rsidR="008C79E3" w:rsidRPr="005A2A4E" w:rsidRDefault="005A2A4E" w:rsidP="005A2A4E">
      <w:pPr>
        <w:jc w:val="center"/>
        <w:rPr>
          <w:i/>
          <w:sz w:val="28"/>
          <w:szCs w:val="28"/>
        </w:rPr>
      </w:pPr>
      <w:r w:rsidRPr="005A2A4E">
        <w:rPr>
          <w:i/>
          <w:sz w:val="28"/>
          <w:szCs w:val="28"/>
        </w:rPr>
        <w:t>КУ «</w:t>
      </w:r>
      <w:r w:rsidR="008C79E3" w:rsidRPr="005A2A4E">
        <w:rPr>
          <w:i/>
          <w:sz w:val="28"/>
          <w:szCs w:val="28"/>
        </w:rPr>
        <w:t>Міський методичний кабінет</w:t>
      </w:r>
      <w:r w:rsidRPr="005A2A4E">
        <w:rPr>
          <w:i/>
          <w:sz w:val="28"/>
          <w:szCs w:val="28"/>
        </w:rPr>
        <w:t>»</w:t>
      </w:r>
    </w:p>
    <w:p w:rsidR="005A2A4E" w:rsidRDefault="005A2A4E" w:rsidP="008C79E3">
      <w:pPr>
        <w:jc w:val="center"/>
        <w:rPr>
          <w:b/>
          <w:sz w:val="44"/>
          <w:szCs w:val="44"/>
        </w:rPr>
      </w:pPr>
    </w:p>
    <w:p w:rsidR="005A2A4E" w:rsidRDefault="005A2A4E" w:rsidP="008C79E3">
      <w:pPr>
        <w:jc w:val="center"/>
        <w:rPr>
          <w:b/>
          <w:sz w:val="44"/>
          <w:szCs w:val="44"/>
        </w:rPr>
      </w:pPr>
    </w:p>
    <w:p w:rsidR="005A2A4E" w:rsidRPr="00D6530C" w:rsidRDefault="005C1B7B" w:rsidP="008C79E3">
      <w:pPr>
        <w:jc w:val="center"/>
        <w:rPr>
          <w:b/>
          <w:sz w:val="44"/>
          <w:szCs w:val="44"/>
        </w:rPr>
      </w:pPr>
      <w:r>
        <w:rPr>
          <w:b/>
          <w:noProof/>
          <w:sz w:val="44"/>
          <w:szCs w:val="44"/>
          <w:lang w:val="en-US" w:eastAsia="en-US"/>
        </w:rPr>
        <w:pict>
          <v:roundrect id="_x0000_s1027" style="position:absolute;left:0;text-align:left;margin-left:48.35pt;margin-top:16.35pt;width:378.85pt;height:166.4pt;z-index:-251658240" arcsize="10923f" wrapcoords="1127 -134 722 0 0 1342 -45 3220 -45 19319 496 21332 992 21868 1082 21868 20563 21868 20698 21868 21239 21332 21645 19588 21690 6306 21600 1342 20833 0 20428 -134 1127 -134" fillcolor="#c2d69b" strokecolor="#c2d69b" strokeweight="1pt">
            <v:fill color2="#eaf1dd" angle="-45" focus="-50%" type="gradient"/>
            <v:shadow on="t" type="perspective" color="#4e6128" opacity=".5" offset="1pt" offset2="-3pt"/>
            <v:textbox style="mso-next-textbox:#_x0000_s1027">
              <w:txbxContent>
                <w:p w:rsidR="008F5032" w:rsidRDefault="008F5032" w:rsidP="005A2A4E">
                  <w:pPr>
                    <w:jc w:val="center"/>
                    <w:rPr>
                      <w:rFonts w:ascii="Bookman Old Style" w:hAnsi="Bookman Old Style" w:cs="Bookman Old Style"/>
                      <w:b/>
                      <w:bCs/>
                      <w:color w:val="365F91"/>
                      <w:sz w:val="40"/>
                      <w:szCs w:val="40"/>
                    </w:rPr>
                  </w:pPr>
                </w:p>
                <w:p w:rsidR="005A2A4E" w:rsidRPr="00D4376C" w:rsidRDefault="005A2A4E" w:rsidP="005A2A4E">
                  <w:pPr>
                    <w:jc w:val="center"/>
                    <w:rPr>
                      <w:rFonts w:ascii="Bookman Old Style" w:hAnsi="Bookman Old Style" w:cs="Bookman Old Style"/>
                      <w:b/>
                      <w:bCs/>
                      <w:color w:val="365F91"/>
                      <w:sz w:val="40"/>
                      <w:szCs w:val="40"/>
                    </w:rPr>
                  </w:pPr>
                  <w:r w:rsidRPr="00D4376C">
                    <w:rPr>
                      <w:rFonts w:ascii="Bookman Old Style" w:hAnsi="Bookman Old Style" w:cs="Bookman Old Style"/>
                      <w:b/>
                      <w:bCs/>
                      <w:color w:val="365F91"/>
                      <w:sz w:val="40"/>
                      <w:szCs w:val="40"/>
                    </w:rPr>
                    <w:t>Експрес-бюлетень фахової інфо</w:t>
                  </w:r>
                  <w:r>
                    <w:rPr>
                      <w:rFonts w:ascii="Bookman Old Style" w:hAnsi="Bookman Old Style" w:cs="Bookman Old Style"/>
                      <w:b/>
                      <w:bCs/>
                      <w:color w:val="365F91"/>
                      <w:sz w:val="40"/>
                      <w:szCs w:val="40"/>
                    </w:rPr>
                    <w:t>рмації для класних керівників 1-4</w:t>
                  </w:r>
                  <w:r w:rsidRPr="00D4376C">
                    <w:rPr>
                      <w:rFonts w:ascii="Bookman Old Style" w:hAnsi="Bookman Old Style" w:cs="Bookman Old Style"/>
                      <w:b/>
                      <w:bCs/>
                      <w:color w:val="365F91"/>
                      <w:sz w:val="40"/>
                      <w:szCs w:val="40"/>
                    </w:rPr>
                    <w:t xml:space="preserve"> класів</w:t>
                  </w:r>
                </w:p>
                <w:p w:rsidR="005A2A4E" w:rsidRPr="005A2A4E" w:rsidRDefault="005A2A4E" w:rsidP="005A2A4E">
                  <w:pPr>
                    <w:rPr>
                      <w:szCs w:val="36"/>
                    </w:rPr>
                  </w:pPr>
                </w:p>
              </w:txbxContent>
            </v:textbox>
            <w10:wrap type="tight"/>
          </v:roundrect>
        </w:pict>
      </w:r>
    </w:p>
    <w:p w:rsidR="008C79E3" w:rsidRPr="00794769" w:rsidRDefault="008C79E3" w:rsidP="005A2A4E">
      <w:pPr>
        <w:rPr>
          <w:b/>
          <w:sz w:val="44"/>
          <w:szCs w:val="44"/>
        </w:rPr>
      </w:pPr>
    </w:p>
    <w:p w:rsidR="008C79E3" w:rsidRPr="00794769" w:rsidRDefault="008C79E3" w:rsidP="008C79E3">
      <w:pPr>
        <w:jc w:val="center"/>
        <w:rPr>
          <w:sz w:val="44"/>
          <w:szCs w:val="44"/>
        </w:rPr>
      </w:pPr>
    </w:p>
    <w:p w:rsidR="008C79E3" w:rsidRPr="00925584" w:rsidRDefault="008C79E3" w:rsidP="00925584">
      <w:pPr>
        <w:rPr>
          <w:sz w:val="36"/>
          <w:szCs w:val="36"/>
          <w:lang w:val="ru-RU"/>
        </w:rPr>
      </w:pPr>
    </w:p>
    <w:p w:rsidR="008C79E3" w:rsidRPr="00794769" w:rsidRDefault="008C79E3" w:rsidP="008C79E3">
      <w:pPr>
        <w:jc w:val="center"/>
        <w:rPr>
          <w:sz w:val="36"/>
          <w:szCs w:val="36"/>
        </w:rPr>
      </w:pPr>
    </w:p>
    <w:p w:rsidR="008C79E3" w:rsidRPr="00794769" w:rsidRDefault="008C79E3" w:rsidP="008C79E3">
      <w:pPr>
        <w:jc w:val="center"/>
        <w:rPr>
          <w:sz w:val="36"/>
          <w:szCs w:val="36"/>
        </w:rPr>
      </w:pPr>
    </w:p>
    <w:p w:rsidR="008C79E3" w:rsidRPr="00794769" w:rsidRDefault="008C79E3" w:rsidP="008C79E3">
      <w:pPr>
        <w:jc w:val="center"/>
        <w:rPr>
          <w:sz w:val="36"/>
          <w:szCs w:val="36"/>
        </w:rPr>
      </w:pPr>
    </w:p>
    <w:p w:rsidR="008C79E3" w:rsidRDefault="008C79E3" w:rsidP="008C79E3">
      <w:pPr>
        <w:jc w:val="center"/>
        <w:rPr>
          <w:sz w:val="36"/>
          <w:szCs w:val="36"/>
        </w:rPr>
      </w:pPr>
    </w:p>
    <w:p w:rsidR="00420777" w:rsidRPr="00794769" w:rsidRDefault="00420777" w:rsidP="008C79E3">
      <w:pPr>
        <w:jc w:val="center"/>
        <w:rPr>
          <w:sz w:val="36"/>
          <w:szCs w:val="36"/>
        </w:rPr>
      </w:pPr>
    </w:p>
    <w:p w:rsidR="008C79E3" w:rsidRPr="00794769" w:rsidRDefault="008C79E3" w:rsidP="008C79E3">
      <w:pPr>
        <w:jc w:val="center"/>
        <w:rPr>
          <w:sz w:val="36"/>
          <w:szCs w:val="36"/>
        </w:rPr>
      </w:pPr>
    </w:p>
    <w:p w:rsidR="008C79E3" w:rsidRPr="00794769" w:rsidRDefault="00420777" w:rsidP="008C79E3">
      <w:pPr>
        <w:jc w:val="center"/>
        <w:rPr>
          <w:sz w:val="36"/>
          <w:szCs w:val="36"/>
        </w:rPr>
      </w:pPr>
      <w:r>
        <w:rPr>
          <w:noProof/>
          <w:lang w:val="ru-RU"/>
        </w:rPr>
        <w:drawing>
          <wp:inline distT="0" distB="0" distL="0" distR="0">
            <wp:extent cx="3406819" cy="2346960"/>
            <wp:effectExtent l="19050" t="0" r="3131" b="0"/>
            <wp:docPr id="3" name="Рисунок 3" descr="Картинки по запросу класний керівн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артинки по запросу класний керівник"/>
                    <pic:cNvPicPr>
                      <a:picLocks noChangeAspect="1" noChangeArrowheads="1"/>
                    </pic:cNvPicPr>
                  </pic:nvPicPr>
                  <pic:blipFill>
                    <a:blip r:embed="rId6"/>
                    <a:srcRect/>
                    <a:stretch>
                      <a:fillRect/>
                    </a:stretch>
                  </pic:blipFill>
                  <pic:spPr bwMode="auto">
                    <a:xfrm>
                      <a:off x="0" y="0"/>
                      <a:ext cx="3415115" cy="2352675"/>
                    </a:xfrm>
                    <a:prstGeom prst="rect">
                      <a:avLst/>
                    </a:prstGeom>
                    <a:noFill/>
                    <a:ln w="9525">
                      <a:noFill/>
                      <a:miter lim="800000"/>
                      <a:headEnd/>
                      <a:tailEnd/>
                    </a:ln>
                  </pic:spPr>
                </pic:pic>
              </a:graphicData>
            </a:graphic>
          </wp:inline>
        </w:drawing>
      </w:r>
    </w:p>
    <w:p w:rsidR="008C79E3" w:rsidRPr="00794769" w:rsidRDefault="008C79E3" w:rsidP="008C79E3">
      <w:pPr>
        <w:jc w:val="center"/>
        <w:rPr>
          <w:sz w:val="36"/>
          <w:szCs w:val="36"/>
        </w:rPr>
      </w:pPr>
    </w:p>
    <w:p w:rsidR="008C79E3" w:rsidRPr="00794769" w:rsidRDefault="008C79E3" w:rsidP="008C79E3">
      <w:pPr>
        <w:rPr>
          <w:sz w:val="36"/>
          <w:szCs w:val="36"/>
        </w:rPr>
      </w:pPr>
    </w:p>
    <w:p w:rsidR="005A2A4E" w:rsidRDefault="005A2A4E" w:rsidP="005A2A4E">
      <w:pPr>
        <w:rPr>
          <w:sz w:val="36"/>
          <w:szCs w:val="36"/>
        </w:rPr>
      </w:pPr>
    </w:p>
    <w:p w:rsidR="005A2A4E" w:rsidRDefault="005A2A4E" w:rsidP="005A2A4E">
      <w:pPr>
        <w:rPr>
          <w:sz w:val="36"/>
          <w:szCs w:val="36"/>
        </w:rPr>
      </w:pPr>
    </w:p>
    <w:p w:rsidR="005A2A4E" w:rsidRDefault="005A2A4E" w:rsidP="005A2A4E">
      <w:pPr>
        <w:rPr>
          <w:sz w:val="36"/>
          <w:szCs w:val="36"/>
        </w:rPr>
      </w:pPr>
    </w:p>
    <w:p w:rsidR="00420777" w:rsidRDefault="00420777" w:rsidP="00420777">
      <w:pPr>
        <w:jc w:val="right"/>
        <w:rPr>
          <w:b/>
          <w:bCs/>
          <w:i/>
          <w:iCs/>
          <w:sz w:val="28"/>
          <w:szCs w:val="28"/>
        </w:rPr>
      </w:pPr>
      <w:r w:rsidRPr="00442101">
        <w:rPr>
          <w:b/>
          <w:bCs/>
          <w:i/>
          <w:iCs/>
          <w:sz w:val="28"/>
          <w:szCs w:val="28"/>
        </w:rPr>
        <w:t xml:space="preserve">Підготувала: методист </w:t>
      </w:r>
      <w:r>
        <w:rPr>
          <w:b/>
          <w:bCs/>
          <w:i/>
          <w:iCs/>
          <w:sz w:val="28"/>
          <w:szCs w:val="28"/>
        </w:rPr>
        <w:t>з виховної</w:t>
      </w:r>
    </w:p>
    <w:p w:rsidR="00420777" w:rsidRDefault="00420777" w:rsidP="00420777">
      <w:pPr>
        <w:jc w:val="right"/>
        <w:rPr>
          <w:b/>
          <w:bCs/>
          <w:i/>
          <w:iCs/>
          <w:sz w:val="28"/>
          <w:szCs w:val="28"/>
        </w:rPr>
      </w:pPr>
      <w:r>
        <w:rPr>
          <w:b/>
          <w:bCs/>
          <w:i/>
          <w:iCs/>
          <w:sz w:val="28"/>
          <w:szCs w:val="28"/>
        </w:rPr>
        <w:t>роботи Побережна</w:t>
      </w:r>
      <w:r w:rsidRPr="00442101">
        <w:rPr>
          <w:b/>
          <w:bCs/>
          <w:i/>
          <w:iCs/>
          <w:sz w:val="28"/>
          <w:szCs w:val="28"/>
        </w:rPr>
        <w:t xml:space="preserve"> І.В.</w:t>
      </w:r>
    </w:p>
    <w:p w:rsidR="00420777" w:rsidRDefault="00420777" w:rsidP="00420777">
      <w:pPr>
        <w:jc w:val="right"/>
        <w:rPr>
          <w:b/>
          <w:bCs/>
          <w:i/>
          <w:iCs/>
          <w:sz w:val="28"/>
          <w:szCs w:val="28"/>
        </w:rPr>
      </w:pPr>
    </w:p>
    <w:p w:rsidR="00420777" w:rsidRDefault="00420777" w:rsidP="00420777">
      <w:pPr>
        <w:jc w:val="right"/>
        <w:rPr>
          <w:b/>
          <w:bCs/>
          <w:i/>
          <w:iCs/>
          <w:sz w:val="28"/>
          <w:szCs w:val="28"/>
        </w:rPr>
      </w:pPr>
    </w:p>
    <w:p w:rsidR="00420777" w:rsidRDefault="00420777" w:rsidP="00420777">
      <w:pPr>
        <w:jc w:val="right"/>
        <w:rPr>
          <w:b/>
          <w:bCs/>
          <w:i/>
          <w:iCs/>
          <w:sz w:val="28"/>
          <w:szCs w:val="28"/>
        </w:rPr>
      </w:pPr>
    </w:p>
    <w:p w:rsidR="00420777" w:rsidRDefault="00420777" w:rsidP="00420777">
      <w:pPr>
        <w:jc w:val="center"/>
        <w:rPr>
          <w:b/>
          <w:bCs/>
          <w:i/>
          <w:iCs/>
          <w:sz w:val="28"/>
          <w:szCs w:val="28"/>
        </w:rPr>
      </w:pPr>
    </w:p>
    <w:p w:rsidR="00420777" w:rsidRDefault="00420777" w:rsidP="00420777">
      <w:pPr>
        <w:jc w:val="right"/>
        <w:rPr>
          <w:b/>
          <w:bCs/>
          <w:i/>
          <w:iCs/>
          <w:sz w:val="28"/>
          <w:szCs w:val="28"/>
        </w:rPr>
      </w:pPr>
    </w:p>
    <w:p w:rsidR="00420777" w:rsidRPr="007868B5" w:rsidRDefault="00420777" w:rsidP="00420777">
      <w:pPr>
        <w:jc w:val="right"/>
        <w:rPr>
          <w:b/>
          <w:bCs/>
          <w:i/>
          <w:iCs/>
          <w:sz w:val="28"/>
          <w:szCs w:val="28"/>
        </w:rPr>
      </w:pPr>
    </w:p>
    <w:p w:rsidR="00420777" w:rsidRDefault="00420777" w:rsidP="00420777">
      <w:pPr>
        <w:jc w:val="center"/>
        <w:rPr>
          <w:b/>
          <w:bCs/>
          <w:i/>
          <w:iCs/>
        </w:rPr>
      </w:pPr>
      <w:r w:rsidRPr="0099535E">
        <w:rPr>
          <w:b/>
          <w:bCs/>
          <w:i/>
          <w:iCs/>
        </w:rPr>
        <w:lastRenderedPageBreak/>
        <w:t>серпень 201</w:t>
      </w:r>
      <w:r w:rsidRPr="000127E3">
        <w:rPr>
          <w:b/>
          <w:bCs/>
          <w:i/>
          <w:iCs/>
        </w:rPr>
        <w:t>6</w:t>
      </w:r>
      <w:r w:rsidRPr="0099535E">
        <w:rPr>
          <w:b/>
          <w:bCs/>
          <w:i/>
          <w:iCs/>
        </w:rPr>
        <w:t xml:space="preserve"> р.</w:t>
      </w:r>
    </w:p>
    <w:p w:rsidR="005A2A4E" w:rsidRDefault="00420777" w:rsidP="00420777">
      <w:pPr>
        <w:jc w:val="center"/>
        <w:rPr>
          <w:sz w:val="36"/>
          <w:szCs w:val="36"/>
        </w:rPr>
      </w:pPr>
      <w:r>
        <w:rPr>
          <w:b/>
          <w:bCs/>
          <w:i/>
          <w:iCs/>
        </w:rPr>
        <w:t>м. Вінниця</w:t>
      </w:r>
    </w:p>
    <w:p w:rsidR="005A2A4E" w:rsidRDefault="005A2A4E" w:rsidP="00420777">
      <w:pPr>
        <w:jc w:val="center"/>
        <w:rPr>
          <w:sz w:val="36"/>
          <w:szCs w:val="36"/>
        </w:rPr>
      </w:pPr>
    </w:p>
    <w:p w:rsidR="00C20182" w:rsidRDefault="00C20182" w:rsidP="00C20182">
      <w:pPr>
        <w:jc w:val="center"/>
        <w:rPr>
          <w:b/>
          <w:i/>
          <w:sz w:val="28"/>
          <w:szCs w:val="28"/>
        </w:rPr>
      </w:pPr>
      <w:r w:rsidRPr="00136B0E">
        <w:rPr>
          <w:b/>
          <w:i/>
          <w:sz w:val="28"/>
          <w:szCs w:val="28"/>
        </w:rPr>
        <w:t xml:space="preserve">“Сучасні підходи до </w:t>
      </w:r>
      <w:r>
        <w:rPr>
          <w:b/>
          <w:i/>
          <w:sz w:val="28"/>
          <w:szCs w:val="28"/>
        </w:rPr>
        <w:t xml:space="preserve">організації та </w:t>
      </w:r>
      <w:r w:rsidRPr="00136B0E">
        <w:rPr>
          <w:b/>
          <w:i/>
          <w:sz w:val="28"/>
          <w:szCs w:val="28"/>
        </w:rPr>
        <w:t>планування</w:t>
      </w:r>
    </w:p>
    <w:p w:rsidR="00C20182" w:rsidRPr="00136B0E" w:rsidRDefault="00C20182" w:rsidP="00C20182">
      <w:pPr>
        <w:jc w:val="center"/>
        <w:rPr>
          <w:b/>
          <w:i/>
          <w:sz w:val="28"/>
          <w:szCs w:val="28"/>
        </w:rPr>
      </w:pPr>
      <w:r w:rsidRPr="00136B0E">
        <w:rPr>
          <w:b/>
          <w:i/>
          <w:sz w:val="28"/>
          <w:szCs w:val="28"/>
        </w:rPr>
        <w:t xml:space="preserve"> виховної роботи ”</w:t>
      </w:r>
    </w:p>
    <w:p w:rsidR="00C20182" w:rsidRDefault="00C20182" w:rsidP="00C20182">
      <w:pPr>
        <w:ind w:left="-1418" w:firstLine="567"/>
        <w:rPr>
          <w:sz w:val="28"/>
          <w:szCs w:val="28"/>
        </w:rPr>
      </w:pPr>
    </w:p>
    <w:p w:rsidR="00C20182" w:rsidRPr="00A72AA9" w:rsidRDefault="00C20182" w:rsidP="00C20182">
      <w:pPr>
        <w:ind w:left="-426" w:firstLine="426"/>
        <w:rPr>
          <w:sz w:val="28"/>
          <w:szCs w:val="28"/>
        </w:rPr>
      </w:pPr>
      <w:r w:rsidRPr="00A72AA9">
        <w:rPr>
          <w:sz w:val="28"/>
          <w:szCs w:val="28"/>
        </w:rPr>
        <w:t xml:space="preserve"> Завдання сучасної школи щодо формування творчої, соціально активної, всебічно розвиненої особливості вимагають від педагогів нових підходів до організації виховної роботи в школі.</w:t>
      </w:r>
    </w:p>
    <w:p w:rsidR="00C20182" w:rsidRPr="00A72AA9" w:rsidRDefault="00C20182" w:rsidP="00C20182">
      <w:pPr>
        <w:ind w:left="-426" w:firstLine="426"/>
        <w:rPr>
          <w:sz w:val="28"/>
          <w:szCs w:val="28"/>
        </w:rPr>
      </w:pPr>
    </w:p>
    <w:p w:rsidR="00C20182" w:rsidRPr="00A72AA9" w:rsidRDefault="00C20182" w:rsidP="00C20182">
      <w:pPr>
        <w:ind w:left="-426" w:firstLine="426"/>
        <w:rPr>
          <w:sz w:val="28"/>
          <w:szCs w:val="28"/>
        </w:rPr>
      </w:pPr>
      <w:r w:rsidRPr="00A72AA9">
        <w:rPr>
          <w:sz w:val="28"/>
          <w:szCs w:val="28"/>
        </w:rPr>
        <w:t>У значній кількості навчальних закладів запроваджують нові моделі позаурочної виховної діяльності, педколективи працюють над створенням системи виховної роботи.</w:t>
      </w:r>
    </w:p>
    <w:p w:rsidR="00C20182" w:rsidRPr="00A72AA9" w:rsidRDefault="00C20182" w:rsidP="00C20182">
      <w:pPr>
        <w:ind w:left="-426" w:firstLine="426"/>
        <w:rPr>
          <w:sz w:val="28"/>
          <w:szCs w:val="28"/>
        </w:rPr>
      </w:pPr>
    </w:p>
    <w:p w:rsidR="00C20182" w:rsidRPr="00A72AA9" w:rsidRDefault="00C20182" w:rsidP="00C20182">
      <w:pPr>
        <w:ind w:left="-426" w:firstLine="426"/>
        <w:rPr>
          <w:sz w:val="28"/>
          <w:szCs w:val="28"/>
        </w:rPr>
      </w:pPr>
      <w:r w:rsidRPr="00A72AA9">
        <w:rPr>
          <w:sz w:val="28"/>
          <w:szCs w:val="28"/>
        </w:rPr>
        <w:t xml:space="preserve">На часі зміна проведення стандартних виховних заходів для дітей на цілеспрямоване і професійне управління, що передбачає вивчення вихованців, встановлення психолого-педагогічного діагнозу, підпорядковане меті планування і задоволення виховного впливу, об’єктивне оцінювання реальних результатів виховної роботи. </w:t>
      </w:r>
      <w:r w:rsidRPr="00136B0E">
        <w:rPr>
          <w:sz w:val="28"/>
          <w:szCs w:val="28"/>
        </w:rPr>
        <w:t>Така поведінка вчителя, коли він вирішує і дає вказівки, на сьогодні є неефективною.</w:t>
      </w:r>
    </w:p>
    <w:p w:rsidR="00C20182" w:rsidRPr="00A72AA9" w:rsidRDefault="00C20182" w:rsidP="00C20182">
      <w:pPr>
        <w:ind w:left="-567" w:firstLine="709"/>
        <w:rPr>
          <w:sz w:val="28"/>
          <w:szCs w:val="28"/>
        </w:rPr>
      </w:pPr>
      <w:r w:rsidRPr="00136B0E">
        <w:rPr>
          <w:sz w:val="28"/>
          <w:szCs w:val="28"/>
        </w:rPr>
        <w:t>Успіх виховного процесу залежить, насамперед, від вихователя.</w:t>
      </w:r>
    </w:p>
    <w:p w:rsidR="00C20182" w:rsidRPr="00136B0E" w:rsidRDefault="00C20182" w:rsidP="00C20182">
      <w:pPr>
        <w:ind w:left="-567" w:firstLine="709"/>
        <w:rPr>
          <w:sz w:val="28"/>
          <w:szCs w:val="28"/>
        </w:rPr>
      </w:pPr>
      <w:r w:rsidRPr="00136B0E">
        <w:rPr>
          <w:sz w:val="28"/>
          <w:szCs w:val="28"/>
        </w:rPr>
        <w:t>У середовищі вчитель-учень має панувати педагогіка співпраці.</w:t>
      </w:r>
    </w:p>
    <w:p w:rsidR="00C20182" w:rsidRPr="00136B0E" w:rsidRDefault="00C20182" w:rsidP="00C20182">
      <w:pPr>
        <w:ind w:left="-567" w:firstLine="709"/>
        <w:rPr>
          <w:sz w:val="28"/>
          <w:szCs w:val="28"/>
        </w:rPr>
      </w:pPr>
    </w:p>
    <w:p w:rsidR="00C20182" w:rsidRDefault="00C20182" w:rsidP="00C20182">
      <w:pPr>
        <w:ind w:left="-567" w:firstLine="709"/>
        <w:rPr>
          <w:sz w:val="28"/>
          <w:szCs w:val="28"/>
        </w:rPr>
      </w:pPr>
      <w:r w:rsidRPr="00136B0E">
        <w:rPr>
          <w:sz w:val="28"/>
          <w:szCs w:val="28"/>
        </w:rPr>
        <w:t>Реалізація запропонованої концепції виховання та навчання дітей дасть очікувані й заплановані результати за умови набуття і систематизації педагогом ґрунтовних науково-методичних знань про управління процесом формування особистості колективу.</w:t>
      </w:r>
    </w:p>
    <w:p w:rsidR="00C20182" w:rsidRPr="007868B5" w:rsidRDefault="00C20182" w:rsidP="00C20182">
      <w:pPr>
        <w:ind w:left="-567" w:firstLine="709"/>
        <w:rPr>
          <w:sz w:val="28"/>
          <w:szCs w:val="28"/>
        </w:rPr>
      </w:pPr>
    </w:p>
    <w:p w:rsidR="00C20182" w:rsidRPr="00136B0E" w:rsidRDefault="00C20182" w:rsidP="00C20182">
      <w:pPr>
        <w:ind w:left="-567" w:firstLine="709"/>
        <w:rPr>
          <w:sz w:val="28"/>
          <w:szCs w:val="28"/>
        </w:rPr>
      </w:pPr>
    </w:p>
    <w:p w:rsidR="00C20182" w:rsidRPr="00136B0E" w:rsidRDefault="00C20182" w:rsidP="00C20182">
      <w:pPr>
        <w:ind w:left="-567" w:firstLine="709"/>
        <w:rPr>
          <w:sz w:val="28"/>
          <w:szCs w:val="28"/>
        </w:rPr>
      </w:pPr>
      <w:r w:rsidRPr="00A72AA9">
        <w:rPr>
          <w:b/>
          <w:i/>
          <w:sz w:val="28"/>
          <w:szCs w:val="28"/>
        </w:rPr>
        <w:t>Структура циклу управлінської діяльності</w:t>
      </w:r>
      <w:r w:rsidRPr="00136B0E">
        <w:rPr>
          <w:sz w:val="28"/>
          <w:szCs w:val="28"/>
        </w:rPr>
        <w:t>, спрямованої на виконання будь-яких педагогічних завдань, і логічна послідовність його складових можуть бути подані таким чином:</w:t>
      </w:r>
    </w:p>
    <w:p w:rsidR="00C20182" w:rsidRPr="00136B0E" w:rsidRDefault="00C20182" w:rsidP="00C20182">
      <w:pPr>
        <w:numPr>
          <w:ilvl w:val="0"/>
          <w:numId w:val="16"/>
        </w:numPr>
        <w:ind w:left="-567" w:firstLine="709"/>
        <w:rPr>
          <w:sz w:val="28"/>
          <w:szCs w:val="28"/>
        </w:rPr>
      </w:pPr>
      <w:r w:rsidRPr="00136B0E">
        <w:rPr>
          <w:sz w:val="28"/>
          <w:szCs w:val="28"/>
        </w:rPr>
        <w:t>психолого-педагогічне діагностування;</w:t>
      </w:r>
    </w:p>
    <w:p w:rsidR="00C20182" w:rsidRPr="00136B0E" w:rsidRDefault="00C20182" w:rsidP="00C20182">
      <w:pPr>
        <w:numPr>
          <w:ilvl w:val="0"/>
          <w:numId w:val="16"/>
        </w:numPr>
        <w:ind w:left="-567" w:firstLine="709"/>
        <w:rPr>
          <w:sz w:val="28"/>
          <w:szCs w:val="28"/>
        </w:rPr>
      </w:pPr>
      <w:r w:rsidRPr="00136B0E">
        <w:rPr>
          <w:sz w:val="28"/>
          <w:szCs w:val="28"/>
        </w:rPr>
        <w:t>прогнозування;</w:t>
      </w:r>
    </w:p>
    <w:p w:rsidR="00C20182" w:rsidRPr="00136B0E" w:rsidRDefault="00C20182" w:rsidP="00C20182">
      <w:pPr>
        <w:numPr>
          <w:ilvl w:val="0"/>
          <w:numId w:val="16"/>
        </w:numPr>
        <w:ind w:left="-567" w:firstLine="709"/>
        <w:rPr>
          <w:sz w:val="28"/>
          <w:szCs w:val="28"/>
        </w:rPr>
      </w:pPr>
      <w:r w:rsidRPr="00136B0E">
        <w:rPr>
          <w:sz w:val="28"/>
          <w:szCs w:val="28"/>
        </w:rPr>
        <w:t>визначення мети та завдань діяльності;</w:t>
      </w:r>
    </w:p>
    <w:p w:rsidR="00C20182" w:rsidRPr="00136B0E" w:rsidRDefault="00C20182" w:rsidP="00C20182">
      <w:pPr>
        <w:numPr>
          <w:ilvl w:val="0"/>
          <w:numId w:val="16"/>
        </w:numPr>
        <w:ind w:left="-567" w:firstLine="709"/>
        <w:rPr>
          <w:sz w:val="28"/>
          <w:szCs w:val="28"/>
        </w:rPr>
      </w:pPr>
      <w:r w:rsidRPr="00136B0E">
        <w:rPr>
          <w:sz w:val="28"/>
          <w:szCs w:val="28"/>
        </w:rPr>
        <w:t>визначення змісту, вибір засобів, методів, форм організації життєдіяльності;</w:t>
      </w:r>
    </w:p>
    <w:p w:rsidR="00C20182" w:rsidRPr="00136B0E" w:rsidRDefault="00C20182" w:rsidP="00C20182">
      <w:pPr>
        <w:numPr>
          <w:ilvl w:val="0"/>
          <w:numId w:val="16"/>
        </w:numPr>
        <w:ind w:left="-567" w:firstLine="709"/>
        <w:rPr>
          <w:sz w:val="28"/>
          <w:szCs w:val="28"/>
        </w:rPr>
      </w:pPr>
      <w:r w:rsidRPr="00136B0E">
        <w:rPr>
          <w:sz w:val="28"/>
          <w:szCs w:val="28"/>
        </w:rPr>
        <w:t>планування (моделювання) навчально-виховного процесу;</w:t>
      </w:r>
    </w:p>
    <w:p w:rsidR="00C20182" w:rsidRPr="00136B0E" w:rsidRDefault="00C20182" w:rsidP="00C20182">
      <w:pPr>
        <w:ind w:left="-567" w:firstLine="709"/>
        <w:rPr>
          <w:sz w:val="28"/>
          <w:szCs w:val="28"/>
        </w:rPr>
      </w:pPr>
      <w:r w:rsidRPr="00136B0E">
        <w:rPr>
          <w:sz w:val="28"/>
          <w:szCs w:val="28"/>
        </w:rPr>
        <w:t>реалізація плану (організація діяльності);</w:t>
      </w:r>
    </w:p>
    <w:p w:rsidR="00C20182" w:rsidRPr="00136B0E" w:rsidRDefault="00C20182" w:rsidP="00C20182">
      <w:pPr>
        <w:numPr>
          <w:ilvl w:val="0"/>
          <w:numId w:val="17"/>
        </w:numPr>
        <w:ind w:left="-567" w:firstLine="709"/>
        <w:rPr>
          <w:sz w:val="28"/>
          <w:szCs w:val="28"/>
        </w:rPr>
      </w:pPr>
      <w:r w:rsidRPr="00136B0E">
        <w:rPr>
          <w:sz w:val="28"/>
          <w:szCs w:val="28"/>
        </w:rPr>
        <w:t>аналіз, оцінювання, облік результатів (діагностування нової ситуації)</w:t>
      </w:r>
    </w:p>
    <w:p w:rsidR="00C20182" w:rsidRDefault="00C20182" w:rsidP="00C20182">
      <w:pPr>
        <w:ind w:left="-567" w:firstLine="709"/>
        <w:rPr>
          <w:sz w:val="28"/>
          <w:szCs w:val="28"/>
        </w:rPr>
      </w:pPr>
    </w:p>
    <w:p w:rsidR="00C20182" w:rsidRDefault="00C20182" w:rsidP="00C20182">
      <w:pPr>
        <w:ind w:left="-567" w:firstLine="709"/>
        <w:rPr>
          <w:sz w:val="28"/>
          <w:szCs w:val="28"/>
        </w:rPr>
      </w:pPr>
    </w:p>
    <w:p w:rsidR="00C20182" w:rsidRDefault="00C20182" w:rsidP="00C20182">
      <w:pPr>
        <w:ind w:left="-567" w:firstLine="709"/>
        <w:rPr>
          <w:sz w:val="28"/>
          <w:szCs w:val="28"/>
        </w:rPr>
      </w:pPr>
    </w:p>
    <w:p w:rsidR="00C20182" w:rsidRPr="007868B5" w:rsidRDefault="00C20182" w:rsidP="00C20182">
      <w:pPr>
        <w:ind w:left="-567" w:firstLine="709"/>
        <w:rPr>
          <w:b/>
          <w:i/>
          <w:sz w:val="28"/>
          <w:szCs w:val="28"/>
        </w:rPr>
      </w:pPr>
      <w:r w:rsidRPr="007868B5">
        <w:rPr>
          <w:b/>
          <w:i/>
          <w:sz w:val="28"/>
          <w:szCs w:val="28"/>
        </w:rPr>
        <w:t>Психолого-педагогічне діагностування</w:t>
      </w:r>
      <w:r>
        <w:rPr>
          <w:b/>
          <w:i/>
          <w:sz w:val="28"/>
          <w:szCs w:val="28"/>
        </w:rPr>
        <w:t>.</w:t>
      </w:r>
    </w:p>
    <w:p w:rsidR="00C20182" w:rsidRPr="00136B0E" w:rsidRDefault="00C20182" w:rsidP="00C20182">
      <w:pPr>
        <w:ind w:left="-567" w:firstLine="709"/>
        <w:rPr>
          <w:sz w:val="28"/>
          <w:szCs w:val="28"/>
        </w:rPr>
      </w:pPr>
      <w:r w:rsidRPr="00136B0E">
        <w:rPr>
          <w:sz w:val="28"/>
          <w:szCs w:val="28"/>
        </w:rPr>
        <w:t>Визначаються такі підходи до здійснення виховної роботи: описовий, полярно-оцінювальний (вдалося – не вдалося, добре – погано), системний, проблемний і особистісно орієнтований.</w:t>
      </w:r>
    </w:p>
    <w:p w:rsidR="00C20182" w:rsidRDefault="00C20182" w:rsidP="00C20182">
      <w:pPr>
        <w:ind w:left="-567" w:firstLine="709"/>
        <w:rPr>
          <w:sz w:val="28"/>
          <w:szCs w:val="28"/>
        </w:rPr>
      </w:pPr>
    </w:p>
    <w:p w:rsidR="00C20182" w:rsidRPr="00136B0E" w:rsidRDefault="00C20182" w:rsidP="00C20182">
      <w:pPr>
        <w:ind w:left="-567" w:firstLine="709"/>
        <w:rPr>
          <w:sz w:val="28"/>
          <w:szCs w:val="28"/>
        </w:rPr>
      </w:pPr>
      <w:r w:rsidRPr="00136B0E">
        <w:rPr>
          <w:sz w:val="28"/>
          <w:szCs w:val="28"/>
        </w:rPr>
        <w:t>Залежно від традицій виховної діяльності, особистісних якостей вихователя застосовуються такі види аналізу навчально-виховного процесу в класі:</w:t>
      </w:r>
    </w:p>
    <w:p w:rsidR="00C20182" w:rsidRPr="00136B0E" w:rsidRDefault="00C20182" w:rsidP="00C20182">
      <w:pPr>
        <w:numPr>
          <w:ilvl w:val="0"/>
          <w:numId w:val="17"/>
        </w:numPr>
        <w:ind w:left="-567" w:firstLine="709"/>
        <w:rPr>
          <w:sz w:val="28"/>
          <w:szCs w:val="28"/>
        </w:rPr>
      </w:pPr>
      <w:r w:rsidRPr="00136B0E">
        <w:rPr>
          <w:sz w:val="28"/>
          <w:szCs w:val="28"/>
        </w:rPr>
        <w:t>аналіз реалізації цілей та виконання завдань (оцінюється ступінь досягнення мети, визначеної у плані виховної роботи за минулий період);</w:t>
      </w:r>
    </w:p>
    <w:p w:rsidR="00C20182" w:rsidRPr="00136B0E" w:rsidRDefault="00C20182" w:rsidP="00C20182">
      <w:pPr>
        <w:numPr>
          <w:ilvl w:val="0"/>
          <w:numId w:val="17"/>
        </w:numPr>
        <w:ind w:left="-567" w:firstLine="709"/>
        <w:rPr>
          <w:sz w:val="28"/>
          <w:szCs w:val="28"/>
        </w:rPr>
      </w:pPr>
      <w:r w:rsidRPr="00136B0E">
        <w:rPr>
          <w:sz w:val="28"/>
          <w:szCs w:val="28"/>
        </w:rPr>
        <w:t>аналіз основних подій і педагогічних ситуацій (аналіз, оцінювання, облік результатів, тобто діагностування нової ситуації).</w:t>
      </w:r>
    </w:p>
    <w:p w:rsidR="00C20182" w:rsidRPr="00136B0E" w:rsidRDefault="00C20182" w:rsidP="00C20182">
      <w:pPr>
        <w:ind w:left="-567" w:firstLine="709"/>
        <w:rPr>
          <w:sz w:val="28"/>
          <w:szCs w:val="28"/>
        </w:rPr>
      </w:pPr>
      <w:r w:rsidRPr="00136B0E">
        <w:rPr>
          <w:sz w:val="28"/>
          <w:szCs w:val="28"/>
        </w:rPr>
        <w:t>Успішному проведенню цьому сприяє колективний аналіз життєдіяльності, який передбачає активну участь в аналітичній роботі всіх суб’єктів виховного процесу: педагогів, учнів, батьків, друзів класу. Можна відмітити такі форми колективного аналізу: усне опитування, анкетування, заповнення “відкритої сторінки думок”, випуск різноманітних інформаційних листків, радіо- та фотогазет, стіннівок, виготовлення мальованого фільму “Справи минулого року”, різноманітні форми колективного творчого аналізу (усний журнал, “жива газета”, “телепрограма” тощо), огляд досягнень, самоатестація колективу, класні збори, присвячені підбиттю підсумків роботи протягом року.</w:t>
      </w:r>
    </w:p>
    <w:p w:rsidR="00C20182" w:rsidRPr="00136B0E" w:rsidRDefault="00C20182" w:rsidP="00C20182">
      <w:pPr>
        <w:ind w:left="-567" w:firstLine="709"/>
        <w:rPr>
          <w:sz w:val="28"/>
          <w:szCs w:val="28"/>
        </w:rPr>
      </w:pPr>
    </w:p>
    <w:p w:rsidR="00C20182" w:rsidRPr="00136B0E" w:rsidRDefault="00C20182" w:rsidP="00C20182">
      <w:pPr>
        <w:ind w:left="-567" w:firstLine="709"/>
        <w:rPr>
          <w:sz w:val="28"/>
          <w:szCs w:val="28"/>
        </w:rPr>
      </w:pPr>
      <w:r w:rsidRPr="00136B0E">
        <w:rPr>
          <w:sz w:val="28"/>
          <w:szCs w:val="28"/>
        </w:rPr>
        <w:t>Досвід роботи кращих вихователів показує, що форми фіксування отриманих результатів можуть бути довільними й залежать від роботи конкретного педагога (щоденник вихователя, текст, аналіз анкетування або усна інформація на засіданнях методичної ради, батьківських колективів і батьківських зборах, зборах учнівського колективу).</w:t>
      </w:r>
    </w:p>
    <w:p w:rsidR="00C20182" w:rsidRPr="00136B0E" w:rsidRDefault="00C20182" w:rsidP="00C20182">
      <w:pPr>
        <w:ind w:left="-567" w:firstLine="709"/>
        <w:rPr>
          <w:sz w:val="28"/>
          <w:szCs w:val="28"/>
        </w:rPr>
      </w:pPr>
    </w:p>
    <w:p w:rsidR="00C20182" w:rsidRPr="00136B0E" w:rsidRDefault="00C20182" w:rsidP="00C20182">
      <w:pPr>
        <w:ind w:left="-567" w:firstLine="709"/>
        <w:rPr>
          <w:sz w:val="28"/>
          <w:szCs w:val="28"/>
        </w:rPr>
      </w:pPr>
      <w:r w:rsidRPr="00136B0E">
        <w:rPr>
          <w:sz w:val="28"/>
          <w:szCs w:val="28"/>
        </w:rPr>
        <w:t xml:space="preserve">Наступним етапом управлінської діяльності є </w:t>
      </w:r>
      <w:r w:rsidRPr="007868B5">
        <w:rPr>
          <w:b/>
          <w:i/>
          <w:sz w:val="28"/>
          <w:szCs w:val="28"/>
        </w:rPr>
        <w:t>прогнозування.</w:t>
      </w:r>
      <w:r w:rsidRPr="00136B0E">
        <w:rPr>
          <w:sz w:val="28"/>
          <w:szCs w:val="28"/>
        </w:rPr>
        <w:t xml:space="preserve"> Насамперед, це передбачення майбутнього на основі врахування мотивів, інтересів, нахилів вихованців, а також знань про загальні закони та закономірності розвитку особистості.</w:t>
      </w:r>
    </w:p>
    <w:p w:rsidR="00C20182" w:rsidRPr="00136B0E" w:rsidRDefault="00C20182" w:rsidP="00C20182">
      <w:pPr>
        <w:ind w:left="-567" w:firstLine="709"/>
        <w:rPr>
          <w:sz w:val="28"/>
          <w:szCs w:val="28"/>
        </w:rPr>
      </w:pPr>
    </w:p>
    <w:p w:rsidR="00C20182" w:rsidRPr="00136B0E" w:rsidRDefault="00C20182" w:rsidP="00C20182">
      <w:pPr>
        <w:ind w:left="-567" w:firstLine="709"/>
        <w:rPr>
          <w:sz w:val="28"/>
          <w:szCs w:val="28"/>
        </w:rPr>
      </w:pPr>
      <w:r w:rsidRPr="00136B0E">
        <w:rPr>
          <w:sz w:val="28"/>
          <w:szCs w:val="28"/>
        </w:rPr>
        <w:t>Планування – один із етапів управління процесом формування особистості та учнівського колективу. Це спільна діяльність вихователя, учнів й дорослих щодо визначення цілей, змісту й способів організації виховного процесу і життєдіяльності класного колективу, організаторів і учасників намічених заходів.</w:t>
      </w:r>
    </w:p>
    <w:p w:rsidR="00C20182" w:rsidRPr="00136B0E" w:rsidRDefault="00C20182" w:rsidP="00C20182">
      <w:pPr>
        <w:ind w:left="-567" w:firstLine="709"/>
        <w:rPr>
          <w:sz w:val="28"/>
          <w:szCs w:val="28"/>
        </w:rPr>
      </w:pPr>
    </w:p>
    <w:p w:rsidR="00C20182" w:rsidRPr="00136B0E" w:rsidRDefault="00C20182" w:rsidP="00C20182">
      <w:pPr>
        <w:ind w:left="-567" w:firstLine="709"/>
        <w:rPr>
          <w:sz w:val="28"/>
          <w:szCs w:val="28"/>
        </w:rPr>
      </w:pPr>
      <w:r w:rsidRPr="00136B0E">
        <w:rPr>
          <w:sz w:val="28"/>
          <w:szCs w:val="28"/>
        </w:rPr>
        <w:t>У практиці використовуються різні види педагогічного планування: перспективне, оперативне, поточне.</w:t>
      </w:r>
    </w:p>
    <w:p w:rsidR="00C20182" w:rsidRPr="00136B0E" w:rsidRDefault="00C20182" w:rsidP="00C20182">
      <w:pPr>
        <w:ind w:left="-567" w:firstLine="709"/>
        <w:rPr>
          <w:sz w:val="28"/>
          <w:szCs w:val="28"/>
        </w:rPr>
      </w:pPr>
    </w:p>
    <w:p w:rsidR="00C20182" w:rsidRDefault="00C20182" w:rsidP="00C20182">
      <w:pPr>
        <w:ind w:left="-567" w:firstLine="709"/>
        <w:rPr>
          <w:sz w:val="28"/>
          <w:szCs w:val="28"/>
        </w:rPr>
      </w:pPr>
      <w:r w:rsidRPr="007868B5">
        <w:rPr>
          <w:b/>
          <w:i/>
          <w:sz w:val="28"/>
          <w:szCs w:val="28"/>
        </w:rPr>
        <w:t>Перспективне планування</w:t>
      </w:r>
      <w:r w:rsidRPr="00136B0E">
        <w:rPr>
          <w:sz w:val="28"/>
          <w:szCs w:val="28"/>
        </w:rPr>
        <w:t xml:space="preserve"> передбачає складання плану роботи на тривалий період.</w:t>
      </w:r>
    </w:p>
    <w:p w:rsidR="00C20182" w:rsidRDefault="00C20182" w:rsidP="00C20182">
      <w:pPr>
        <w:ind w:left="-567" w:firstLine="709"/>
        <w:rPr>
          <w:sz w:val="28"/>
          <w:szCs w:val="28"/>
        </w:rPr>
      </w:pPr>
      <w:r w:rsidRPr="00136B0E">
        <w:rPr>
          <w:sz w:val="28"/>
          <w:szCs w:val="28"/>
        </w:rPr>
        <w:t xml:space="preserve"> </w:t>
      </w:r>
      <w:r w:rsidRPr="007868B5">
        <w:rPr>
          <w:b/>
          <w:i/>
          <w:sz w:val="28"/>
          <w:szCs w:val="28"/>
        </w:rPr>
        <w:t>Оперативне</w:t>
      </w:r>
      <w:r w:rsidRPr="00136B0E">
        <w:rPr>
          <w:sz w:val="28"/>
          <w:szCs w:val="28"/>
        </w:rPr>
        <w:t xml:space="preserve"> – складання плану підготовки і проведення конкретного заходу. </w:t>
      </w:r>
    </w:p>
    <w:p w:rsidR="00C20182" w:rsidRDefault="00C20182" w:rsidP="00C20182">
      <w:pPr>
        <w:ind w:left="-567" w:firstLine="709"/>
        <w:rPr>
          <w:sz w:val="28"/>
          <w:szCs w:val="28"/>
        </w:rPr>
      </w:pPr>
      <w:r w:rsidRPr="007868B5">
        <w:rPr>
          <w:b/>
          <w:i/>
          <w:sz w:val="28"/>
          <w:szCs w:val="28"/>
        </w:rPr>
        <w:t xml:space="preserve">Поточне </w:t>
      </w:r>
      <w:r w:rsidRPr="00136B0E">
        <w:rPr>
          <w:sz w:val="28"/>
          <w:szCs w:val="28"/>
        </w:rPr>
        <w:t>– плану життєдіяльності класного колективу на день, тиждень, місяць тощо.</w:t>
      </w:r>
    </w:p>
    <w:p w:rsidR="00C20182" w:rsidRPr="007868B5" w:rsidRDefault="00C20182" w:rsidP="00C20182">
      <w:pPr>
        <w:ind w:left="-567" w:firstLine="709"/>
        <w:rPr>
          <w:sz w:val="28"/>
          <w:szCs w:val="28"/>
        </w:rPr>
      </w:pPr>
    </w:p>
    <w:p w:rsidR="00C20182" w:rsidRPr="007868B5" w:rsidRDefault="00C20182" w:rsidP="00C20182">
      <w:pPr>
        <w:ind w:left="-567" w:firstLine="709"/>
        <w:rPr>
          <w:b/>
          <w:i/>
          <w:sz w:val="28"/>
          <w:szCs w:val="28"/>
        </w:rPr>
      </w:pPr>
      <w:r w:rsidRPr="007868B5">
        <w:rPr>
          <w:b/>
          <w:i/>
          <w:sz w:val="28"/>
          <w:szCs w:val="28"/>
        </w:rPr>
        <w:t>Структура плану будь-якого виду може включати такі розділи:</w:t>
      </w:r>
    </w:p>
    <w:p w:rsidR="00C20182" w:rsidRPr="00136B0E" w:rsidRDefault="00C20182" w:rsidP="00C20182">
      <w:pPr>
        <w:numPr>
          <w:ilvl w:val="0"/>
          <w:numId w:val="17"/>
        </w:numPr>
        <w:ind w:left="-567" w:firstLine="709"/>
        <w:rPr>
          <w:sz w:val="28"/>
          <w:szCs w:val="28"/>
        </w:rPr>
      </w:pPr>
      <w:r w:rsidRPr="00136B0E">
        <w:rPr>
          <w:sz w:val="28"/>
          <w:szCs w:val="28"/>
        </w:rPr>
        <w:t>характеристика педагогічної ситуації;</w:t>
      </w:r>
    </w:p>
    <w:p w:rsidR="00C20182" w:rsidRPr="00136B0E" w:rsidRDefault="00C20182" w:rsidP="00C20182">
      <w:pPr>
        <w:numPr>
          <w:ilvl w:val="0"/>
          <w:numId w:val="17"/>
        </w:numPr>
        <w:ind w:left="-567" w:firstLine="709"/>
        <w:rPr>
          <w:sz w:val="28"/>
          <w:szCs w:val="28"/>
        </w:rPr>
      </w:pPr>
      <w:r w:rsidRPr="00136B0E">
        <w:rPr>
          <w:sz w:val="28"/>
          <w:szCs w:val="28"/>
        </w:rPr>
        <w:t>навчальне, виховне, розвивальне завдання (окремо для кожної запланованої форми або етапу роботи);</w:t>
      </w:r>
    </w:p>
    <w:p w:rsidR="00C20182" w:rsidRPr="00136B0E" w:rsidRDefault="00C20182" w:rsidP="00C20182">
      <w:pPr>
        <w:numPr>
          <w:ilvl w:val="0"/>
          <w:numId w:val="17"/>
        </w:numPr>
        <w:ind w:left="-567" w:firstLine="709"/>
        <w:rPr>
          <w:sz w:val="28"/>
          <w:szCs w:val="28"/>
        </w:rPr>
      </w:pPr>
      <w:r w:rsidRPr="00136B0E">
        <w:rPr>
          <w:sz w:val="28"/>
          <w:szCs w:val="28"/>
        </w:rPr>
        <w:lastRenderedPageBreak/>
        <w:t>зміст і основні форми навчальної та виховної роботи (діяльність вихователя і вихованців може плануватися за видами, за тематичними періодами, за рівнем діяльності колективу тощо);</w:t>
      </w:r>
    </w:p>
    <w:p w:rsidR="00C20182" w:rsidRPr="00136B0E" w:rsidRDefault="00C20182" w:rsidP="00C20182">
      <w:pPr>
        <w:numPr>
          <w:ilvl w:val="0"/>
          <w:numId w:val="17"/>
        </w:numPr>
        <w:ind w:left="-567" w:firstLine="709"/>
        <w:rPr>
          <w:sz w:val="28"/>
          <w:szCs w:val="28"/>
        </w:rPr>
      </w:pPr>
      <w:r w:rsidRPr="00136B0E">
        <w:rPr>
          <w:sz w:val="28"/>
          <w:szCs w:val="28"/>
        </w:rPr>
        <w:t>очікувані результати і показники ефективності роботи, критерії оцінювання запланованої роботи.</w:t>
      </w:r>
    </w:p>
    <w:p w:rsidR="00C20182" w:rsidRPr="00136B0E" w:rsidRDefault="00C20182" w:rsidP="00C20182">
      <w:pPr>
        <w:ind w:left="-567" w:firstLine="709"/>
        <w:rPr>
          <w:sz w:val="28"/>
          <w:szCs w:val="28"/>
        </w:rPr>
      </w:pPr>
      <w:r w:rsidRPr="00136B0E">
        <w:rPr>
          <w:sz w:val="28"/>
          <w:szCs w:val="28"/>
        </w:rPr>
        <w:t xml:space="preserve">За </w:t>
      </w:r>
      <w:r w:rsidRPr="007868B5">
        <w:rPr>
          <w:b/>
          <w:i/>
          <w:sz w:val="28"/>
          <w:szCs w:val="28"/>
        </w:rPr>
        <w:t>формою</w:t>
      </w:r>
      <w:r w:rsidRPr="00136B0E">
        <w:rPr>
          <w:sz w:val="28"/>
          <w:szCs w:val="28"/>
        </w:rPr>
        <w:t xml:space="preserve"> плани також можуть бути різними: план-графік, план-сітка, календарний, циклічний.</w:t>
      </w:r>
    </w:p>
    <w:p w:rsidR="00C20182" w:rsidRPr="00136B0E" w:rsidRDefault="00C20182" w:rsidP="00C20182">
      <w:pPr>
        <w:ind w:left="-567" w:firstLine="709"/>
        <w:rPr>
          <w:sz w:val="28"/>
          <w:szCs w:val="28"/>
        </w:rPr>
      </w:pPr>
    </w:p>
    <w:p w:rsidR="00C20182" w:rsidRPr="00136B0E" w:rsidRDefault="00C20182" w:rsidP="00C20182">
      <w:pPr>
        <w:ind w:left="-567" w:firstLine="709"/>
        <w:rPr>
          <w:sz w:val="28"/>
          <w:szCs w:val="28"/>
        </w:rPr>
      </w:pPr>
      <w:r w:rsidRPr="00136B0E">
        <w:rPr>
          <w:sz w:val="28"/>
          <w:szCs w:val="28"/>
        </w:rPr>
        <w:t>Щоб досягти бажаних результатів, необхідно використовувати спеціальну технологію залучення учнів, батьків та інших представників до спільної діяльності щодо складання плану.</w:t>
      </w:r>
    </w:p>
    <w:p w:rsidR="00C20182" w:rsidRPr="00136B0E" w:rsidRDefault="00C20182" w:rsidP="00C20182">
      <w:pPr>
        <w:ind w:left="-567" w:firstLine="709"/>
        <w:rPr>
          <w:sz w:val="28"/>
          <w:szCs w:val="28"/>
        </w:rPr>
      </w:pPr>
    </w:p>
    <w:p w:rsidR="00C20182" w:rsidRPr="00136B0E" w:rsidRDefault="00C20182" w:rsidP="00C20182">
      <w:pPr>
        <w:ind w:left="-567" w:firstLine="709"/>
        <w:rPr>
          <w:sz w:val="28"/>
          <w:szCs w:val="28"/>
        </w:rPr>
      </w:pPr>
      <w:r w:rsidRPr="00136B0E">
        <w:rPr>
          <w:sz w:val="28"/>
          <w:szCs w:val="28"/>
        </w:rPr>
        <w:t>На цьому етапі планування виховної роботи у класі можуть бути здійснені такі дії:</w:t>
      </w:r>
    </w:p>
    <w:p w:rsidR="00C20182" w:rsidRPr="00136B0E" w:rsidRDefault="00C20182" w:rsidP="00C20182">
      <w:pPr>
        <w:ind w:left="-567" w:firstLine="709"/>
        <w:rPr>
          <w:sz w:val="28"/>
          <w:szCs w:val="28"/>
        </w:rPr>
      </w:pPr>
      <w:r w:rsidRPr="00136B0E">
        <w:rPr>
          <w:sz w:val="28"/>
          <w:szCs w:val="28"/>
        </w:rPr>
        <w:t>1. Попереднє планування спільно з учнівським і батьківським активом життєдіяльності класного колективу на новий період;</w:t>
      </w:r>
    </w:p>
    <w:p w:rsidR="00C20182" w:rsidRPr="00136B0E" w:rsidRDefault="00C20182" w:rsidP="00C20182">
      <w:pPr>
        <w:ind w:left="-567" w:firstLine="709"/>
        <w:rPr>
          <w:sz w:val="28"/>
          <w:szCs w:val="28"/>
        </w:rPr>
      </w:pPr>
      <w:r w:rsidRPr="00136B0E">
        <w:rPr>
          <w:sz w:val="28"/>
          <w:szCs w:val="28"/>
        </w:rPr>
        <w:t>2. Організація педагогічного супроводу колективного планування;</w:t>
      </w:r>
    </w:p>
    <w:p w:rsidR="00C20182" w:rsidRPr="00136B0E" w:rsidRDefault="00C20182" w:rsidP="00C20182">
      <w:pPr>
        <w:ind w:left="-567" w:firstLine="709"/>
        <w:rPr>
          <w:sz w:val="28"/>
          <w:szCs w:val="28"/>
        </w:rPr>
      </w:pPr>
      <w:r w:rsidRPr="00136B0E">
        <w:rPr>
          <w:sz w:val="28"/>
          <w:szCs w:val="28"/>
        </w:rPr>
        <w:t>3. Перспективне планування класним колективом життєдіяльності класу;</w:t>
      </w:r>
    </w:p>
    <w:p w:rsidR="00C20182" w:rsidRPr="00136B0E" w:rsidRDefault="00C20182" w:rsidP="00C20182">
      <w:pPr>
        <w:ind w:left="-567" w:firstLine="709"/>
        <w:rPr>
          <w:sz w:val="28"/>
          <w:szCs w:val="28"/>
        </w:rPr>
      </w:pPr>
      <w:r w:rsidRPr="00136B0E">
        <w:rPr>
          <w:sz w:val="28"/>
          <w:szCs w:val="28"/>
        </w:rPr>
        <w:t>4. Проектування спільно з батьками та друзями класу дій щодо педагогічного забезпечення реалізації плану життєдіяльності класу.</w:t>
      </w:r>
    </w:p>
    <w:p w:rsidR="00C20182" w:rsidRPr="00136B0E" w:rsidRDefault="00C20182" w:rsidP="00C20182">
      <w:pPr>
        <w:ind w:left="-567" w:firstLine="709"/>
        <w:rPr>
          <w:sz w:val="28"/>
          <w:szCs w:val="28"/>
        </w:rPr>
      </w:pPr>
    </w:p>
    <w:p w:rsidR="00C20182" w:rsidRPr="007868B5" w:rsidRDefault="00C20182" w:rsidP="00C20182">
      <w:pPr>
        <w:ind w:left="-567" w:firstLine="709"/>
        <w:rPr>
          <w:b/>
          <w:i/>
          <w:sz w:val="28"/>
          <w:szCs w:val="28"/>
        </w:rPr>
      </w:pPr>
      <w:r w:rsidRPr="007868B5">
        <w:rPr>
          <w:b/>
          <w:i/>
          <w:sz w:val="28"/>
          <w:szCs w:val="28"/>
        </w:rPr>
        <w:t>Зміст, форми і структура плану виховної роботи</w:t>
      </w:r>
    </w:p>
    <w:p w:rsidR="00C20182" w:rsidRPr="007868B5" w:rsidRDefault="00C20182" w:rsidP="00C20182">
      <w:pPr>
        <w:ind w:left="-567" w:firstLine="709"/>
        <w:rPr>
          <w:b/>
          <w:i/>
          <w:sz w:val="28"/>
          <w:szCs w:val="28"/>
        </w:rPr>
      </w:pPr>
    </w:p>
    <w:p w:rsidR="00C20182" w:rsidRPr="00136B0E" w:rsidRDefault="00C20182" w:rsidP="00C20182">
      <w:pPr>
        <w:ind w:left="-567" w:firstLine="709"/>
        <w:rPr>
          <w:sz w:val="28"/>
          <w:szCs w:val="28"/>
        </w:rPr>
      </w:pPr>
      <w:r w:rsidRPr="00136B0E">
        <w:rPr>
          <w:sz w:val="28"/>
          <w:szCs w:val="28"/>
        </w:rPr>
        <w:t>Під час планування виховної роботи вихователю, крім визначення цілей, форм і засобів виховання учнів, необхідно обрати оптимальний варіант змісту, форми і структури плану роботи на навчальний рік або семестр.</w:t>
      </w:r>
    </w:p>
    <w:p w:rsidR="00C20182" w:rsidRPr="00136B0E" w:rsidRDefault="00C20182" w:rsidP="00C20182">
      <w:pPr>
        <w:ind w:left="-567" w:firstLine="709"/>
        <w:rPr>
          <w:sz w:val="28"/>
          <w:szCs w:val="28"/>
        </w:rPr>
      </w:pPr>
    </w:p>
    <w:p w:rsidR="00C20182" w:rsidRPr="00136B0E" w:rsidRDefault="00C20182" w:rsidP="00C20182">
      <w:pPr>
        <w:ind w:left="-567" w:firstLine="709"/>
        <w:rPr>
          <w:sz w:val="28"/>
          <w:szCs w:val="28"/>
        </w:rPr>
      </w:pPr>
      <w:r w:rsidRPr="00136B0E">
        <w:rPr>
          <w:sz w:val="28"/>
          <w:szCs w:val="28"/>
        </w:rPr>
        <w:t>За змістом план має бути спрямований на формування у дітей та учнівської молоді особистісних рис громадян України, розвиненої духовності, моральної, художньо-естетичної, трудової, екологічної культури; виховання шанобливого ставлення до родини; формування здорового способу життя; забезпечення фізичної досконалості.</w:t>
      </w:r>
    </w:p>
    <w:p w:rsidR="00C20182" w:rsidRPr="00136B0E" w:rsidRDefault="00C20182" w:rsidP="00C20182">
      <w:pPr>
        <w:ind w:left="-567" w:firstLine="709"/>
        <w:rPr>
          <w:sz w:val="28"/>
          <w:szCs w:val="28"/>
        </w:rPr>
      </w:pPr>
    </w:p>
    <w:p w:rsidR="00C20182" w:rsidRPr="007868B5" w:rsidRDefault="00C20182" w:rsidP="00C20182">
      <w:pPr>
        <w:ind w:left="-567" w:firstLine="709"/>
        <w:rPr>
          <w:b/>
          <w:i/>
          <w:sz w:val="28"/>
          <w:szCs w:val="28"/>
        </w:rPr>
      </w:pPr>
      <w:r w:rsidRPr="007868B5">
        <w:rPr>
          <w:b/>
          <w:i/>
          <w:sz w:val="28"/>
          <w:szCs w:val="28"/>
        </w:rPr>
        <w:t>Структура плану може включати такі розділи:</w:t>
      </w:r>
    </w:p>
    <w:p w:rsidR="00C20182" w:rsidRPr="00136B0E" w:rsidRDefault="00C20182" w:rsidP="00C20182">
      <w:pPr>
        <w:numPr>
          <w:ilvl w:val="0"/>
          <w:numId w:val="18"/>
        </w:numPr>
        <w:ind w:left="-567" w:firstLine="709"/>
        <w:rPr>
          <w:sz w:val="28"/>
          <w:szCs w:val="28"/>
        </w:rPr>
      </w:pPr>
      <w:r>
        <w:rPr>
          <w:sz w:val="28"/>
          <w:szCs w:val="28"/>
        </w:rPr>
        <w:t>а</w:t>
      </w:r>
      <w:r w:rsidRPr="00136B0E">
        <w:rPr>
          <w:sz w:val="28"/>
          <w:szCs w:val="28"/>
        </w:rPr>
        <w:t>наліз виховної роботи за минулий рік;</w:t>
      </w:r>
    </w:p>
    <w:p w:rsidR="00C20182" w:rsidRPr="00136B0E" w:rsidRDefault="00C20182" w:rsidP="00C20182">
      <w:pPr>
        <w:numPr>
          <w:ilvl w:val="0"/>
          <w:numId w:val="18"/>
        </w:numPr>
        <w:ind w:left="-567" w:firstLine="709"/>
        <w:rPr>
          <w:sz w:val="28"/>
          <w:szCs w:val="28"/>
        </w:rPr>
      </w:pPr>
      <w:r>
        <w:rPr>
          <w:sz w:val="28"/>
          <w:szCs w:val="28"/>
        </w:rPr>
        <w:t>ц</w:t>
      </w:r>
      <w:r w:rsidRPr="00136B0E">
        <w:rPr>
          <w:sz w:val="28"/>
          <w:szCs w:val="28"/>
        </w:rPr>
        <w:t>ілі та завдання виховної діяльності;</w:t>
      </w:r>
    </w:p>
    <w:p w:rsidR="00C20182" w:rsidRPr="00136B0E" w:rsidRDefault="00C20182" w:rsidP="00C20182">
      <w:pPr>
        <w:numPr>
          <w:ilvl w:val="0"/>
          <w:numId w:val="18"/>
        </w:numPr>
        <w:ind w:left="-567" w:firstLine="709"/>
        <w:rPr>
          <w:sz w:val="28"/>
          <w:szCs w:val="28"/>
        </w:rPr>
      </w:pPr>
      <w:r>
        <w:rPr>
          <w:sz w:val="28"/>
          <w:szCs w:val="28"/>
        </w:rPr>
        <w:t>п</w:t>
      </w:r>
      <w:r w:rsidRPr="00136B0E">
        <w:rPr>
          <w:sz w:val="28"/>
          <w:szCs w:val="28"/>
        </w:rPr>
        <w:t>сихолого-педагогічна характеристика класу;</w:t>
      </w:r>
    </w:p>
    <w:p w:rsidR="00C20182" w:rsidRPr="00136B0E" w:rsidRDefault="00C20182" w:rsidP="00C20182">
      <w:pPr>
        <w:numPr>
          <w:ilvl w:val="0"/>
          <w:numId w:val="18"/>
        </w:numPr>
        <w:ind w:left="-567" w:firstLine="709"/>
        <w:rPr>
          <w:sz w:val="28"/>
          <w:szCs w:val="28"/>
        </w:rPr>
      </w:pPr>
      <w:r>
        <w:rPr>
          <w:sz w:val="28"/>
          <w:szCs w:val="28"/>
        </w:rPr>
        <w:t>о</w:t>
      </w:r>
      <w:r w:rsidRPr="00136B0E">
        <w:rPr>
          <w:sz w:val="28"/>
          <w:szCs w:val="28"/>
        </w:rPr>
        <w:t>сновні напрями діяльності та справи класного колективу;</w:t>
      </w:r>
    </w:p>
    <w:p w:rsidR="00C20182" w:rsidRPr="00136B0E" w:rsidRDefault="00C20182" w:rsidP="00C20182">
      <w:pPr>
        <w:numPr>
          <w:ilvl w:val="0"/>
          <w:numId w:val="18"/>
        </w:numPr>
        <w:ind w:left="-567" w:firstLine="709"/>
        <w:rPr>
          <w:sz w:val="28"/>
          <w:szCs w:val="28"/>
        </w:rPr>
      </w:pPr>
      <w:r>
        <w:rPr>
          <w:sz w:val="28"/>
          <w:szCs w:val="28"/>
        </w:rPr>
        <w:t>і</w:t>
      </w:r>
      <w:r w:rsidRPr="00136B0E">
        <w:rPr>
          <w:sz w:val="28"/>
          <w:szCs w:val="28"/>
        </w:rPr>
        <w:t>ндивідуальна робота з учнями;</w:t>
      </w:r>
    </w:p>
    <w:p w:rsidR="00C20182" w:rsidRPr="00136B0E" w:rsidRDefault="00C20182" w:rsidP="00C20182">
      <w:pPr>
        <w:numPr>
          <w:ilvl w:val="0"/>
          <w:numId w:val="18"/>
        </w:numPr>
        <w:ind w:left="-567" w:firstLine="709"/>
        <w:rPr>
          <w:sz w:val="28"/>
          <w:szCs w:val="28"/>
        </w:rPr>
      </w:pPr>
      <w:r>
        <w:rPr>
          <w:sz w:val="28"/>
          <w:szCs w:val="28"/>
        </w:rPr>
        <w:t>р</w:t>
      </w:r>
      <w:r w:rsidRPr="00136B0E">
        <w:rPr>
          <w:sz w:val="28"/>
          <w:szCs w:val="28"/>
        </w:rPr>
        <w:t>обота з батьками;</w:t>
      </w:r>
    </w:p>
    <w:p w:rsidR="00C20182" w:rsidRPr="00136B0E" w:rsidRDefault="00C20182" w:rsidP="00C20182">
      <w:pPr>
        <w:numPr>
          <w:ilvl w:val="0"/>
          <w:numId w:val="18"/>
        </w:numPr>
        <w:ind w:left="-567" w:firstLine="709"/>
        <w:rPr>
          <w:sz w:val="28"/>
          <w:szCs w:val="28"/>
        </w:rPr>
      </w:pPr>
      <w:r>
        <w:rPr>
          <w:sz w:val="28"/>
          <w:szCs w:val="28"/>
        </w:rPr>
        <w:t>в</w:t>
      </w:r>
      <w:r w:rsidRPr="00136B0E">
        <w:rPr>
          <w:sz w:val="28"/>
          <w:szCs w:val="28"/>
        </w:rPr>
        <w:t>ивчення ефективності виховного процесу в класі.</w:t>
      </w:r>
    </w:p>
    <w:p w:rsidR="00C20182" w:rsidRPr="00136B0E" w:rsidRDefault="00C20182" w:rsidP="00C20182">
      <w:pPr>
        <w:ind w:left="-567" w:firstLine="709"/>
        <w:rPr>
          <w:sz w:val="28"/>
          <w:szCs w:val="28"/>
        </w:rPr>
      </w:pPr>
      <w:r w:rsidRPr="00136B0E">
        <w:rPr>
          <w:sz w:val="28"/>
          <w:szCs w:val="28"/>
        </w:rPr>
        <w:t>Управлінський цикл логічно завершується аналізом, оцінюванням, обліком результатів.</w:t>
      </w:r>
    </w:p>
    <w:p w:rsidR="00C20182" w:rsidRPr="00136B0E" w:rsidRDefault="00C20182" w:rsidP="00C20182">
      <w:pPr>
        <w:ind w:left="-567" w:firstLine="709"/>
        <w:rPr>
          <w:sz w:val="28"/>
          <w:szCs w:val="28"/>
        </w:rPr>
      </w:pPr>
      <w:r w:rsidRPr="00136B0E">
        <w:rPr>
          <w:sz w:val="28"/>
          <w:szCs w:val="28"/>
        </w:rPr>
        <w:t>Ці стадії є кроком до початку наступного етапу планування, тобто діагностування нової ситуації.</w:t>
      </w:r>
    </w:p>
    <w:p w:rsidR="00C20182" w:rsidRDefault="00C20182" w:rsidP="00C20182">
      <w:pPr>
        <w:ind w:left="-567" w:firstLine="709"/>
        <w:rPr>
          <w:sz w:val="28"/>
          <w:szCs w:val="28"/>
        </w:rPr>
      </w:pPr>
    </w:p>
    <w:p w:rsidR="00C20182" w:rsidRPr="00136B0E" w:rsidRDefault="00C20182" w:rsidP="00C20182">
      <w:pPr>
        <w:ind w:left="-567" w:firstLine="709"/>
        <w:rPr>
          <w:sz w:val="28"/>
          <w:szCs w:val="28"/>
        </w:rPr>
      </w:pPr>
    </w:p>
    <w:p w:rsidR="00C20182" w:rsidRPr="00136B0E" w:rsidRDefault="00C20182" w:rsidP="00C20182">
      <w:pPr>
        <w:ind w:left="-567" w:firstLine="709"/>
        <w:rPr>
          <w:sz w:val="28"/>
          <w:szCs w:val="28"/>
        </w:rPr>
      </w:pPr>
      <w:r w:rsidRPr="000F588D">
        <w:rPr>
          <w:b/>
          <w:i/>
          <w:sz w:val="28"/>
          <w:szCs w:val="28"/>
        </w:rPr>
        <w:lastRenderedPageBreak/>
        <w:t>Планування</w:t>
      </w:r>
      <w:r w:rsidRPr="00136B0E">
        <w:rPr>
          <w:sz w:val="28"/>
          <w:szCs w:val="28"/>
        </w:rPr>
        <w:t xml:space="preserve"> – справа творча, тому вихователь має право вибрати такий варіант, який найбільше відповідає його педагогічним переконанням, містить необхідну інформацію і є зручним для використання у повсякденній роботі.</w:t>
      </w:r>
    </w:p>
    <w:p w:rsidR="005A2A4E" w:rsidRDefault="005A2A4E" w:rsidP="005A2A4E">
      <w:pPr>
        <w:rPr>
          <w:sz w:val="36"/>
          <w:szCs w:val="36"/>
        </w:rPr>
      </w:pPr>
    </w:p>
    <w:p w:rsidR="00C20182" w:rsidRPr="00C20182" w:rsidRDefault="00C20182" w:rsidP="00C20182">
      <w:pPr>
        <w:ind w:left="-567" w:firstLine="567"/>
        <w:rPr>
          <w:sz w:val="28"/>
          <w:szCs w:val="28"/>
        </w:rPr>
      </w:pPr>
      <w:r w:rsidRPr="00C20182">
        <w:rPr>
          <w:sz w:val="28"/>
          <w:szCs w:val="28"/>
        </w:rPr>
        <w:t>Зміст виховання складає науково обґрунтована система загальнокультурних і національних цінностей та відповідна сукупність соціально значущих якостей особистості, що характеризують її ставлення до суспільства і держави, інших людей, природи, мистецтва і самого себе.</w:t>
      </w:r>
    </w:p>
    <w:p w:rsidR="00C20182" w:rsidRPr="008F5032" w:rsidRDefault="00C20182" w:rsidP="00C20182">
      <w:pPr>
        <w:ind w:left="-567" w:firstLine="567"/>
        <w:rPr>
          <w:sz w:val="28"/>
          <w:szCs w:val="28"/>
        </w:rPr>
      </w:pPr>
      <w:r w:rsidRPr="008F5032">
        <w:rPr>
          <w:sz w:val="28"/>
          <w:szCs w:val="28"/>
        </w:rPr>
        <w:t>Особлива увага приділяється організації виховної діяльності учнів з урахуванням їх вікових та індивідуальних особливостей. Для кожної вікової категорії дітей прийнятними с використання індивідуальних (консультації), групових (тренінги, дискусії, дебати, ділові та рольові ігри), масових (проекти, свята, концерти) форм діяльності.</w:t>
      </w:r>
    </w:p>
    <w:p w:rsidR="00C20182" w:rsidRPr="00C20182" w:rsidRDefault="00C20182" w:rsidP="00C20182">
      <w:pPr>
        <w:ind w:left="-567" w:firstLine="567"/>
        <w:rPr>
          <w:sz w:val="28"/>
          <w:szCs w:val="28"/>
          <w:lang w:val="ru-RU"/>
        </w:rPr>
      </w:pPr>
      <w:r w:rsidRPr="00C20182">
        <w:rPr>
          <w:sz w:val="28"/>
          <w:szCs w:val="28"/>
          <w:lang w:val="ru-RU"/>
        </w:rPr>
        <w:t xml:space="preserve">Так, </w:t>
      </w:r>
      <w:proofErr w:type="spellStart"/>
      <w:r w:rsidRPr="00C20182">
        <w:rPr>
          <w:sz w:val="28"/>
          <w:szCs w:val="28"/>
          <w:lang w:val="ru-RU"/>
        </w:rPr>
        <w:t>учні</w:t>
      </w:r>
      <w:proofErr w:type="spellEnd"/>
      <w:r w:rsidRPr="00C20182">
        <w:rPr>
          <w:sz w:val="28"/>
          <w:szCs w:val="28"/>
          <w:lang w:val="ru-RU"/>
        </w:rPr>
        <w:t xml:space="preserve"> </w:t>
      </w:r>
      <w:r w:rsidRPr="00AB41D8">
        <w:rPr>
          <w:b/>
          <w:i/>
          <w:sz w:val="28"/>
          <w:szCs w:val="28"/>
          <w:lang w:val="ru-RU"/>
        </w:rPr>
        <w:t xml:space="preserve">1-4 </w:t>
      </w:r>
      <w:proofErr w:type="spellStart"/>
      <w:r w:rsidRPr="00AB41D8">
        <w:rPr>
          <w:b/>
          <w:i/>
          <w:sz w:val="28"/>
          <w:szCs w:val="28"/>
          <w:lang w:val="ru-RU"/>
        </w:rPr>
        <w:t>класів</w:t>
      </w:r>
      <w:proofErr w:type="spellEnd"/>
      <w:r w:rsidRPr="00C20182">
        <w:rPr>
          <w:sz w:val="28"/>
          <w:szCs w:val="28"/>
          <w:lang w:val="ru-RU"/>
        </w:rPr>
        <w:t xml:space="preserve">, </w:t>
      </w:r>
      <w:proofErr w:type="spellStart"/>
      <w:r w:rsidRPr="00C20182">
        <w:rPr>
          <w:sz w:val="28"/>
          <w:szCs w:val="28"/>
          <w:lang w:val="ru-RU"/>
        </w:rPr>
        <w:t>беручи</w:t>
      </w:r>
      <w:proofErr w:type="spellEnd"/>
      <w:r w:rsidRPr="00C20182">
        <w:rPr>
          <w:sz w:val="28"/>
          <w:szCs w:val="28"/>
          <w:lang w:val="ru-RU"/>
        </w:rPr>
        <w:t xml:space="preserve"> участь у </w:t>
      </w:r>
      <w:proofErr w:type="spellStart"/>
      <w:r w:rsidRPr="00C20182">
        <w:rPr>
          <w:sz w:val="28"/>
          <w:szCs w:val="28"/>
          <w:lang w:val="ru-RU"/>
        </w:rPr>
        <w:t>спільних</w:t>
      </w:r>
      <w:proofErr w:type="spellEnd"/>
      <w:r w:rsidRPr="00C20182">
        <w:rPr>
          <w:sz w:val="28"/>
          <w:szCs w:val="28"/>
          <w:lang w:val="ru-RU"/>
        </w:rPr>
        <w:t xml:space="preserve"> видах </w:t>
      </w:r>
      <w:proofErr w:type="spellStart"/>
      <w:r w:rsidRPr="00C20182">
        <w:rPr>
          <w:sz w:val="28"/>
          <w:szCs w:val="28"/>
          <w:lang w:val="ru-RU"/>
        </w:rPr>
        <w:t>діяльності</w:t>
      </w:r>
      <w:proofErr w:type="spellEnd"/>
      <w:r w:rsidRPr="00C20182">
        <w:rPr>
          <w:sz w:val="28"/>
          <w:szCs w:val="28"/>
          <w:lang w:val="ru-RU"/>
        </w:rPr>
        <w:t xml:space="preserve">, </w:t>
      </w:r>
      <w:proofErr w:type="spellStart"/>
      <w:r w:rsidRPr="00C20182">
        <w:rPr>
          <w:sz w:val="28"/>
          <w:szCs w:val="28"/>
          <w:lang w:val="ru-RU"/>
        </w:rPr>
        <w:t>вчаться</w:t>
      </w:r>
      <w:proofErr w:type="spellEnd"/>
      <w:r w:rsidRPr="00C20182">
        <w:rPr>
          <w:sz w:val="28"/>
          <w:szCs w:val="28"/>
          <w:lang w:val="ru-RU"/>
        </w:rPr>
        <w:t xml:space="preserve"> </w:t>
      </w:r>
      <w:proofErr w:type="spellStart"/>
      <w:r w:rsidRPr="00C20182">
        <w:rPr>
          <w:sz w:val="28"/>
          <w:szCs w:val="28"/>
          <w:lang w:val="ru-RU"/>
        </w:rPr>
        <w:t>будувати</w:t>
      </w:r>
      <w:proofErr w:type="spellEnd"/>
      <w:r w:rsidRPr="00C20182">
        <w:rPr>
          <w:sz w:val="28"/>
          <w:szCs w:val="28"/>
          <w:lang w:val="ru-RU"/>
        </w:rPr>
        <w:t xml:space="preserve"> </w:t>
      </w:r>
      <w:proofErr w:type="spellStart"/>
      <w:r w:rsidRPr="00C20182">
        <w:rPr>
          <w:sz w:val="28"/>
          <w:szCs w:val="28"/>
          <w:lang w:val="ru-RU"/>
        </w:rPr>
        <w:t>свої</w:t>
      </w:r>
      <w:proofErr w:type="spellEnd"/>
      <w:r w:rsidRPr="00C20182">
        <w:rPr>
          <w:sz w:val="28"/>
          <w:szCs w:val="28"/>
          <w:lang w:val="ru-RU"/>
        </w:rPr>
        <w:t xml:space="preserve"> </w:t>
      </w:r>
      <w:proofErr w:type="spellStart"/>
      <w:r w:rsidRPr="00C20182">
        <w:rPr>
          <w:sz w:val="28"/>
          <w:szCs w:val="28"/>
          <w:lang w:val="ru-RU"/>
        </w:rPr>
        <w:t>взаємини</w:t>
      </w:r>
      <w:proofErr w:type="spellEnd"/>
      <w:r w:rsidRPr="00C20182">
        <w:rPr>
          <w:sz w:val="28"/>
          <w:szCs w:val="28"/>
          <w:lang w:val="ru-RU"/>
        </w:rPr>
        <w:t xml:space="preserve"> з </w:t>
      </w:r>
      <w:proofErr w:type="spellStart"/>
      <w:r w:rsidRPr="00C20182">
        <w:rPr>
          <w:sz w:val="28"/>
          <w:szCs w:val="28"/>
          <w:lang w:val="ru-RU"/>
        </w:rPr>
        <w:t>однолітками</w:t>
      </w:r>
      <w:proofErr w:type="spellEnd"/>
      <w:r w:rsidRPr="00C20182">
        <w:rPr>
          <w:sz w:val="28"/>
          <w:szCs w:val="28"/>
          <w:lang w:val="ru-RU"/>
        </w:rPr>
        <w:t xml:space="preserve">, </w:t>
      </w:r>
      <w:proofErr w:type="spellStart"/>
      <w:r w:rsidRPr="00C20182">
        <w:rPr>
          <w:sz w:val="28"/>
          <w:szCs w:val="28"/>
          <w:lang w:val="ru-RU"/>
        </w:rPr>
        <w:t>входити</w:t>
      </w:r>
      <w:proofErr w:type="spellEnd"/>
      <w:r w:rsidRPr="00C20182">
        <w:rPr>
          <w:sz w:val="28"/>
          <w:szCs w:val="28"/>
          <w:lang w:val="ru-RU"/>
        </w:rPr>
        <w:t xml:space="preserve"> в </w:t>
      </w:r>
      <w:proofErr w:type="spellStart"/>
      <w:r w:rsidRPr="00C20182">
        <w:rPr>
          <w:sz w:val="28"/>
          <w:szCs w:val="28"/>
          <w:lang w:val="ru-RU"/>
        </w:rPr>
        <w:t>колектив</w:t>
      </w:r>
      <w:proofErr w:type="spellEnd"/>
      <w:r w:rsidRPr="00C20182">
        <w:rPr>
          <w:sz w:val="28"/>
          <w:szCs w:val="28"/>
          <w:lang w:val="ru-RU"/>
        </w:rPr>
        <w:t xml:space="preserve"> </w:t>
      </w:r>
      <w:proofErr w:type="spellStart"/>
      <w:r w:rsidRPr="00C20182">
        <w:rPr>
          <w:sz w:val="28"/>
          <w:szCs w:val="28"/>
          <w:lang w:val="ru-RU"/>
        </w:rPr>
        <w:t>ровесникі</w:t>
      </w:r>
      <w:proofErr w:type="gramStart"/>
      <w:r w:rsidRPr="00C20182">
        <w:rPr>
          <w:sz w:val="28"/>
          <w:szCs w:val="28"/>
          <w:lang w:val="ru-RU"/>
        </w:rPr>
        <w:t>в</w:t>
      </w:r>
      <w:proofErr w:type="spellEnd"/>
      <w:proofErr w:type="gramEnd"/>
      <w:r w:rsidRPr="00C20182">
        <w:rPr>
          <w:sz w:val="28"/>
          <w:szCs w:val="28"/>
          <w:lang w:val="ru-RU"/>
        </w:rPr>
        <w:t xml:space="preserve">; у них </w:t>
      </w:r>
      <w:proofErr w:type="spellStart"/>
      <w:r w:rsidRPr="00C20182">
        <w:rPr>
          <w:sz w:val="28"/>
          <w:szCs w:val="28"/>
          <w:lang w:val="ru-RU"/>
        </w:rPr>
        <w:t>виникає</w:t>
      </w:r>
      <w:proofErr w:type="spellEnd"/>
      <w:r w:rsidRPr="00C20182">
        <w:rPr>
          <w:sz w:val="28"/>
          <w:szCs w:val="28"/>
          <w:lang w:val="ru-RU"/>
        </w:rPr>
        <w:t xml:space="preserve"> потреба до </w:t>
      </w:r>
      <w:proofErr w:type="spellStart"/>
      <w:r w:rsidRPr="00C20182">
        <w:rPr>
          <w:sz w:val="28"/>
          <w:szCs w:val="28"/>
          <w:lang w:val="ru-RU"/>
        </w:rPr>
        <w:t>взаємовимогливості</w:t>
      </w:r>
      <w:proofErr w:type="spellEnd"/>
      <w:r w:rsidRPr="00C20182">
        <w:rPr>
          <w:sz w:val="28"/>
          <w:szCs w:val="28"/>
          <w:lang w:val="ru-RU"/>
        </w:rPr>
        <w:t xml:space="preserve"> та </w:t>
      </w:r>
      <w:proofErr w:type="spellStart"/>
      <w:r w:rsidRPr="00C20182">
        <w:rPr>
          <w:sz w:val="28"/>
          <w:szCs w:val="28"/>
          <w:lang w:val="ru-RU"/>
        </w:rPr>
        <w:t>взаємодопомоги</w:t>
      </w:r>
      <w:proofErr w:type="spellEnd"/>
      <w:r w:rsidRPr="00C20182">
        <w:rPr>
          <w:sz w:val="28"/>
          <w:szCs w:val="28"/>
          <w:lang w:val="ru-RU"/>
        </w:rPr>
        <w:t>. Тому перед педагогом-</w:t>
      </w:r>
      <w:proofErr w:type="spellStart"/>
      <w:r w:rsidRPr="00C20182">
        <w:rPr>
          <w:sz w:val="28"/>
          <w:szCs w:val="28"/>
          <w:lang w:val="ru-RU"/>
        </w:rPr>
        <w:t>вихователем</w:t>
      </w:r>
      <w:proofErr w:type="spellEnd"/>
      <w:r w:rsidRPr="00C20182">
        <w:rPr>
          <w:sz w:val="28"/>
          <w:szCs w:val="28"/>
          <w:lang w:val="ru-RU"/>
        </w:rPr>
        <w:t xml:space="preserve"> </w:t>
      </w:r>
      <w:proofErr w:type="spellStart"/>
      <w:r w:rsidRPr="00C20182">
        <w:rPr>
          <w:sz w:val="28"/>
          <w:szCs w:val="28"/>
          <w:lang w:val="ru-RU"/>
        </w:rPr>
        <w:t>постає</w:t>
      </w:r>
      <w:proofErr w:type="spellEnd"/>
      <w:r w:rsidRPr="00C20182">
        <w:rPr>
          <w:sz w:val="28"/>
          <w:szCs w:val="28"/>
          <w:lang w:val="ru-RU"/>
        </w:rPr>
        <w:t xml:space="preserve"> </w:t>
      </w:r>
      <w:proofErr w:type="spellStart"/>
      <w:r w:rsidRPr="00C20182">
        <w:rPr>
          <w:sz w:val="28"/>
          <w:szCs w:val="28"/>
          <w:lang w:val="ru-RU"/>
        </w:rPr>
        <w:t>важливе</w:t>
      </w:r>
      <w:proofErr w:type="spellEnd"/>
      <w:r w:rsidRPr="00C20182">
        <w:rPr>
          <w:sz w:val="28"/>
          <w:szCs w:val="28"/>
          <w:lang w:val="ru-RU"/>
        </w:rPr>
        <w:t xml:space="preserve"> </w:t>
      </w:r>
      <w:proofErr w:type="spellStart"/>
      <w:r w:rsidRPr="00C20182">
        <w:rPr>
          <w:sz w:val="28"/>
          <w:szCs w:val="28"/>
          <w:lang w:val="ru-RU"/>
        </w:rPr>
        <w:t>завдання</w:t>
      </w:r>
      <w:proofErr w:type="spellEnd"/>
      <w:r w:rsidRPr="00C20182">
        <w:rPr>
          <w:sz w:val="28"/>
          <w:szCs w:val="28"/>
          <w:lang w:val="ru-RU"/>
        </w:rPr>
        <w:t xml:space="preserve">: </w:t>
      </w:r>
      <w:proofErr w:type="spellStart"/>
      <w:r w:rsidRPr="00C20182">
        <w:rPr>
          <w:sz w:val="28"/>
          <w:szCs w:val="28"/>
          <w:lang w:val="ru-RU"/>
        </w:rPr>
        <w:t>вирізняти</w:t>
      </w:r>
      <w:proofErr w:type="spellEnd"/>
      <w:r w:rsidRPr="00C20182">
        <w:rPr>
          <w:sz w:val="28"/>
          <w:szCs w:val="28"/>
          <w:lang w:val="ru-RU"/>
        </w:rPr>
        <w:t xml:space="preserve"> </w:t>
      </w:r>
      <w:proofErr w:type="spellStart"/>
      <w:r w:rsidRPr="00C20182">
        <w:rPr>
          <w:sz w:val="28"/>
          <w:szCs w:val="28"/>
          <w:lang w:val="ru-RU"/>
        </w:rPr>
        <w:t>мотиви</w:t>
      </w:r>
      <w:proofErr w:type="spellEnd"/>
      <w:r w:rsidRPr="00C20182">
        <w:rPr>
          <w:sz w:val="28"/>
          <w:szCs w:val="28"/>
          <w:lang w:val="ru-RU"/>
        </w:rPr>
        <w:t xml:space="preserve"> </w:t>
      </w:r>
      <w:proofErr w:type="spellStart"/>
      <w:r w:rsidRPr="00C20182">
        <w:rPr>
          <w:sz w:val="28"/>
          <w:szCs w:val="28"/>
          <w:lang w:val="ru-RU"/>
        </w:rPr>
        <w:t>вчинків</w:t>
      </w:r>
      <w:proofErr w:type="spellEnd"/>
      <w:r w:rsidRPr="00C20182">
        <w:rPr>
          <w:sz w:val="28"/>
          <w:szCs w:val="28"/>
          <w:lang w:val="ru-RU"/>
        </w:rPr>
        <w:t xml:space="preserve">, </w:t>
      </w:r>
      <w:proofErr w:type="spellStart"/>
      <w:r w:rsidRPr="00C20182">
        <w:rPr>
          <w:sz w:val="28"/>
          <w:szCs w:val="28"/>
          <w:lang w:val="ru-RU"/>
        </w:rPr>
        <w:t>роз'яснюючи</w:t>
      </w:r>
      <w:proofErr w:type="spellEnd"/>
      <w:r w:rsidRPr="00C20182">
        <w:rPr>
          <w:sz w:val="28"/>
          <w:szCs w:val="28"/>
          <w:lang w:val="ru-RU"/>
        </w:rPr>
        <w:t xml:space="preserve"> </w:t>
      </w:r>
      <w:proofErr w:type="spellStart"/>
      <w:r w:rsidRPr="00C20182">
        <w:rPr>
          <w:sz w:val="28"/>
          <w:szCs w:val="28"/>
          <w:lang w:val="ru-RU"/>
        </w:rPr>
        <w:t>дитині</w:t>
      </w:r>
      <w:proofErr w:type="spellEnd"/>
      <w:r w:rsidRPr="00C20182">
        <w:rPr>
          <w:sz w:val="28"/>
          <w:szCs w:val="28"/>
          <w:lang w:val="ru-RU"/>
        </w:rPr>
        <w:t xml:space="preserve"> </w:t>
      </w:r>
      <w:proofErr w:type="spellStart"/>
      <w:r w:rsidRPr="00C20182">
        <w:rPr>
          <w:sz w:val="28"/>
          <w:szCs w:val="28"/>
          <w:lang w:val="ru-RU"/>
        </w:rPr>
        <w:t>їх</w:t>
      </w:r>
      <w:proofErr w:type="spellEnd"/>
      <w:r w:rsidRPr="00C20182">
        <w:rPr>
          <w:sz w:val="28"/>
          <w:szCs w:val="28"/>
          <w:lang w:val="ru-RU"/>
        </w:rPr>
        <w:t xml:space="preserve"> </w:t>
      </w:r>
      <w:proofErr w:type="spellStart"/>
      <w:r w:rsidRPr="00C20182">
        <w:rPr>
          <w:sz w:val="28"/>
          <w:szCs w:val="28"/>
          <w:lang w:val="ru-RU"/>
        </w:rPr>
        <w:t>сутність</w:t>
      </w:r>
      <w:proofErr w:type="spellEnd"/>
      <w:r w:rsidRPr="00C20182">
        <w:rPr>
          <w:sz w:val="28"/>
          <w:szCs w:val="28"/>
          <w:lang w:val="ru-RU"/>
        </w:rPr>
        <w:t xml:space="preserve"> і </w:t>
      </w:r>
      <w:proofErr w:type="spellStart"/>
      <w:r w:rsidRPr="00C20182">
        <w:rPr>
          <w:sz w:val="28"/>
          <w:szCs w:val="28"/>
          <w:lang w:val="ru-RU"/>
        </w:rPr>
        <w:t>правильність</w:t>
      </w:r>
      <w:proofErr w:type="spellEnd"/>
      <w:r w:rsidRPr="00C20182">
        <w:rPr>
          <w:sz w:val="28"/>
          <w:szCs w:val="28"/>
          <w:lang w:val="ru-RU"/>
        </w:rPr>
        <w:t xml:space="preserve"> в </w:t>
      </w:r>
      <w:proofErr w:type="spellStart"/>
      <w:proofErr w:type="gramStart"/>
      <w:r w:rsidRPr="00C20182">
        <w:rPr>
          <w:sz w:val="28"/>
          <w:szCs w:val="28"/>
          <w:lang w:val="ru-RU"/>
        </w:rPr>
        <w:t>р</w:t>
      </w:r>
      <w:proofErr w:type="gramEnd"/>
      <w:r w:rsidRPr="00C20182">
        <w:rPr>
          <w:sz w:val="28"/>
          <w:szCs w:val="28"/>
          <w:lang w:val="ru-RU"/>
        </w:rPr>
        <w:t>ізних</w:t>
      </w:r>
      <w:proofErr w:type="spellEnd"/>
      <w:r w:rsidRPr="00C20182">
        <w:rPr>
          <w:sz w:val="28"/>
          <w:szCs w:val="28"/>
          <w:lang w:val="ru-RU"/>
        </w:rPr>
        <w:t xml:space="preserve"> </w:t>
      </w:r>
      <w:proofErr w:type="spellStart"/>
      <w:r w:rsidRPr="00C20182">
        <w:rPr>
          <w:sz w:val="28"/>
          <w:szCs w:val="28"/>
          <w:lang w:val="ru-RU"/>
        </w:rPr>
        <w:t>типових</w:t>
      </w:r>
      <w:proofErr w:type="spellEnd"/>
      <w:r w:rsidRPr="00C20182">
        <w:rPr>
          <w:sz w:val="28"/>
          <w:szCs w:val="28"/>
          <w:lang w:val="ru-RU"/>
        </w:rPr>
        <w:t xml:space="preserve"> </w:t>
      </w:r>
      <w:proofErr w:type="spellStart"/>
      <w:r w:rsidRPr="00C20182">
        <w:rPr>
          <w:sz w:val="28"/>
          <w:szCs w:val="28"/>
          <w:lang w:val="ru-RU"/>
        </w:rPr>
        <w:t>життєвих</w:t>
      </w:r>
      <w:proofErr w:type="spellEnd"/>
      <w:r w:rsidRPr="00C20182">
        <w:rPr>
          <w:sz w:val="28"/>
          <w:szCs w:val="28"/>
          <w:lang w:val="ru-RU"/>
        </w:rPr>
        <w:t xml:space="preserve"> </w:t>
      </w:r>
      <w:proofErr w:type="spellStart"/>
      <w:r w:rsidRPr="00C20182">
        <w:rPr>
          <w:sz w:val="28"/>
          <w:szCs w:val="28"/>
          <w:lang w:val="ru-RU"/>
        </w:rPr>
        <w:t>ситуаціях</w:t>
      </w:r>
      <w:proofErr w:type="spellEnd"/>
      <w:r w:rsidRPr="00C20182">
        <w:rPr>
          <w:sz w:val="28"/>
          <w:szCs w:val="28"/>
          <w:lang w:val="ru-RU"/>
        </w:rPr>
        <w:t xml:space="preserve">, </w:t>
      </w:r>
      <w:proofErr w:type="spellStart"/>
      <w:r w:rsidRPr="00C20182">
        <w:rPr>
          <w:sz w:val="28"/>
          <w:szCs w:val="28"/>
          <w:lang w:val="ru-RU"/>
        </w:rPr>
        <w:t>даючи</w:t>
      </w:r>
      <w:proofErr w:type="spellEnd"/>
      <w:r w:rsidRPr="00C20182">
        <w:rPr>
          <w:sz w:val="28"/>
          <w:szCs w:val="28"/>
          <w:lang w:val="ru-RU"/>
        </w:rPr>
        <w:t xml:space="preserve"> </w:t>
      </w:r>
      <w:proofErr w:type="spellStart"/>
      <w:r w:rsidRPr="00C20182">
        <w:rPr>
          <w:sz w:val="28"/>
          <w:szCs w:val="28"/>
          <w:lang w:val="ru-RU"/>
        </w:rPr>
        <w:t>їй</w:t>
      </w:r>
      <w:proofErr w:type="spellEnd"/>
      <w:r w:rsidRPr="00C20182">
        <w:rPr>
          <w:sz w:val="28"/>
          <w:szCs w:val="28"/>
          <w:lang w:val="ru-RU"/>
        </w:rPr>
        <w:t xml:space="preserve"> </w:t>
      </w:r>
      <w:proofErr w:type="spellStart"/>
      <w:r w:rsidRPr="00C20182">
        <w:rPr>
          <w:sz w:val="28"/>
          <w:szCs w:val="28"/>
          <w:lang w:val="ru-RU"/>
        </w:rPr>
        <w:t>можливість</w:t>
      </w:r>
      <w:proofErr w:type="spellEnd"/>
      <w:r w:rsidRPr="00C20182">
        <w:rPr>
          <w:sz w:val="28"/>
          <w:szCs w:val="28"/>
          <w:lang w:val="ru-RU"/>
        </w:rPr>
        <w:t xml:space="preserve"> </w:t>
      </w:r>
      <w:proofErr w:type="spellStart"/>
      <w:r w:rsidRPr="00C20182">
        <w:rPr>
          <w:sz w:val="28"/>
          <w:szCs w:val="28"/>
          <w:lang w:val="ru-RU"/>
        </w:rPr>
        <w:t>емоційного</w:t>
      </w:r>
      <w:proofErr w:type="spellEnd"/>
      <w:r w:rsidRPr="00C20182">
        <w:rPr>
          <w:sz w:val="28"/>
          <w:szCs w:val="28"/>
          <w:lang w:val="ru-RU"/>
        </w:rPr>
        <w:t xml:space="preserve"> "</w:t>
      </w:r>
      <w:proofErr w:type="spellStart"/>
      <w:r w:rsidRPr="00C20182">
        <w:rPr>
          <w:sz w:val="28"/>
          <w:szCs w:val="28"/>
          <w:lang w:val="ru-RU"/>
        </w:rPr>
        <w:t>переживання</w:t>
      </w:r>
      <w:proofErr w:type="spellEnd"/>
      <w:r w:rsidRPr="00C20182">
        <w:rPr>
          <w:sz w:val="28"/>
          <w:szCs w:val="28"/>
          <w:lang w:val="ru-RU"/>
        </w:rPr>
        <w:t xml:space="preserve">" разом </w:t>
      </w:r>
      <w:proofErr w:type="spellStart"/>
      <w:r w:rsidRPr="00C20182">
        <w:rPr>
          <w:sz w:val="28"/>
          <w:szCs w:val="28"/>
          <w:lang w:val="ru-RU"/>
        </w:rPr>
        <w:t>із</w:t>
      </w:r>
      <w:proofErr w:type="spellEnd"/>
      <w:r w:rsidRPr="00C20182">
        <w:rPr>
          <w:sz w:val="28"/>
          <w:szCs w:val="28"/>
          <w:lang w:val="ru-RU"/>
        </w:rPr>
        <w:t xml:space="preserve"> </w:t>
      </w:r>
      <w:proofErr w:type="spellStart"/>
      <w:r w:rsidRPr="00C20182">
        <w:rPr>
          <w:sz w:val="28"/>
          <w:szCs w:val="28"/>
          <w:lang w:val="ru-RU"/>
        </w:rPr>
        <w:t>практичним</w:t>
      </w:r>
      <w:proofErr w:type="spellEnd"/>
      <w:r w:rsidRPr="00C20182">
        <w:rPr>
          <w:sz w:val="28"/>
          <w:szCs w:val="28"/>
          <w:lang w:val="ru-RU"/>
        </w:rPr>
        <w:t xml:space="preserve"> </w:t>
      </w:r>
      <w:proofErr w:type="spellStart"/>
      <w:r w:rsidRPr="00C20182">
        <w:rPr>
          <w:sz w:val="28"/>
          <w:szCs w:val="28"/>
          <w:lang w:val="ru-RU"/>
        </w:rPr>
        <w:t>застосуванням</w:t>
      </w:r>
      <w:proofErr w:type="spellEnd"/>
      <w:r w:rsidRPr="00C20182">
        <w:rPr>
          <w:sz w:val="28"/>
          <w:szCs w:val="28"/>
          <w:lang w:val="ru-RU"/>
        </w:rPr>
        <w:t xml:space="preserve"> </w:t>
      </w:r>
      <w:proofErr w:type="spellStart"/>
      <w:r w:rsidRPr="00C20182">
        <w:rPr>
          <w:sz w:val="28"/>
          <w:szCs w:val="28"/>
          <w:lang w:val="ru-RU"/>
        </w:rPr>
        <w:t>отриманих</w:t>
      </w:r>
      <w:proofErr w:type="spellEnd"/>
      <w:r w:rsidRPr="00C20182">
        <w:rPr>
          <w:sz w:val="28"/>
          <w:szCs w:val="28"/>
          <w:lang w:val="ru-RU"/>
        </w:rPr>
        <w:t xml:space="preserve"> </w:t>
      </w:r>
      <w:proofErr w:type="spellStart"/>
      <w:r w:rsidRPr="00C20182">
        <w:rPr>
          <w:sz w:val="28"/>
          <w:szCs w:val="28"/>
          <w:lang w:val="ru-RU"/>
        </w:rPr>
        <w:t>знань</w:t>
      </w:r>
      <w:proofErr w:type="spellEnd"/>
      <w:r w:rsidRPr="00C20182">
        <w:rPr>
          <w:sz w:val="28"/>
          <w:szCs w:val="28"/>
          <w:lang w:val="ru-RU"/>
        </w:rPr>
        <w:t xml:space="preserve">. </w:t>
      </w:r>
      <w:proofErr w:type="spellStart"/>
      <w:r w:rsidRPr="00C20182">
        <w:rPr>
          <w:sz w:val="28"/>
          <w:szCs w:val="28"/>
          <w:lang w:val="ru-RU"/>
        </w:rPr>
        <w:t>Слід</w:t>
      </w:r>
      <w:proofErr w:type="spellEnd"/>
      <w:r w:rsidRPr="00C20182">
        <w:rPr>
          <w:sz w:val="28"/>
          <w:szCs w:val="28"/>
          <w:lang w:val="ru-RU"/>
        </w:rPr>
        <w:t xml:space="preserve"> </w:t>
      </w:r>
      <w:proofErr w:type="spellStart"/>
      <w:r w:rsidRPr="00C20182">
        <w:rPr>
          <w:sz w:val="28"/>
          <w:szCs w:val="28"/>
          <w:lang w:val="ru-RU"/>
        </w:rPr>
        <w:t>допомогти</w:t>
      </w:r>
      <w:proofErr w:type="spellEnd"/>
      <w:r w:rsidRPr="00C20182">
        <w:rPr>
          <w:sz w:val="28"/>
          <w:szCs w:val="28"/>
          <w:lang w:val="ru-RU"/>
        </w:rPr>
        <w:t xml:space="preserve"> </w:t>
      </w:r>
      <w:proofErr w:type="spellStart"/>
      <w:r w:rsidRPr="00C20182">
        <w:rPr>
          <w:sz w:val="28"/>
          <w:szCs w:val="28"/>
          <w:lang w:val="ru-RU"/>
        </w:rPr>
        <w:t>дитині</w:t>
      </w:r>
      <w:proofErr w:type="spellEnd"/>
      <w:r w:rsidRPr="00C20182">
        <w:rPr>
          <w:sz w:val="28"/>
          <w:szCs w:val="28"/>
          <w:lang w:val="ru-RU"/>
        </w:rPr>
        <w:t xml:space="preserve"> </w:t>
      </w:r>
      <w:proofErr w:type="spellStart"/>
      <w:r w:rsidRPr="00C20182">
        <w:rPr>
          <w:sz w:val="28"/>
          <w:szCs w:val="28"/>
          <w:lang w:val="ru-RU"/>
        </w:rPr>
        <w:t>розвиватись</w:t>
      </w:r>
      <w:proofErr w:type="spellEnd"/>
      <w:r w:rsidRPr="00C20182">
        <w:rPr>
          <w:sz w:val="28"/>
          <w:szCs w:val="28"/>
          <w:lang w:val="ru-RU"/>
        </w:rPr>
        <w:t xml:space="preserve"> </w:t>
      </w:r>
      <w:proofErr w:type="spellStart"/>
      <w:r w:rsidRPr="00C20182">
        <w:rPr>
          <w:sz w:val="28"/>
          <w:szCs w:val="28"/>
          <w:lang w:val="ru-RU"/>
        </w:rPr>
        <w:t>від</w:t>
      </w:r>
      <w:proofErr w:type="spellEnd"/>
      <w:r w:rsidRPr="00C20182">
        <w:rPr>
          <w:sz w:val="28"/>
          <w:szCs w:val="28"/>
          <w:lang w:val="ru-RU"/>
        </w:rPr>
        <w:t xml:space="preserve"> </w:t>
      </w:r>
      <w:proofErr w:type="spellStart"/>
      <w:r w:rsidRPr="00C20182">
        <w:rPr>
          <w:sz w:val="28"/>
          <w:szCs w:val="28"/>
          <w:lang w:val="ru-RU"/>
        </w:rPr>
        <w:t>елементарних</w:t>
      </w:r>
      <w:proofErr w:type="spellEnd"/>
      <w:r w:rsidRPr="00C20182">
        <w:rPr>
          <w:sz w:val="28"/>
          <w:szCs w:val="28"/>
          <w:lang w:val="ru-RU"/>
        </w:rPr>
        <w:t xml:space="preserve"> </w:t>
      </w:r>
      <w:proofErr w:type="spellStart"/>
      <w:r w:rsidRPr="00C20182">
        <w:rPr>
          <w:sz w:val="28"/>
          <w:szCs w:val="28"/>
          <w:lang w:val="ru-RU"/>
        </w:rPr>
        <w:t>навичок</w:t>
      </w:r>
      <w:proofErr w:type="spellEnd"/>
      <w:r w:rsidRPr="00C20182">
        <w:rPr>
          <w:sz w:val="28"/>
          <w:szCs w:val="28"/>
          <w:lang w:val="ru-RU"/>
        </w:rPr>
        <w:t xml:space="preserve"> </w:t>
      </w:r>
      <w:proofErr w:type="spellStart"/>
      <w:r w:rsidRPr="00C20182">
        <w:rPr>
          <w:sz w:val="28"/>
          <w:szCs w:val="28"/>
          <w:lang w:val="ru-RU"/>
        </w:rPr>
        <w:t>поведінки</w:t>
      </w:r>
      <w:proofErr w:type="spellEnd"/>
      <w:r w:rsidRPr="00C20182">
        <w:rPr>
          <w:sz w:val="28"/>
          <w:szCs w:val="28"/>
          <w:lang w:val="ru-RU"/>
        </w:rPr>
        <w:t xml:space="preserve"> до такою </w:t>
      </w:r>
      <w:proofErr w:type="spellStart"/>
      <w:proofErr w:type="gramStart"/>
      <w:r w:rsidRPr="00C20182">
        <w:rPr>
          <w:sz w:val="28"/>
          <w:szCs w:val="28"/>
          <w:lang w:val="ru-RU"/>
        </w:rPr>
        <w:t>р</w:t>
      </w:r>
      <w:proofErr w:type="gramEnd"/>
      <w:r w:rsidRPr="00C20182">
        <w:rPr>
          <w:sz w:val="28"/>
          <w:szCs w:val="28"/>
          <w:lang w:val="ru-RU"/>
        </w:rPr>
        <w:t>івня</w:t>
      </w:r>
      <w:proofErr w:type="spellEnd"/>
      <w:r w:rsidRPr="00C20182">
        <w:rPr>
          <w:sz w:val="28"/>
          <w:szCs w:val="28"/>
          <w:lang w:val="ru-RU"/>
        </w:rPr>
        <w:t xml:space="preserve">, для </w:t>
      </w:r>
      <w:proofErr w:type="spellStart"/>
      <w:r w:rsidRPr="00C20182">
        <w:rPr>
          <w:sz w:val="28"/>
          <w:szCs w:val="28"/>
          <w:lang w:val="ru-RU"/>
        </w:rPr>
        <w:t>якого</w:t>
      </w:r>
      <w:proofErr w:type="spellEnd"/>
      <w:r w:rsidRPr="00C20182">
        <w:rPr>
          <w:sz w:val="28"/>
          <w:szCs w:val="28"/>
          <w:lang w:val="ru-RU"/>
        </w:rPr>
        <w:t xml:space="preserve"> </w:t>
      </w:r>
      <w:proofErr w:type="spellStart"/>
      <w:r w:rsidRPr="00C20182">
        <w:rPr>
          <w:sz w:val="28"/>
          <w:szCs w:val="28"/>
          <w:lang w:val="ru-RU"/>
        </w:rPr>
        <w:t>необхідні</w:t>
      </w:r>
      <w:proofErr w:type="spellEnd"/>
      <w:r w:rsidRPr="00C20182">
        <w:rPr>
          <w:sz w:val="28"/>
          <w:szCs w:val="28"/>
          <w:lang w:val="ru-RU"/>
        </w:rPr>
        <w:t xml:space="preserve"> </w:t>
      </w:r>
      <w:proofErr w:type="spellStart"/>
      <w:r w:rsidRPr="00C20182">
        <w:rPr>
          <w:sz w:val="28"/>
          <w:szCs w:val="28"/>
          <w:lang w:val="ru-RU"/>
        </w:rPr>
        <w:t>самостійність</w:t>
      </w:r>
      <w:proofErr w:type="spellEnd"/>
      <w:r w:rsidRPr="00C20182">
        <w:rPr>
          <w:sz w:val="28"/>
          <w:szCs w:val="28"/>
          <w:lang w:val="ru-RU"/>
        </w:rPr>
        <w:t xml:space="preserve"> у </w:t>
      </w:r>
      <w:proofErr w:type="spellStart"/>
      <w:r w:rsidRPr="00C20182">
        <w:rPr>
          <w:sz w:val="28"/>
          <w:szCs w:val="28"/>
          <w:lang w:val="ru-RU"/>
        </w:rPr>
        <w:t>прийнятті</w:t>
      </w:r>
      <w:proofErr w:type="spellEnd"/>
      <w:r w:rsidRPr="00C20182">
        <w:rPr>
          <w:sz w:val="28"/>
          <w:szCs w:val="28"/>
          <w:lang w:val="ru-RU"/>
        </w:rPr>
        <w:t xml:space="preserve"> </w:t>
      </w:r>
      <w:proofErr w:type="spellStart"/>
      <w:r w:rsidRPr="00C20182">
        <w:rPr>
          <w:sz w:val="28"/>
          <w:szCs w:val="28"/>
          <w:lang w:val="ru-RU"/>
        </w:rPr>
        <w:t>рішень</w:t>
      </w:r>
      <w:proofErr w:type="spellEnd"/>
      <w:r w:rsidRPr="00C20182">
        <w:rPr>
          <w:sz w:val="28"/>
          <w:szCs w:val="28"/>
          <w:lang w:val="ru-RU"/>
        </w:rPr>
        <w:t xml:space="preserve">, і </w:t>
      </w:r>
      <w:proofErr w:type="spellStart"/>
      <w:r w:rsidRPr="00C20182">
        <w:rPr>
          <w:sz w:val="28"/>
          <w:szCs w:val="28"/>
          <w:lang w:val="ru-RU"/>
        </w:rPr>
        <w:t>моральний</w:t>
      </w:r>
      <w:proofErr w:type="spellEnd"/>
      <w:r w:rsidRPr="00C20182">
        <w:rPr>
          <w:sz w:val="28"/>
          <w:szCs w:val="28"/>
          <w:lang w:val="ru-RU"/>
        </w:rPr>
        <w:t xml:space="preserve"> </w:t>
      </w:r>
      <w:proofErr w:type="spellStart"/>
      <w:r w:rsidRPr="00C20182">
        <w:rPr>
          <w:sz w:val="28"/>
          <w:szCs w:val="28"/>
          <w:lang w:val="ru-RU"/>
        </w:rPr>
        <w:t>вибір</w:t>
      </w:r>
      <w:proofErr w:type="spellEnd"/>
      <w:r w:rsidRPr="00C20182">
        <w:rPr>
          <w:sz w:val="28"/>
          <w:szCs w:val="28"/>
          <w:lang w:val="ru-RU"/>
        </w:rPr>
        <w:t>.</w:t>
      </w:r>
    </w:p>
    <w:p w:rsidR="005A2A4E" w:rsidRPr="00C20182" w:rsidRDefault="00C20182" w:rsidP="00C20182">
      <w:pPr>
        <w:ind w:left="-567" w:firstLine="567"/>
        <w:rPr>
          <w:sz w:val="28"/>
          <w:szCs w:val="28"/>
          <w:lang w:val="ru-RU"/>
        </w:rPr>
      </w:pPr>
      <w:r w:rsidRPr="00C20182">
        <w:rPr>
          <w:sz w:val="28"/>
          <w:szCs w:val="28"/>
          <w:lang w:val="ru-RU"/>
        </w:rPr>
        <w:t xml:space="preserve">Так, </w:t>
      </w:r>
      <w:proofErr w:type="spellStart"/>
      <w:proofErr w:type="gramStart"/>
      <w:r w:rsidRPr="00C20182">
        <w:rPr>
          <w:sz w:val="28"/>
          <w:szCs w:val="28"/>
          <w:lang w:val="ru-RU"/>
        </w:rPr>
        <w:t>пр</w:t>
      </w:r>
      <w:proofErr w:type="gramEnd"/>
      <w:r w:rsidRPr="00C20182">
        <w:rPr>
          <w:sz w:val="28"/>
          <w:szCs w:val="28"/>
          <w:lang w:val="ru-RU"/>
        </w:rPr>
        <w:t>іоритетними</w:t>
      </w:r>
      <w:proofErr w:type="spellEnd"/>
      <w:r w:rsidRPr="00C20182">
        <w:rPr>
          <w:sz w:val="28"/>
          <w:szCs w:val="28"/>
          <w:lang w:val="ru-RU"/>
        </w:rPr>
        <w:t xml:space="preserve"> у </w:t>
      </w:r>
      <w:proofErr w:type="spellStart"/>
      <w:r w:rsidRPr="00C20182">
        <w:rPr>
          <w:sz w:val="28"/>
          <w:szCs w:val="28"/>
          <w:lang w:val="ru-RU"/>
        </w:rPr>
        <w:t>проведенні</w:t>
      </w:r>
      <w:proofErr w:type="spellEnd"/>
      <w:r w:rsidRPr="00C20182">
        <w:rPr>
          <w:sz w:val="28"/>
          <w:szCs w:val="28"/>
          <w:lang w:val="ru-RU"/>
        </w:rPr>
        <w:t xml:space="preserve"> форм </w:t>
      </w:r>
      <w:proofErr w:type="spellStart"/>
      <w:r w:rsidRPr="00C20182">
        <w:rPr>
          <w:sz w:val="28"/>
          <w:szCs w:val="28"/>
          <w:lang w:val="ru-RU"/>
        </w:rPr>
        <w:t>виховної</w:t>
      </w:r>
      <w:proofErr w:type="spellEnd"/>
      <w:r w:rsidRPr="00C20182">
        <w:rPr>
          <w:sz w:val="28"/>
          <w:szCs w:val="28"/>
          <w:lang w:val="ru-RU"/>
        </w:rPr>
        <w:t xml:space="preserve"> </w:t>
      </w:r>
      <w:proofErr w:type="spellStart"/>
      <w:r w:rsidRPr="00C20182">
        <w:rPr>
          <w:sz w:val="28"/>
          <w:szCs w:val="28"/>
          <w:lang w:val="ru-RU"/>
        </w:rPr>
        <w:t>роботи</w:t>
      </w:r>
      <w:proofErr w:type="spellEnd"/>
      <w:r w:rsidRPr="00C20182">
        <w:rPr>
          <w:sz w:val="28"/>
          <w:szCs w:val="28"/>
          <w:lang w:val="ru-RU"/>
        </w:rPr>
        <w:t xml:space="preserve"> для </w:t>
      </w:r>
      <w:proofErr w:type="spellStart"/>
      <w:r w:rsidRPr="00C20182">
        <w:rPr>
          <w:sz w:val="28"/>
          <w:szCs w:val="28"/>
          <w:lang w:val="ru-RU"/>
        </w:rPr>
        <w:t>учнів</w:t>
      </w:r>
      <w:proofErr w:type="spellEnd"/>
      <w:r w:rsidRPr="00C20182">
        <w:rPr>
          <w:sz w:val="28"/>
          <w:szCs w:val="28"/>
          <w:lang w:val="ru-RU"/>
        </w:rPr>
        <w:t xml:space="preserve"> 1-4 </w:t>
      </w:r>
      <w:proofErr w:type="spellStart"/>
      <w:r w:rsidRPr="00C20182">
        <w:rPr>
          <w:sz w:val="28"/>
          <w:szCs w:val="28"/>
          <w:lang w:val="ru-RU"/>
        </w:rPr>
        <w:t>класів</w:t>
      </w:r>
      <w:proofErr w:type="spellEnd"/>
      <w:r w:rsidRPr="00C20182">
        <w:rPr>
          <w:sz w:val="28"/>
          <w:szCs w:val="28"/>
          <w:lang w:val="ru-RU"/>
        </w:rPr>
        <w:t xml:space="preserve"> є </w:t>
      </w:r>
      <w:proofErr w:type="spellStart"/>
      <w:r w:rsidRPr="00C20182">
        <w:rPr>
          <w:sz w:val="28"/>
          <w:szCs w:val="28"/>
          <w:lang w:val="ru-RU"/>
        </w:rPr>
        <w:t>активні</w:t>
      </w:r>
      <w:proofErr w:type="spellEnd"/>
      <w:r w:rsidRPr="00C20182">
        <w:rPr>
          <w:sz w:val="28"/>
          <w:szCs w:val="28"/>
          <w:lang w:val="ru-RU"/>
        </w:rPr>
        <w:t xml:space="preserve"> </w:t>
      </w:r>
      <w:proofErr w:type="spellStart"/>
      <w:r w:rsidRPr="00C20182">
        <w:rPr>
          <w:sz w:val="28"/>
          <w:szCs w:val="28"/>
          <w:lang w:val="ru-RU"/>
        </w:rPr>
        <w:t>методи</w:t>
      </w:r>
      <w:proofErr w:type="spellEnd"/>
      <w:r w:rsidRPr="00C20182">
        <w:rPr>
          <w:sz w:val="28"/>
          <w:szCs w:val="28"/>
          <w:lang w:val="ru-RU"/>
        </w:rPr>
        <w:t xml:space="preserve">, </w:t>
      </w:r>
      <w:proofErr w:type="spellStart"/>
      <w:r w:rsidRPr="00C20182">
        <w:rPr>
          <w:sz w:val="28"/>
          <w:szCs w:val="28"/>
          <w:lang w:val="ru-RU"/>
        </w:rPr>
        <w:t>що</w:t>
      </w:r>
      <w:proofErr w:type="spellEnd"/>
      <w:r w:rsidRPr="00C20182">
        <w:rPr>
          <w:sz w:val="28"/>
          <w:szCs w:val="28"/>
          <w:lang w:val="ru-RU"/>
        </w:rPr>
        <w:t xml:space="preserve"> </w:t>
      </w:r>
      <w:proofErr w:type="spellStart"/>
      <w:r w:rsidRPr="00C20182">
        <w:rPr>
          <w:sz w:val="28"/>
          <w:szCs w:val="28"/>
          <w:lang w:val="ru-RU"/>
        </w:rPr>
        <w:t>спрямовані</w:t>
      </w:r>
      <w:proofErr w:type="spellEnd"/>
      <w:r w:rsidRPr="00C20182">
        <w:rPr>
          <w:sz w:val="28"/>
          <w:szCs w:val="28"/>
          <w:lang w:val="ru-RU"/>
        </w:rPr>
        <w:t xml:space="preserve"> на </w:t>
      </w:r>
      <w:proofErr w:type="spellStart"/>
      <w:r w:rsidRPr="00C20182">
        <w:rPr>
          <w:sz w:val="28"/>
          <w:szCs w:val="28"/>
          <w:lang w:val="ru-RU"/>
        </w:rPr>
        <w:t>самостійний</w:t>
      </w:r>
      <w:proofErr w:type="spellEnd"/>
      <w:r w:rsidRPr="00C20182">
        <w:rPr>
          <w:sz w:val="28"/>
          <w:szCs w:val="28"/>
          <w:lang w:val="ru-RU"/>
        </w:rPr>
        <w:t xml:space="preserve"> </w:t>
      </w:r>
      <w:proofErr w:type="spellStart"/>
      <w:r w:rsidRPr="00C20182">
        <w:rPr>
          <w:sz w:val="28"/>
          <w:szCs w:val="28"/>
          <w:lang w:val="ru-RU"/>
        </w:rPr>
        <w:t>пошук</w:t>
      </w:r>
      <w:proofErr w:type="spellEnd"/>
      <w:r w:rsidRPr="00C20182">
        <w:rPr>
          <w:sz w:val="28"/>
          <w:szCs w:val="28"/>
          <w:lang w:val="ru-RU"/>
        </w:rPr>
        <w:t xml:space="preserve"> </w:t>
      </w:r>
      <w:proofErr w:type="spellStart"/>
      <w:r w:rsidRPr="00C20182">
        <w:rPr>
          <w:sz w:val="28"/>
          <w:szCs w:val="28"/>
          <w:lang w:val="ru-RU"/>
        </w:rPr>
        <w:t>істини</w:t>
      </w:r>
      <w:proofErr w:type="spellEnd"/>
      <w:r w:rsidRPr="00C20182">
        <w:rPr>
          <w:sz w:val="28"/>
          <w:szCs w:val="28"/>
          <w:lang w:val="ru-RU"/>
        </w:rPr>
        <w:t xml:space="preserve"> та </w:t>
      </w:r>
      <w:proofErr w:type="spellStart"/>
      <w:r w:rsidRPr="00C20182">
        <w:rPr>
          <w:sz w:val="28"/>
          <w:szCs w:val="28"/>
          <w:lang w:val="ru-RU"/>
        </w:rPr>
        <w:t>сприяють</w:t>
      </w:r>
      <w:proofErr w:type="spellEnd"/>
      <w:r w:rsidRPr="00C20182">
        <w:rPr>
          <w:sz w:val="28"/>
          <w:szCs w:val="28"/>
          <w:lang w:val="ru-RU"/>
        </w:rPr>
        <w:t xml:space="preserve"> </w:t>
      </w:r>
      <w:proofErr w:type="spellStart"/>
      <w:r w:rsidRPr="00C20182">
        <w:rPr>
          <w:sz w:val="28"/>
          <w:szCs w:val="28"/>
          <w:lang w:val="ru-RU"/>
        </w:rPr>
        <w:t>формуванню</w:t>
      </w:r>
      <w:proofErr w:type="spellEnd"/>
      <w:r w:rsidRPr="00C20182">
        <w:rPr>
          <w:sz w:val="28"/>
          <w:szCs w:val="28"/>
          <w:lang w:val="ru-RU"/>
        </w:rPr>
        <w:t xml:space="preserve"> критичного </w:t>
      </w:r>
      <w:proofErr w:type="spellStart"/>
      <w:r w:rsidRPr="00C20182">
        <w:rPr>
          <w:sz w:val="28"/>
          <w:szCs w:val="28"/>
          <w:lang w:val="ru-RU"/>
        </w:rPr>
        <w:t>мислення</w:t>
      </w:r>
      <w:proofErr w:type="spellEnd"/>
      <w:r w:rsidRPr="00C20182">
        <w:rPr>
          <w:sz w:val="28"/>
          <w:szCs w:val="28"/>
          <w:lang w:val="ru-RU"/>
        </w:rPr>
        <w:t xml:space="preserve">, </w:t>
      </w:r>
      <w:proofErr w:type="spellStart"/>
      <w:r w:rsidRPr="00C20182">
        <w:rPr>
          <w:sz w:val="28"/>
          <w:szCs w:val="28"/>
          <w:lang w:val="ru-RU"/>
        </w:rPr>
        <w:t>ініціативи</w:t>
      </w:r>
      <w:proofErr w:type="spellEnd"/>
      <w:r w:rsidRPr="00C20182">
        <w:rPr>
          <w:sz w:val="28"/>
          <w:szCs w:val="28"/>
          <w:lang w:val="ru-RU"/>
        </w:rPr>
        <w:t xml:space="preserve"> і </w:t>
      </w:r>
      <w:proofErr w:type="spellStart"/>
      <w:r w:rsidRPr="00C20182">
        <w:rPr>
          <w:sz w:val="28"/>
          <w:szCs w:val="28"/>
          <w:lang w:val="ru-RU"/>
        </w:rPr>
        <w:t>творчості</w:t>
      </w:r>
      <w:proofErr w:type="spellEnd"/>
      <w:r w:rsidRPr="00C20182">
        <w:rPr>
          <w:sz w:val="28"/>
          <w:szCs w:val="28"/>
          <w:lang w:val="ru-RU"/>
        </w:rPr>
        <w:t xml:space="preserve">: </w:t>
      </w:r>
      <w:proofErr w:type="spellStart"/>
      <w:r w:rsidRPr="00C20182">
        <w:rPr>
          <w:sz w:val="28"/>
          <w:szCs w:val="28"/>
          <w:lang w:val="ru-RU"/>
        </w:rPr>
        <w:t>ситуаційно-рольова</w:t>
      </w:r>
      <w:proofErr w:type="spellEnd"/>
      <w:r w:rsidRPr="00C20182">
        <w:rPr>
          <w:sz w:val="28"/>
          <w:szCs w:val="28"/>
          <w:lang w:val="ru-RU"/>
        </w:rPr>
        <w:t xml:space="preserve"> </w:t>
      </w:r>
      <w:proofErr w:type="spellStart"/>
      <w:r w:rsidRPr="00C20182">
        <w:rPr>
          <w:sz w:val="28"/>
          <w:szCs w:val="28"/>
          <w:lang w:val="ru-RU"/>
        </w:rPr>
        <w:t>гра</w:t>
      </w:r>
      <w:proofErr w:type="spellEnd"/>
      <w:r w:rsidRPr="00C20182">
        <w:rPr>
          <w:sz w:val="28"/>
          <w:szCs w:val="28"/>
          <w:lang w:val="ru-RU"/>
        </w:rPr>
        <w:t>, сюжетно-</w:t>
      </w:r>
      <w:proofErr w:type="spellStart"/>
      <w:r w:rsidRPr="00C20182">
        <w:rPr>
          <w:sz w:val="28"/>
          <w:szCs w:val="28"/>
          <w:lang w:val="ru-RU"/>
        </w:rPr>
        <w:t>рольова</w:t>
      </w:r>
      <w:proofErr w:type="spellEnd"/>
      <w:r w:rsidRPr="00C20182">
        <w:rPr>
          <w:sz w:val="28"/>
          <w:szCs w:val="28"/>
          <w:lang w:val="ru-RU"/>
        </w:rPr>
        <w:t xml:space="preserve"> </w:t>
      </w:r>
      <w:proofErr w:type="spellStart"/>
      <w:r w:rsidRPr="00C20182">
        <w:rPr>
          <w:sz w:val="28"/>
          <w:szCs w:val="28"/>
          <w:lang w:val="ru-RU"/>
        </w:rPr>
        <w:t>гра</w:t>
      </w:r>
      <w:proofErr w:type="spellEnd"/>
      <w:r w:rsidRPr="00C20182">
        <w:rPr>
          <w:sz w:val="28"/>
          <w:szCs w:val="28"/>
          <w:lang w:val="ru-RU"/>
        </w:rPr>
        <w:t xml:space="preserve">, </w:t>
      </w:r>
      <w:proofErr w:type="spellStart"/>
      <w:r w:rsidRPr="00C20182">
        <w:rPr>
          <w:sz w:val="28"/>
          <w:szCs w:val="28"/>
          <w:lang w:val="ru-RU"/>
        </w:rPr>
        <w:t>гра-драматизація</w:t>
      </w:r>
      <w:proofErr w:type="spellEnd"/>
      <w:r w:rsidRPr="00C20182">
        <w:rPr>
          <w:sz w:val="28"/>
          <w:szCs w:val="28"/>
          <w:lang w:val="ru-RU"/>
        </w:rPr>
        <w:t xml:space="preserve">, </w:t>
      </w:r>
      <w:proofErr w:type="spellStart"/>
      <w:r w:rsidRPr="00C20182">
        <w:rPr>
          <w:sz w:val="28"/>
          <w:szCs w:val="28"/>
          <w:lang w:val="ru-RU"/>
        </w:rPr>
        <w:t>інсценування</w:t>
      </w:r>
      <w:proofErr w:type="spellEnd"/>
      <w:r w:rsidRPr="00C20182">
        <w:rPr>
          <w:sz w:val="28"/>
          <w:szCs w:val="28"/>
          <w:lang w:val="ru-RU"/>
        </w:rPr>
        <w:t xml:space="preserve">, </w:t>
      </w:r>
      <w:proofErr w:type="spellStart"/>
      <w:r w:rsidRPr="00C20182">
        <w:rPr>
          <w:sz w:val="28"/>
          <w:szCs w:val="28"/>
          <w:lang w:val="ru-RU"/>
        </w:rPr>
        <w:t>гра-бесіда</w:t>
      </w:r>
      <w:proofErr w:type="spellEnd"/>
      <w:r w:rsidRPr="00C20182">
        <w:rPr>
          <w:sz w:val="28"/>
          <w:szCs w:val="28"/>
          <w:lang w:val="ru-RU"/>
        </w:rPr>
        <w:t xml:space="preserve">, </w:t>
      </w:r>
      <w:proofErr w:type="spellStart"/>
      <w:r w:rsidRPr="00C20182">
        <w:rPr>
          <w:sz w:val="28"/>
          <w:szCs w:val="28"/>
          <w:lang w:val="ru-RU"/>
        </w:rPr>
        <w:t>гра-мандрівка</w:t>
      </w:r>
      <w:proofErr w:type="spellEnd"/>
      <w:r w:rsidRPr="00C20182">
        <w:rPr>
          <w:sz w:val="28"/>
          <w:szCs w:val="28"/>
          <w:lang w:val="ru-RU"/>
        </w:rPr>
        <w:t xml:space="preserve">, </w:t>
      </w:r>
      <w:proofErr w:type="spellStart"/>
      <w:r w:rsidRPr="00C20182">
        <w:rPr>
          <w:sz w:val="28"/>
          <w:szCs w:val="28"/>
          <w:lang w:val="ru-RU"/>
        </w:rPr>
        <w:t>екскурсія</w:t>
      </w:r>
      <w:proofErr w:type="spellEnd"/>
      <w:r w:rsidRPr="00C20182">
        <w:rPr>
          <w:sz w:val="28"/>
          <w:szCs w:val="28"/>
          <w:lang w:val="ru-RU"/>
        </w:rPr>
        <w:t xml:space="preserve">, </w:t>
      </w:r>
      <w:proofErr w:type="spellStart"/>
      <w:r w:rsidRPr="00C20182">
        <w:rPr>
          <w:sz w:val="28"/>
          <w:szCs w:val="28"/>
          <w:lang w:val="ru-RU"/>
        </w:rPr>
        <w:t>ігрова</w:t>
      </w:r>
      <w:proofErr w:type="spellEnd"/>
      <w:r w:rsidRPr="00C20182">
        <w:rPr>
          <w:sz w:val="28"/>
          <w:szCs w:val="28"/>
          <w:lang w:val="ru-RU"/>
        </w:rPr>
        <w:t xml:space="preserve"> </w:t>
      </w:r>
      <w:proofErr w:type="spellStart"/>
      <w:r w:rsidRPr="00C20182">
        <w:rPr>
          <w:sz w:val="28"/>
          <w:szCs w:val="28"/>
          <w:lang w:val="ru-RU"/>
        </w:rPr>
        <w:t>вправа</w:t>
      </w:r>
      <w:proofErr w:type="spellEnd"/>
      <w:r w:rsidRPr="00C20182">
        <w:rPr>
          <w:sz w:val="28"/>
          <w:szCs w:val="28"/>
          <w:lang w:val="ru-RU"/>
        </w:rPr>
        <w:t xml:space="preserve">, </w:t>
      </w:r>
      <w:proofErr w:type="spellStart"/>
      <w:r w:rsidRPr="00C20182">
        <w:rPr>
          <w:sz w:val="28"/>
          <w:szCs w:val="28"/>
          <w:lang w:val="ru-RU"/>
        </w:rPr>
        <w:t>бесіда</w:t>
      </w:r>
      <w:proofErr w:type="spellEnd"/>
      <w:r w:rsidRPr="00C20182">
        <w:rPr>
          <w:sz w:val="28"/>
          <w:szCs w:val="28"/>
          <w:lang w:val="ru-RU"/>
        </w:rPr>
        <w:t xml:space="preserve">, </w:t>
      </w:r>
      <w:proofErr w:type="spellStart"/>
      <w:r w:rsidRPr="00C20182">
        <w:rPr>
          <w:sz w:val="28"/>
          <w:szCs w:val="28"/>
          <w:lang w:val="ru-RU"/>
        </w:rPr>
        <w:t>тематичний</w:t>
      </w:r>
      <w:proofErr w:type="spellEnd"/>
      <w:r w:rsidRPr="00C20182">
        <w:rPr>
          <w:sz w:val="28"/>
          <w:szCs w:val="28"/>
          <w:lang w:val="ru-RU"/>
        </w:rPr>
        <w:t xml:space="preserve"> </w:t>
      </w:r>
      <w:proofErr w:type="spellStart"/>
      <w:r w:rsidRPr="00C20182">
        <w:rPr>
          <w:sz w:val="28"/>
          <w:szCs w:val="28"/>
          <w:lang w:val="ru-RU"/>
        </w:rPr>
        <w:t>зошит</w:t>
      </w:r>
      <w:proofErr w:type="spellEnd"/>
      <w:r w:rsidRPr="00C20182">
        <w:rPr>
          <w:sz w:val="28"/>
          <w:szCs w:val="28"/>
          <w:lang w:val="ru-RU"/>
        </w:rPr>
        <w:t xml:space="preserve">, </w:t>
      </w:r>
      <w:proofErr w:type="spellStart"/>
      <w:r w:rsidRPr="00C20182">
        <w:rPr>
          <w:sz w:val="28"/>
          <w:szCs w:val="28"/>
          <w:lang w:val="ru-RU"/>
        </w:rPr>
        <w:t>усний</w:t>
      </w:r>
      <w:proofErr w:type="spellEnd"/>
      <w:r w:rsidRPr="00C20182">
        <w:rPr>
          <w:sz w:val="28"/>
          <w:szCs w:val="28"/>
          <w:lang w:val="ru-RU"/>
        </w:rPr>
        <w:t xml:space="preserve"> журнал, </w:t>
      </w:r>
      <w:proofErr w:type="spellStart"/>
      <w:r w:rsidRPr="00C20182">
        <w:rPr>
          <w:sz w:val="28"/>
          <w:szCs w:val="28"/>
          <w:lang w:val="ru-RU"/>
        </w:rPr>
        <w:t>групова</w:t>
      </w:r>
      <w:proofErr w:type="spellEnd"/>
      <w:r w:rsidRPr="00C20182">
        <w:rPr>
          <w:sz w:val="28"/>
          <w:szCs w:val="28"/>
          <w:lang w:val="ru-RU"/>
        </w:rPr>
        <w:t xml:space="preserve"> справа, </w:t>
      </w:r>
      <w:proofErr w:type="spellStart"/>
      <w:r w:rsidRPr="00C20182">
        <w:rPr>
          <w:sz w:val="28"/>
          <w:szCs w:val="28"/>
          <w:lang w:val="ru-RU"/>
        </w:rPr>
        <w:t>оформлення</w:t>
      </w:r>
      <w:proofErr w:type="spellEnd"/>
      <w:r w:rsidRPr="00C20182">
        <w:rPr>
          <w:sz w:val="28"/>
          <w:szCs w:val="28"/>
          <w:lang w:val="ru-RU"/>
        </w:rPr>
        <w:t xml:space="preserve"> альбому, </w:t>
      </w:r>
      <w:proofErr w:type="spellStart"/>
      <w:r w:rsidRPr="00C20182">
        <w:rPr>
          <w:sz w:val="28"/>
          <w:szCs w:val="28"/>
          <w:lang w:val="ru-RU"/>
        </w:rPr>
        <w:t>уявна</w:t>
      </w:r>
      <w:proofErr w:type="spellEnd"/>
      <w:r w:rsidRPr="00C20182">
        <w:rPr>
          <w:sz w:val="28"/>
          <w:szCs w:val="28"/>
          <w:lang w:val="ru-RU"/>
        </w:rPr>
        <w:t xml:space="preserve"> </w:t>
      </w:r>
      <w:proofErr w:type="spellStart"/>
      <w:r w:rsidRPr="00C20182">
        <w:rPr>
          <w:sz w:val="28"/>
          <w:szCs w:val="28"/>
          <w:lang w:val="ru-RU"/>
        </w:rPr>
        <w:t>подорож</w:t>
      </w:r>
      <w:proofErr w:type="spellEnd"/>
      <w:r w:rsidRPr="00C20182">
        <w:rPr>
          <w:sz w:val="28"/>
          <w:szCs w:val="28"/>
          <w:lang w:val="ru-RU"/>
        </w:rPr>
        <w:t xml:space="preserve">, </w:t>
      </w:r>
      <w:proofErr w:type="spellStart"/>
      <w:r w:rsidRPr="00C20182">
        <w:rPr>
          <w:sz w:val="28"/>
          <w:szCs w:val="28"/>
          <w:lang w:val="ru-RU"/>
        </w:rPr>
        <w:t>конкурси</w:t>
      </w:r>
      <w:proofErr w:type="spellEnd"/>
      <w:r w:rsidRPr="00C20182">
        <w:rPr>
          <w:sz w:val="28"/>
          <w:szCs w:val="28"/>
          <w:lang w:val="ru-RU"/>
        </w:rPr>
        <w:t xml:space="preserve">, </w:t>
      </w:r>
      <w:proofErr w:type="spellStart"/>
      <w:r w:rsidRPr="00C20182">
        <w:rPr>
          <w:sz w:val="28"/>
          <w:szCs w:val="28"/>
          <w:lang w:val="ru-RU"/>
        </w:rPr>
        <w:t>ігри</w:t>
      </w:r>
      <w:proofErr w:type="spellEnd"/>
      <w:r w:rsidRPr="00C20182">
        <w:rPr>
          <w:sz w:val="28"/>
          <w:szCs w:val="28"/>
          <w:lang w:val="ru-RU"/>
        </w:rPr>
        <w:t xml:space="preserve">, школа </w:t>
      </w:r>
      <w:proofErr w:type="spellStart"/>
      <w:proofErr w:type="gramStart"/>
      <w:r w:rsidRPr="00C20182">
        <w:rPr>
          <w:sz w:val="28"/>
          <w:szCs w:val="28"/>
          <w:lang w:val="ru-RU"/>
        </w:rPr>
        <w:t>вв</w:t>
      </w:r>
      <w:proofErr w:type="gramEnd"/>
      <w:r w:rsidRPr="00C20182">
        <w:rPr>
          <w:sz w:val="28"/>
          <w:szCs w:val="28"/>
          <w:lang w:val="ru-RU"/>
        </w:rPr>
        <w:t>ічливості</w:t>
      </w:r>
      <w:proofErr w:type="spellEnd"/>
      <w:r w:rsidRPr="00C20182">
        <w:rPr>
          <w:sz w:val="28"/>
          <w:szCs w:val="28"/>
          <w:lang w:val="ru-RU"/>
        </w:rPr>
        <w:t xml:space="preserve">, </w:t>
      </w:r>
      <w:proofErr w:type="spellStart"/>
      <w:r w:rsidRPr="00C20182">
        <w:rPr>
          <w:sz w:val="28"/>
          <w:szCs w:val="28"/>
          <w:lang w:val="ru-RU"/>
        </w:rPr>
        <w:t>демонстрація</w:t>
      </w:r>
      <w:proofErr w:type="spellEnd"/>
      <w:r w:rsidRPr="00C20182">
        <w:rPr>
          <w:sz w:val="28"/>
          <w:szCs w:val="28"/>
          <w:lang w:val="ru-RU"/>
        </w:rPr>
        <w:t xml:space="preserve">, </w:t>
      </w:r>
      <w:proofErr w:type="spellStart"/>
      <w:r w:rsidRPr="00C20182">
        <w:rPr>
          <w:sz w:val="28"/>
          <w:szCs w:val="28"/>
          <w:lang w:val="ru-RU"/>
        </w:rPr>
        <w:t>розповідь</w:t>
      </w:r>
      <w:proofErr w:type="spellEnd"/>
      <w:r w:rsidRPr="00C20182">
        <w:rPr>
          <w:sz w:val="28"/>
          <w:szCs w:val="28"/>
          <w:lang w:val="ru-RU"/>
        </w:rPr>
        <w:t xml:space="preserve">, </w:t>
      </w:r>
      <w:proofErr w:type="spellStart"/>
      <w:r w:rsidRPr="00C20182">
        <w:rPr>
          <w:sz w:val="28"/>
          <w:szCs w:val="28"/>
          <w:lang w:val="ru-RU"/>
        </w:rPr>
        <w:t>моделювання</w:t>
      </w:r>
      <w:proofErr w:type="spellEnd"/>
      <w:r w:rsidRPr="00C20182">
        <w:rPr>
          <w:sz w:val="28"/>
          <w:szCs w:val="28"/>
          <w:lang w:val="ru-RU"/>
        </w:rPr>
        <w:t xml:space="preserve">, </w:t>
      </w:r>
      <w:proofErr w:type="spellStart"/>
      <w:r w:rsidRPr="00C20182">
        <w:rPr>
          <w:sz w:val="28"/>
          <w:szCs w:val="28"/>
          <w:lang w:val="ru-RU"/>
        </w:rPr>
        <w:t>інсценізація</w:t>
      </w:r>
      <w:proofErr w:type="spellEnd"/>
      <w:r w:rsidRPr="00C20182">
        <w:rPr>
          <w:sz w:val="28"/>
          <w:szCs w:val="28"/>
          <w:lang w:val="ru-RU"/>
        </w:rPr>
        <w:t xml:space="preserve">, </w:t>
      </w:r>
      <w:proofErr w:type="spellStart"/>
      <w:r w:rsidRPr="00C20182">
        <w:rPr>
          <w:sz w:val="28"/>
          <w:szCs w:val="28"/>
          <w:lang w:val="ru-RU"/>
        </w:rPr>
        <w:t>вікторина</w:t>
      </w:r>
      <w:proofErr w:type="spellEnd"/>
      <w:r w:rsidRPr="00C20182">
        <w:rPr>
          <w:sz w:val="28"/>
          <w:szCs w:val="28"/>
          <w:lang w:val="ru-RU"/>
        </w:rPr>
        <w:t xml:space="preserve">, </w:t>
      </w:r>
      <w:proofErr w:type="spellStart"/>
      <w:r w:rsidRPr="00C20182">
        <w:rPr>
          <w:sz w:val="28"/>
          <w:szCs w:val="28"/>
          <w:lang w:val="ru-RU"/>
        </w:rPr>
        <w:t>екскурсія</w:t>
      </w:r>
      <w:proofErr w:type="spellEnd"/>
      <w:r w:rsidRPr="00C20182">
        <w:rPr>
          <w:sz w:val="28"/>
          <w:szCs w:val="28"/>
          <w:lang w:val="ru-RU"/>
        </w:rPr>
        <w:t xml:space="preserve">, </w:t>
      </w:r>
      <w:proofErr w:type="spellStart"/>
      <w:r w:rsidRPr="00C20182">
        <w:rPr>
          <w:sz w:val="28"/>
          <w:szCs w:val="28"/>
          <w:lang w:val="ru-RU"/>
        </w:rPr>
        <w:t>хвилини</w:t>
      </w:r>
      <w:proofErr w:type="spellEnd"/>
      <w:r w:rsidRPr="00C20182">
        <w:rPr>
          <w:sz w:val="28"/>
          <w:szCs w:val="28"/>
          <w:lang w:val="ru-RU"/>
        </w:rPr>
        <w:t xml:space="preserve"> з </w:t>
      </w:r>
      <w:proofErr w:type="spellStart"/>
      <w:r w:rsidRPr="00C20182">
        <w:rPr>
          <w:sz w:val="28"/>
          <w:szCs w:val="28"/>
          <w:lang w:val="ru-RU"/>
        </w:rPr>
        <w:t>мистецтвом</w:t>
      </w:r>
      <w:proofErr w:type="spellEnd"/>
      <w:r w:rsidRPr="00C20182">
        <w:rPr>
          <w:sz w:val="28"/>
          <w:szCs w:val="28"/>
          <w:lang w:val="ru-RU"/>
        </w:rPr>
        <w:t xml:space="preserve">, година </w:t>
      </w:r>
      <w:proofErr w:type="spellStart"/>
      <w:r w:rsidRPr="00C20182">
        <w:rPr>
          <w:sz w:val="28"/>
          <w:szCs w:val="28"/>
          <w:lang w:val="ru-RU"/>
        </w:rPr>
        <w:t>спостереження</w:t>
      </w:r>
      <w:proofErr w:type="spellEnd"/>
      <w:r w:rsidRPr="00C20182">
        <w:rPr>
          <w:sz w:val="28"/>
          <w:szCs w:val="28"/>
          <w:lang w:val="ru-RU"/>
        </w:rPr>
        <w:t xml:space="preserve">, година </w:t>
      </w:r>
      <w:proofErr w:type="spellStart"/>
      <w:r w:rsidRPr="00C20182">
        <w:rPr>
          <w:sz w:val="28"/>
          <w:szCs w:val="28"/>
          <w:lang w:val="ru-RU"/>
        </w:rPr>
        <w:t>милування</w:t>
      </w:r>
      <w:proofErr w:type="spellEnd"/>
      <w:r w:rsidRPr="00C20182">
        <w:rPr>
          <w:sz w:val="28"/>
          <w:szCs w:val="28"/>
          <w:lang w:val="ru-RU"/>
        </w:rPr>
        <w:t xml:space="preserve"> </w:t>
      </w:r>
      <w:proofErr w:type="spellStart"/>
      <w:r w:rsidRPr="00C20182">
        <w:rPr>
          <w:sz w:val="28"/>
          <w:szCs w:val="28"/>
          <w:lang w:val="ru-RU"/>
        </w:rPr>
        <w:t>тощо</w:t>
      </w:r>
      <w:proofErr w:type="spellEnd"/>
      <w:r w:rsidRPr="00C20182">
        <w:rPr>
          <w:sz w:val="28"/>
          <w:szCs w:val="28"/>
          <w:lang w:val="ru-RU"/>
        </w:rPr>
        <w:t>.</w:t>
      </w:r>
    </w:p>
    <w:p w:rsidR="005A2A4E" w:rsidRDefault="005A2A4E" w:rsidP="005A2A4E">
      <w:pPr>
        <w:rPr>
          <w:sz w:val="36"/>
          <w:szCs w:val="36"/>
        </w:rPr>
      </w:pPr>
    </w:p>
    <w:p w:rsidR="009A1DE0" w:rsidRDefault="009A1DE0" w:rsidP="005A2A4E">
      <w:pPr>
        <w:shd w:val="clear" w:color="auto" w:fill="FFFFFF"/>
        <w:ind w:firstLine="567"/>
        <w:jc w:val="center"/>
        <w:rPr>
          <w:b/>
          <w:bCs/>
          <w:i/>
          <w:iCs/>
          <w:sz w:val="28"/>
          <w:szCs w:val="28"/>
          <w:u w:val="single"/>
        </w:rPr>
      </w:pPr>
      <w:r>
        <w:rPr>
          <w:b/>
          <w:bCs/>
          <w:i/>
          <w:iCs/>
          <w:sz w:val="28"/>
          <w:szCs w:val="28"/>
          <w:u w:val="single"/>
        </w:rPr>
        <w:t xml:space="preserve">Тематичний </w:t>
      </w:r>
      <w:r>
        <w:rPr>
          <w:b/>
          <w:i/>
          <w:iCs/>
          <w:sz w:val="28"/>
          <w:szCs w:val="28"/>
          <w:u w:val="single"/>
        </w:rPr>
        <w:t xml:space="preserve">зміст </w:t>
      </w:r>
      <w:r>
        <w:rPr>
          <w:b/>
          <w:bCs/>
          <w:i/>
          <w:iCs/>
          <w:sz w:val="28"/>
          <w:szCs w:val="28"/>
          <w:u w:val="single"/>
        </w:rPr>
        <w:t>виховної діяльності</w:t>
      </w:r>
    </w:p>
    <w:p w:rsidR="009A1DE0" w:rsidRDefault="009A1DE0" w:rsidP="009A1DE0">
      <w:pPr>
        <w:shd w:val="clear" w:color="auto" w:fill="FFFFFF"/>
        <w:ind w:firstLine="567"/>
        <w:jc w:val="both"/>
        <w:rPr>
          <w:b/>
          <w:i/>
          <w:sz w:val="28"/>
          <w:szCs w:val="28"/>
          <w:u w:val="single"/>
        </w:rPr>
      </w:pPr>
    </w:p>
    <w:p w:rsidR="009A1DE0" w:rsidRDefault="009A1DE0" w:rsidP="009A1DE0">
      <w:pPr>
        <w:shd w:val="clear" w:color="auto" w:fill="FFFFFF"/>
        <w:ind w:firstLine="567"/>
        <w:jc w:val="center"/>
        <w:rPr>
          <w:b/>
          <w:sz w:val="28"/>
          <w:szCs w:val="28"/>
        </w:rPr>
      </w:pPr>
      <w:r>
        <w:rPr>
          <w:b/>
          <w:sz w:val="28"/>
          <w:szCs w:val="28"/>
        </w:rPr>
        <w:t>1 клас</w:t>
      </w:r>
    </w:p>
    <w:p w:rsidR="009A1DE0" w:rsidRDefault="009A1DE0" w:rsidP="009A1DE0">
      <w:pPr>
        <w:shd w:val="clear" w:color="auto" w:fill="FFFFFF"/>
        <w:ind w:firstLine="567"/>
        <w:jc w:val="center"/>
        <w:rPr>
          <w:b/>
          <w:sz w:val="28"/>
          <w:szCs w:val="28"/>
        </w:rPr>
      </w:pPr>
    </w:p>
    <w:p w:rsidR="009A1DE0" w:rsidRDefault="009A1DE0" w:rsidP="009A1DE0">
      <w:pPr>
        <w:shd w:val="clear" w:color="auto" w:fill="FFFFFF"/>
        <w:ind w:firstLine="567"/>
        <w:jc w:val="both"/>
        <w:rPr>
          <w:sz w:val="28"/>
          <w:szCs w:val="28"/>
        </w:rPr>
      </w:pPr>
      <w:r>
        <w:rPr>
          <w:sz w:val="28"/>
          <w:szCs w:val="28"/>
        </w:rPr>
        <w:t>"Та земля мила, де мати народила", "Моя рідна Україна", "Символи моєї держави", "Знай і поважай Герб, Прапор і Гімн своєї Батьківщини", "Ми — українці", "У країні рідної мови", "Мова", "Наша мова — солов'їна".</w:t>
      </w:r>
    </w:p>
    <w:p w:rsidR="009A1DE0" w:rsidRDefault="009A1DE0" w:rsidP="009A1DE0">
      <w:pPr>
        <w:shd w:val="clear" w:color="auto" w:fill="FFFFFF"/>
        <w:ind w:firstLine="567"/>
        <w:jc w:val="both"/>
        <w:rPr>
          <w:bCs/>
          <w:sz w:val="28"/>
          <w:szCs w:val="28"/>
        </w:rPr>
      </w:pPr>
    </w:p>
    <w:p w:rsidR="009A1DE0" w:rsidRDefault="009A1DE0" w:rsidP="009A1DE0">
      <w:pPr>
        <w:shd w:val="clear" w:color="auto" w:fill="FFFFFF"/>
        <w:ind w:firstLine="567"/>
        <w:jc w:val="center"/>
        <w:rPr>
          <w:b/>
          <w:bCs/>
          <w:sz w:val="28"/>
          <w:szCs w:val="28"/>
        </w:rPr>
      </w:pPr>
      <w:r>
        <w:rPr>
          <w:b/>
          <w:bCs/>
          <w:sz w:val="28"/>
          <w:szCs w:val="28"/>
        </w:rPr>
        <w:t>2 клас</w:t>
      </w:r>
    </w:p>
    <w:p w:rsidR="009A1DE0" w:rsidRDefault="009A1DE0" w:rsidP="009A1DE0">
      <w:pPr>
        <w:shd w:val="clear" w:color="auto" w:fill="FFFFFF"/>
        <w:ind w:firstLine="567"/>
        <w:jc w:val="center"/>
        <w:rPr>
          <w:b/>
          <w:sz w:val="28"/>
          <w:szCs w:val="28"/>
        </w:rPr>
      </w:pPr>
    </w:p>
    <w:p w:rsidR="009A1DE0" w:rsidRPr="00B70B37" w:rsidRDefault="009A1DE0" w:rsidP="00B70B37">
      <w:pPr>
        <w:shd w:val="clear" w:color="auto" w:fill="FFFFFF"/>
        <w:ind w:firstLine="567"/>
        <w:jc w:val="both"/>
        <w:rPr>
          <w:sz w:val="28"/>
          <w:szCs w:val="28"/>
        </w:rPr>
      </w:pPr>
      <w:r>
        <w:rPr>
          <w:sz w:val="28"/>
          <w:szCs w:val="28"/>
        </w:rPr>
        <w:t>"Наша Вітчизна — Україна", "У нас одна Батьківщина — наша рідна Україна", "Ми — українці", "Я — син своєї землі", "Українці за кордоном", "Славетні українці", "Кожному миле його слово рідне", "Я маю право... кожна людина має право".</w:t>
      </w:r>
    </w:p>
    <w:p w:rsidR="009A1DE0" w:rsidRDefault="009A1DE0" w:rsidP="009A1DE0">
      <w:pPr>
        <w:shd w:val="clear" w:color="auto" w:fill="FFFFFF"/>
        <w:ind w:firstLine="567"/>
        <w:jc w:val="center"/>
        <w:rPr>
          <w:b/>
          <w:bCs/>
          <w:sz w:val="28"/>
          <w:szCs w:val="28"/>
        </w:rPr>
      </w:pPr>
    </w:p>
    <w:p w:rsidR="009A1DE0" w:rsidRDefault="009A1DE0" w:rsidP="009A1DE0">
      <w:pPr>
        <w:shd w:val="clear" w:color="auto" w:fill="FFFFFF"/>
        <w:ind w:firstLine="567"/>
        <w:jc w:val="center"/>
        <w:rPr>
          <w:b/>
          <w:bCs/>
          <w:sz w:val="28"/>
          <w:szCs w:val="28"/>
        </w:rPr>
      </w:pPr>
      <w:r>
        <w:rPr>
          <w:b/>
          <w:bCs/>
          <w:sz w:val="28"/>
          <w:szCs w:val="28"/>
        </w:rPr>
        <w:lastRenderedPageBreak/>
        <w:t>3 клас</w:t>
      </w:r>
    </w:p>
    <w:p w:rsidR="009A1DE0" w:rsidRDefault="009A1DE0" w:rsidP="009A1DE0">
      <w:pPr>
        <w:shd w:val="clear" w:color="auto" w:fill="FFFFFF"/>
        <w:ind w:firstLine="567"/>
        <w:jc w:val="center"/>
        <w:rPr>
          <w:b/>
          <w:sz w:val="28"/>
          <w:szCs w:val="28"/>
        </w:rPr>
      </w:pPr>
    </w:p>
    <w:p w:rsidR="009A1DE0" w:rsidRPr="00D51C9B" w:rsidRDefault="009A1DE0" w:rsidP="00D51C9B">
      <w:pPr>
        <w:shd w:val="clear" w:color="auto" w:fill="FFFFFF"/>
        <w:ind w:firstLine="567"/>
        <w:jc w:val="both"/>
        <w:rPr>
          <w:sz w:val="28"/>
          <w:szCs w:val="28"/>
        </w:rPr>
      </w:pPr>
      <w:r>
        <w:rPr>
          <w:bCs/>
          <w:sz w:val="28"/>
          <w:szCs w:val="28"/>
        </w:rPr>
        <w:t xml:space="preserve">"Я </w:t>
      </w:r>
      <w:r>
        <w:rPr>
          <w:sz w:val="28"/>
          <w:szCs w:val="28"/>
        </w:rPr>
        <w:t>— маленький громадянин", "Ми всі – єдина сім’я", "Чи знаєш ти свій край?", "Древня  столиця України", "Легенди нашого краю", "Вулицями рідного міста (села)", "Година пам'яті", "Моральні цінності мого народу. Традиції поваги, турботи, співчуття й допомоги людям", "Моя мала Батьківщина", "Мій рідний край", "Рід, родина, рідня", "Моя рідна вулиця", "Пам'ятаймо героїв",  "Мої права та обов'язки",  "Дитяча праця і права дитини".</w:t>
      </w:r>
    </w:p>
    <w:p w:rsidR="009A1DE0" w:rsidRDefault="009A1DE0" w:rsidP="009A1DE0">
      <w:pPr>
        <w:shd w:val="clear" w:color="auto" w:fill="FFFFFF"/>
        <w:ind w:firstLine="567"/>
        <w:jc w:val="center"/>
        <w:rPr>
          <w:b/>
          <w:bCs/>
          <w:sz w:val="28"/>
          <w:szCs w:val="28"/>
        </w:rPr>
      </w:pPr>
      <w:r>
        <w:rPr>
          <w:b/>
          <w:sz w:val="28"/>
          <w:szCs w:val="28"/>
        </w:rPr>
        <w:t xml:space="preserve">4 </w:t>
      </w:r>
      <w:r>
        <w:rPr>
          <w:b/>
          <w:bCs/>
          <w:sz w:val="28"/>
          <w:szCs w:val="28"/>
        </w:rPr>
        <w:t>клас</w:t>
      </w:r>
    </w:p>
    <w:p w:rsidR="009A1DE0" w:rsidRDefault="009A1DE0" w:rsidP="009A1DE0">
      <w:pPr>
        <w:shd w:val="clear" w:color="auto" w:fill="FFFFFF"/>
        <w:ind w:firstLine="567"/>
        <w:jc w:val="center"/>
        <w:rPr>
          <w:b/>
          <w:sz w:val="28"/>
          <w:szCs w:val="28"/>
        </w:rPr>
      </w:pPr>
    </w:p>
    <w:p w:rsidR="009A1DE0" w:rsidRDefault="009A1DE0" w:rsidP="009A1DE0">
      <w:pPr>
        <w:shd w:val="clear" w:color="auto" w:fill="FFFFFF"/>
        <w:ind w:firstLine="567"/>
        <w:jc w:val="both"/>
        <w:rPr>
          <w:sz w:val="28"/>
          <w:szCs w:val="28"/>
        </w:rPr>
      </w:pPr>
      <w:r>
        <w:rPr>
          <w:sz w:val="28"/>
          <w:szCs w:val="28"/>
        </w:rPr>
        <w:t>"Одна-єдина на цілім світі...", "Я — громадянин України і пишаюсь цим", "Люби і знай свій рідний край", "Люди, які прославили мій край", "Сторінки історії мого міста (села)", "І живе калина на папері", "Всі народи України живуть в злагоді та мирі", "Шануймося, бо ми того варті".</w:t>
      </w:r>
    </w:p>
    <w:p w:rsidR="00C20182" w:rsidRPr="00717782" w:rsidRDefault="00C20182" w:rsidP="00C20182">
      <w:pPr>
        <w:ind w:left="-567" w:firstLine="567"/>
        <w:rPr>
          <w:sz w:val="28"/>
          <w:szCs w:val="28"/>
        </w:rPr>
      </w:pPr>
      <w:r w:rsidRPr="000F588D">
        <w:rPr>
          <w:b/>
          <w:i/>
          <w:sz w:val="28"/>
          <w:szCs w:val="28"/>
        </w:rPr>
        <w:t>Інтерактивні форми</w:t>
      </w:r>
      <w:r w:rsidRPr="000F588D">
        <w:rPr>
          <w:sz w:val="28"/>
          <w:szCs w:val="28"/>
        </w:rPr>
        <w:t xml:space="preserve"> передбачають обов'язкове включення аудиторії, яка стає учасником дійства, і його умови потребують від глядача певних дій, знань, вчинків. </w:t>
      </w:r>
      <w:r w:rsidRPr="00717782">
        <w:rPr>
          <w:sz w:val="28"/>
          <w:szCs w:val="28"/>
        </w:rPr>
        <w:t>Інтерактивні форми дають змогу одночасно як подавати інформацію й формувати певні навички, так перевіряти наявний рівень знань та вмінь.</w:t>
      </w:r>
    </w:p>
    <w:p w:rsidR="00C20182" w:rsidRPr="000F588D" w:rsidRDefault="00C20182" w:rsidP="00C20182">
      <w:pPr>
        <w:ind w:left="-567" w:firstLine="283"/>
        <w:rPr>
          <w:b/>
          <w:i/>
          <w:sz w:val="28"/>
          <w:szCs w:val="28"/>
        </w:rPr>
      </w:pPr>
    </w:p>
    <w:p w:rsidR="00C20182" w:rsidRPr="000F588D" w:rsidRDefault="00C20182" w:rsidP="00C20182">
      <w:pPr>
        <w:ind w:left="-567" w:firstLine="425"/>
        <w:rPr>
          <w:b/>
          <w:i/>
          <w:sz w:val="28"/>
          <w:szCs w:val="28"/>
        </w:rPr>
      </w:pPr>
      <w:r w:rsidRPr="000F588D">
        <w:rPr>
          <w:b/>
          <w:i/>
          <w:sz w:val="28"/>
          <w:szCs w:val="28"/>
        </w:rPr>
        <w:t>Переваги інтерактивних форм роботи:</w:t>
      </w:r>
    </w:p>
    <w:p w:rsidR="00C20182" w:rsidRPr="00717782" w:rsidRDefault="00C20182" w:rsidP="00C20182">
      <w:pPr>
        <w:ind w:left="-567" w:firstLine="425"/>
        <w:rPr>
          <w:sz w:val="28"/>
          <w:szCs w:val="28"/>
        </w:rPr>
      </w:pPr>
      <w:r w:rsidRPr="00717782">
        <w:rPr>
          <w:sz w:val="28"/>
          <w:szCs w:val="28"/>
        </w:rPr>
        <w:t>•</w:t>
      </w:r>
      <w:r w:rsidRPr="00717782">
        <w:rPr>
          <w:sz w:val="28"/>
          <w:szCs w:val="28"/>
        </w:rPr>
        <w:tab/>
        <w:t>мають високу результативність у засвоєнні знань та формуванні практичних вмінь і навичок;</w:t>
      </w:r>
    </w:p>
    <w:p w:rsidR="00C20182" w:rsidRPr="00717782" w:rsidRDefault="00C20182" w:rsidP="00C20182">
      <w:pPr>
        <w:ind w:left="-567" w:firstLine="425"/>
        <w:rPr>
          <w:sz w:val="28"/>
          <w:szCs w:val="28"/>
        </w:rPr>
      </w:pPr>
      <w:r w:rsidRPr="00717782">
        <w:rPr>
          <w:sz w:val="28"/>
          <w:szCs w:val="28"/>
        </w:rPr>
        <w:t>•</w:t>
      </w:r>
      <w:r w:rsidRPr="00717782">
        <w:rPr>
          <w:sz w:val="28"/>
          <w:szCs w:val="28"/>
        </w:rPr>
        <w:tab/>
        <w:t>дозволяють за той самий проміжок навчального часу збільшити обсяг виконаної роботи;</w:t>
      </w:r>
    </w:p>
    <w:p w:rsidR="00C20182" w:rsidRPr="00717782" w:rsidRDefault="00C20182" w:rsidP="00C20182">
      <w:pPr>
        <w:ind w:left="-567" w:firstLine="425"/>
        <w:rPr>
          <w:sz w:val="28"/>
          <w:szCs w:val="28"/>
        </w:rPr>
      </w:pPr>
      <w:r w:rsidRPr="00717782">
        <w:rPr>
          <w:sz w:val="28"/>
          <w:szCs w:val="28"/>
        </w:rPr>
        <w:t>•</w:t>
      </w:r>
      <w:r w:rsidRPr="00717782">
        <w:rPr>
          <w:sz w:val="28"/>
          <w:szCs w:val="28"/>
        </w:rPr>
        <w:tab/>
        <w:t>сприяють формуванню вміння співпрацювати в команді;</w:t>
      </w:r>
    </w:p>
    <w:p w:rsidR="00C20182" w:rsidRPr="00717782" w:rsidRDefault="00C20182" w:rsidP="00C20182">
      <w:pPr>
        <w:ind w:left="-567" w:firstLine="425"/>
        <w:rPr>
          <w:sz w:val="28"/>
          <w:szCs w:val="28"/>
        </w:rPr>
      </w:pPr>
      <w:r w:rsidRPr="00717782">
        <w:rPr>
          <w:sz w:val="28"/>
          <w:szCs w:val="28"/>
        </w:rPr>
        <w:t>•</w:t>
      </w:r>
      <w:r w:rsidRPr="00717782">
        <w:rPr>
          <w:sz w:val="28"/>
          <w:szCs w:val="28"/>
        </w:rPr>
        <w:tab/>
        <w:t>розвивають гуманні, толерантні стосунки між учасниками навчально-виховного процесу;</w:t>
      </w:r>
    </w:p>
    <w:p w:rsidR="00C20182" w:rsidRPr="00717782" w:rsidRDefault="00C20182" w:rsidP="00C20182">
      <w:pPr>
        <w:ind w:left="-567" w:firstLine="425"/>
        <w:rPr>
          <w:sz w:val="28"/>
          <w:szCs w:val="28"/>
        </w:rPr>
      </w:pPr>
      <w:r w:rsidRPr="00717782">
        <w:rPr>
          <w:sz w:val="28"/>
          <w:szCs w:val="28"/>
        </w:rPr>
        <w:t>•</w:t>
      </w:r>
      <w:r w:rsidRPr="00717782">
        <w:rPr>
          <w:sz w:val="28"/>
          <w:szCs w:val="28"/>
        </w:rPr>
        <w:tab/>
        <w:t>активізують власний досвід, знання та вміння учасників навчально-виховного процесу, розвивають пам’ять та здатність до самоконтролю.</w:t>
      </w:r>
    </w:p>
    <w:p w:rsidR="00C20182" w:rsidRDefault="00C20182" w:rsidP="00C20182">
      <w:pPr>
        <w:ind w:left="-567" w:firstLine="425"/>
        <w:rPr>
          <w:b/>
          <w:i/>
          <w:sz w:val="28"/>
          <w:szCs w:val="28"/>
        </w:rPr>
      </w:pPr>
    </w:p>
    <w:p w:rsidR="00C20182" w:rsidRPr="00717782" w:rsidRDefault="00C20182" w:rsidP="00C20182">
      <w:pPr>
        <w:ind w:left="-567" w:firstLine="425"/>
        <w:rPr>
          <w:b/>
          <w:i/>
          <w:sz w:val="28"/>
          <w:szCs w:val="28"/>
        </w:rPr>
      </w:pPr>
      <w:r w:rsidRPr="00717782">
        <w:rPr>
          <w:b/>
          <w:i/>
          <w:sz w:val="28"/>
          <w:szCs w:val="28"/>
        </w:rPr>
        <w:t>Інтерактивні форми роботи:</w:t>
      </w:r>
    </w:p>
    <w:p w:rsidR="00C20182" w:rsidRPr="00717782" w:rsidRDefault="00C20182" w:rsidP="00C20182">
      <w:pPr>
        <w:ind w:left="-567" w:firstLine="425"/>
        <w:rPr>
          <w:sz w:val="28"/>
          <w:szCs w:val="28"/>
        </w:rPr>
      </w:pPr>
      <w:r w:rsidRPr="00717782">
        <w:rPr>
          <w:sz w:val="28"/>
          <w:szCs w:val="28"/>
        </w:rPr>
        <w:t>•</w:t>
      </w:r>
      <w:r w:rsidRPr="00717782">
        <w:rPr>
          <w:sz w:val="28"/>
          <w:szCs w:val="28"/>
        </w:rPr>
        <w:tab/>
        <w:t>Театралізовані</w:t>
      </w:r>
    </w:p>
    <w:p w:rsidR="00C20182" w:rsidRPr="00717782" w:rsidRDefault="00C20182" w:rsidP="00C20182">
      <w:pPr>
        <w:ind w:left="-567" w:firstLine="425"/>
        <w:rPr>
          <w:sz w:val="28"/>
          <w:szCs w:val="28"/>
        </w:rPr>
      </w:pPr>
      <w:r w:rsidRPr="00717782">
        <w:rPr>
          <w:sz w:val="28"/>
          <w:szCs w:val="28"/>
        </w:rPr>
        <w:t>•</w:t>
      </w:r>
      <w:r w:rsidRPr="00717782">
        <w:rPr>
          <w:sz w:val="28"/>
          <w:szCs w:val="28"/>
        </w:rPr>
        <w:tab/>
        <w:t>Інтерактивні ігрові</w:t>
      </w:r>
    </w:p>
    <w:p w:rsidR="00C20182" w:rsidRPr="00717782" w:rsidRDefault="00C20182" w:rsidP="00C20182">
      <w:pPr>
        <w:ind w:left="-567" w:firstLine="425"/>
        <w:rPr>
          <w:sz w:val="28"/>
          <w:szCs w:val="28"/>
        </w:rPr>
      </w:pPr>
      <w:r w:rsidRPr="00717782">
        <w:rPr>
          <w:sz w:val="28"/>
          <w:szCs w:val="28"/>
        </w:rPr>
        <w:t>•</w:t>
      </w:r>
      <w:r w:rsidRPr="00717782">
        <w:rPr>
          <w:sz w:val="28"/>
          <w:szCs w:val="28"/>
        </w:rPr>
        <w:tab/>
        <w:t>Інтелектуально-пізнавальні</w:t>
      </w:r>
    </w:p>
    <w:p w:rsidR="00C20182" w:rsidRPr="00717782" w:rsidRDefault="00C20182" w:rsidP="00C20182">
      <w:pPr>
        <w:ind w:left="-567" w:firstLine="425"/>
        <w:rPr>
          <w:sz w:val="28"/>
          <w:szCs w:val="28"/>
        </w:rPr>
      </w:pPr>
      <w:r w:rsidRPr="00717782">
        <w:rPr>
          <w:sz w:val="28"/>
          <w:szCs w:val="28"/>
        </w:rPr>
        <w:t>•</w:t>
      </w:r>
      <w:r w:rsidRPr="00717782">
        <w:rPr>
          <w:sz w:val="28"/>
          <w:szCs w:val="28"/>
        </w:rPr>
        <w:tab/>
        <w:t>Художньо-прикладні</w:t>
      </w:r>
    </w:p>
    <w:p w:rsidR="00C20182" w:rsidRDefault="00C20182" w:rsidP="00C20182">
      <w:pPr>
        <w:ind w:left="-567" w:firstLine="425"/>
        <w:rPr>
          <w:sz w:val="28"/>
          <w:szCs w:val="28"/>
        </w:rPr>
      </w:pPr>
      <w:r w:rsidRPr="00717782">
        <w:rPr>
          <w:sz w:val="28"/>
          <w:szCs w:val="28"/>
        </w:rPr>
        <w:t>•</w:t>
      </w:r>
      <w:r w:rsidRPr="00717782">
        <w:rPr>
          <w:sz w:val="28"/>
          <w:szCs w:val="28"/>
        </w:rPr>
        <w:tab/>
        <w:t>Проекти (дослідження)</w:t>
      </w:r>
      <w:r>
        <w:rPr>
          <w:sz w:val="28"/>
          <w:szCs w:val="28"/>
        </w:rPr>
        <w:t>.</w:t>
      </w:r>
    </w:p>
    <w:p w:rsidR="00C20182" w:rsidRPr="000F588D" w:rsidRDefault="00C20182" w:rsidP="00C20182">
      <w:pPr>
        <w:ind w:left="-567" w:firstLine="425"/>
        <w:rPr>
          <w:sz w:val="28"/>
          <w:szCs w:val="28"/>
        </w:rPr>
      </w:pPr>
    </w:p>
    <w:p w:rsidR="00C20182" w:rsidRPr="000F588D" w:rsidRDefault="00C20182" w:rsidP="00C20182">
      <w:pPr>
        <w:ind w:left="-567" w:firstLine="425"/>
        <w:rPr>
          <w:sz w:val="28"/>
          <w:szCs w:val="28"/>
        </w:rPr>
      </w:pPr>
      <w:r w:rsidRPr="000F588D">
        <w:rPr>
          <w:b/>
          <w:i/>
          <w:sz w:val="28"/>
          <w:szCs w:val="28"/>
        </w:rPr>
        <w:t>Театралізовані форми роботи</w:t>
      </w:r>
      <w:r w:rsidRPr="000F588D">
        <w:rPr>
          <w:sz w:val="28"/>
          <w:szCs w:val="28"/>
        </w:rPr>
        <w:t xml:space="preserve"> - найскладніші й найцікавіші форми. Вони розкривають тему за допомогою художніх образів, засобів театралізації, використання творчих здібностей. Під час їх підготовки відбувається креативна діяльність педагогів та учнів.</w:t>
      </w:r>
    </w:p>
    <w:p w:rsidR="00C20182" w:rsidRPr="000F588D" w:rsidRDefault="00C20182" w:rsidP="00C20182">
      <w:pPr>
        <w:ind w:left="-567" w:firstLine="425"/>
        <w:rPr>
          <w:sz w:val="28"/>
          <w:szCs w:val="28"/>
        </w:rPr>
      </w:pPr>
      <w:r w:rsidRPr="000F588D">
        <w:rPr>
          <w:sz w:val="28"/>
          <w:szCs w:val="28"/>
        </w:rPr>
        <w:t>Літературно-музична композиція - композиційно побудоване подання літературного матеріалу (у нашому випадкові - необхідної інформації) у музичному оформленні. Намагайтеся подавати інформацію не в лекційній, розповідній манері, а з допомогою виразних сценічних прийомів.</w:t>
      </w:r>
    </w:p>
    <w:p w:rsidR="00C20182" w:rsidRPr="000F588D" w:rsidRDefault="00C20182" w:rsidP="00C20182">
      <w:pPr>
        <w:ind w:left="-567" w:firstLine="425"/>
        <w:rPr>
          <w:sz w:val="28"/>
          <w:szCs w:val="28"/>
        </w:rPr>
      </w:pPr>
      <w:r w:rsidRPr="000F588D">
        <w:rPr>
          <w:sz w:val="28"/>
          <w:szCs w:val="28"/>
        </w:rPr>
        <w:t>Концерт - поєднання різних за жанром художніх номерів у одній програмі.</w:t>
      </w:r>
    </w:p>
    <w:p w:rsidR="00C20182" w:rsidRPr="000F588D" w:rsidRDefault="00C20182" w:rsidP="00C20182">
      <w:pPr>
        <w:ind w:left="-567" w:firstLine="425"/>
        <w:rPr>
          <w:sz w:val="28"/>
          <w:szCs w:val="28"/>
        </w:rPr>
      </w:pPr>
      <w:r w:rsidRPr="000F588D">
        <w:rPr>
          <w:sz w:val="28"/>
          <w:szCs w:val="28"/>
        </w:rPr>
        <w:lastRenderedPageBreak/>
        <w:t>Публіцистична вистава (раніше дана форма роботи мала назву агітбригада) - цей жанр народився як можливість вести агітаційну роботу за допомогою сценічних прийомів. Віршовані тексти, відомі пісні які набули нового змісту, використання прийому "апорт" (яскраві словесні заклики, звернення до глядача), театралізовані мініатюру - ось ознаки цього жанру.</w:t>
      </w:r>
    </w:p>
    <w:p w:rsidR="00C20182" w:rsidRPr="000F588D" w:rsidRDefault="00C20182" w:rsidP="00C20182">
      <w:pPr>
        <w:ind w:left="-567" w:firstLine="425"/>
        <w:rPr>
          <w:sz w:val="28"/>
          <w:szCs w:val="28"/>
        </w:rPr>
      </w:pPr>
      <w:r w:rsidRPr="000F588D">
        <w:rPr>
          <w:sz w:val="28"/>
          <w:szCs w:val="28"/>
        </w:rPr>
        <w:t>У ньому документальний, публіцистичний зміст набуває художніх форм. Публіцистична вистава - це монтаж різноманітних епізодів, сценічних жанрів, деякі з них можуть мати навіть гумористичний ґатунок. У цілому, така вистава може стати на справді дієво - профілактичною якщо інформація в ній буде викладена яскраво і переконливо.</w:t>
      </w:r>
    </w:p>
    <w:p w:rsidR="00C20182" w:rsidRPr="000F588D" w:rsidRDefault="00C20182" w:rsidP="00C20182">
      <w:pPr>
        <w:ind w:left="-567" w:firstLine="425"/>
        <w:rPr>
          <w:sz w:val="28"/>
          <w:szCs w:val="28"/>
        </w:rPr>
      </w:pPr>
      <w:r w:rsidRPr="000F588D">
        <w:rPr>
          <w:sz w:val="28"/>
          <w:szCs w:val="28"/>
        </w:rPr>
        <w:t>Пластично-хореографічна вистава. Це вистава, де основним засобом вираження інформаційно-просвітницького матеріалу є пластика: рухи тіла, міміка, жест. Така вистава ведеться мовою символів і потребує виразних костюмів, реквізиту, можливо гриму, яскравих театральних атрибутів (свічки,  тканини, стрічки тощо).  Сюжет такої вистави повинен бути ясним і зрозумілим навіть без слів, у ньому має бути яскраво виражена боротьба позитиву й негативу.</w:t>
      </w:r>
    </w:p>
    <w:p w:rsidR="00C20182" w:rsidRPr="000F588D" w:rsidRDefault="00C20182" w:rsidP="00C20182">
      <w:pPr>
        <w:ind w:left="-567" w:firstLine="425"/>
        <w:rPr>
          <w:sz w:val="28"/>
          <w:szCs w:val="28"/>
        </w:rPr>
      </w:pPr>
      <w:r w:rsidRPr="000F588D">
        <w:rPr>
          <w:sz w:val="28"/>
          <w:szCs w:val="28"/>
        </w:rPr>
        <w:t>Така вистава потребує також дуже виразного музичного рішення, а при можливості і використання сучасних технічних засобів, художнього освітлення, цікавих, ефектних мізансценічні рішення (мізансцена - розташування фігур на сцені). Дійовими особами можуть бути як герої-люди (школяр, наркоман, лікар), так і герої-символи (птах, ангел смерті, душа). Пластична дія вистави буде зрозумілішою для глядача, якщо її підтримати коментарем - голосом, який звучить "за кадром" і дає змогу ширше і глибше розкрити зміст вистави.</w:t>
      </w:r>
    </w:p>
    <w:p w:rsidR="00C20182" w:rsidRPr="000F588D" w:rsidRDefault="00C20182" w:rsidP="00C20182">
      <w:pPr>
        <w:ind w:left="-567" w:firstLine="425"/>
        <w:rPr>
          <w:sz w:val="28"/>
          <w:szCs w:val="28"/>
        </w:rPr>
      </w:pPr>
      <w:r w:rsidRPr="000F588D">
        <w:rPr>
          <w:sz w:val="28"/>
          <w:szCs w:val="28"/>
        </w:rPr>
        <w:t>Інтерактивна вистава. Цей жанр обов'язково передбачає включення в події вистави глядачів, які цю виставу дивляться (interaction - взаємодія). Хід інтерактивної вистави потребує від глядача певних дій (можливо, голосування, відповідей на поставлені питання, виконання певної ролі в окремих сценах). Така вистава, як і всі інші, повинна розвиватися за чітким сюжетом, але тут сюжет передбачає й участь глядача, який, можливо, впливає й на розвиток самого сюжету.</w:t>
      </w:r>
    </w:p>
    <w:p w:rsidR="00C20182" w:rsidRPr="000F588D" w:rsidRDefault="00C20182" w:rsidP="00C20182">
      <w:pPr>
        <w:ind w:left="-567" w:firstLine="425"/>
        <w:rPr>
          <w:sz w:val="28"/>
          <w:szCs w:val="28"/>
        </w:rPr>
      </w:pPr>
      <w:r w:rsidRPr="000F588D">
        <w:rPr>
          <w:sz w:val="28"/>
          <w:szCs w:val="28"/>
        </w:rPr>
        <w:t>Інтерактивна вистава є дуже ефективною в соціальному театрі, бо створює відчуття задіяності усіх присутніх в аудиторії, дає можливість не тільки акторам театру, а і глядачеві брати участь у продуктивній діяльності.</w:t>
      </w:r>
    </w:p>
    <w:p w:rsidR="00C20182" w:rsidRPr="000F588D" w:rsidRDefault="00C20182" w:rsidP="00C20182">
      <w:pPr>
        <w:ind w:left="-567" w:firstLine="425"/>
        <w:rPr>
          <w:sz w:val="28"/>
          <w:szCs w:val="28"/>
        </w:rPr>
      </w:pPr>
      <w:r w:rsidRPr="000F588D">
        <w:rPr>
          <w:sz w:val="28"/>
          <w:szCs w:val="28"/>
        </w:rPr>
        <w:t>Вистава форум-театру. Форум-театр - методика інтерактивної роботи серед різних шарів суспільства, направлена на вирішення соціальних проблем. Сценічна вистава форму-театру пропонує для розгляду соціальну проблему, а кожен персонаж гри виконує певну соціальну роль. Головний герой – "жертва" ситуації, інші персонажі – його оточення: сім'я, школа, члени суспільства.</w:t>
      </w:r>
    </w:p>
    <w:p w:rsidR="00C20182" w:rsidRPr="000F588D" w:rsidRDefault="00C20182" w:rsidP="00C20182">
      <w:pPr>
        <w:ind w:left="-567" w:firstLine="425"/>
        <w:rPr>
          <w:sz w:val="28"/>
          <w:szCs w:val="28"/>
        </w:rPr>
      </w:pPr>
      <w:r w:rsidRPr="000F588D">
        <w:rPr>
          <w:sz w:val="28"/>
          <w:szCs w:val="28"/>
        </w:rPr>
        <w:t>Можлива участь лікаря, міліціонера, психолога, вчителя. Кількість персонажів зумовлена сценарієм, конкретною ситуацією. Джокер – головна дійова особа форуму-театру. Він веде захід від початку до кінця, від нього залежить успішність форуму-театру. Під час участі в форум-театрі глядачі мають можливість не лише познайомитися з важкою ситуацією, як у інтерактивному театрі, або отримати інформацію, як під час тренінгу, а й розробити алгоритм, створити модель успішної поведінки в складній, на перший погляд безвихідній, ситуації.</w:t>
      </w:r>
    </w:p>
    <w:p w:rsidR="00C20182" w:rsidRPr="000F588D" w:rsidRDefault="00C20182" w:rsidP="00C20182">
      <w:pPr>
        <w:ind w:left="-567" w:firstLine="425"/>
        <w:rPr>
          <w:sz w:val="28"/>
          <w:szCs w:val="28"/>
        </w:rPr>
      </w:pPr>
      <w:r w:rsidRPr="000F588D">
        <w:rPr>
          <w:sz w:val="28"/>
          <w:szCs w:val="28"/>
        </w:rPr>
        <w:t xml:space="preserve">Змагання команд КВН - найпопулярніший серед молоді жанр. Він легкий, рухливий, емоційний, гумористичний. Дуже важливим у цьому жанрі є </w:t>
      </w:r>
      <w:r w:rsidRPr="000F588D">
        <w:rPr>
          <w:sz w:val="28"/>
          <w:szCs w:val="28"/>
        </w:rPr>
        <w:lastRenderedPageBreak/>
        <w:t>"здоровий" гумор, який має викривати вади легковажної поведінки, сценічна культура, жвавість, гнучкість мислися.</w:t>
      </w:r>
    </w:p>
    <w:p w:rsidR="00C20182" w:rsidRPr="000F588D" w:rsidRDefault="00C20182" w:rsidP="00C20182">
      <w:pPr>
        <w:ind w:left="-567" w:firstLine="425"/>
        <w:rPr>
          <w:sz w:val="28"/>
          <w:szCs w:val="28"/>
        </w:rPr>
      </w:pPr>
      <w:r w:rsidRPr="000F588D">
        <w:rPr>
          <w:sz w:val="28"/>
          <w:szCs w:val="28"/>
        </w:rPr>
        <w:t>Художньо-прикладні форми. Ідеться про відомі конкурси малюнка, виставки квітів, захист технічних проектів тощо. Ці форми здатні містити візуальну інформацію, впливати на свідомість завдяки образотворчим засобам, до того ж адресовані великій і різнорідній аудиторії.</w:t>
      </w:r>
    </w:p>
    <w:p w:rsidR="00C20182" w:rsidRPr="000F588D" w:rsidRDefault="00C20182" w:rsidP="00C20182">
      <w:pPr>
        <w:ind w:left="-567" w:firstLine="425"/>
        <w:rPr>
          <w:sz w:val="28"/>
          <w:szCs w:val="28"/>
        </w:rPr>
      </w:pPr>
      <w:r w:rsidRPr="000F588D">
        <w:rPr>
          <w:sz w:val="28"/>
          <w:szCs w:val="28"/>
        </w:rPr>
        <w:t>Потрібно знайти сучасні ідеї щодо художньо-прикладного жанру (це може бути створення авторських малюнків на футболках, проектів пам'ятника, зйомка рекламного ролика, конкурс графіті чи показ тематичної модної колекції тощо) і широко використовувати їх.</w:t>
      </w:r>
    </w:p>
    <w:p w:rsidR="00C20182" w:rsidRPr="000F588D" w:rsidRDefault="00C20182" w:rsidP="00C20182">
      <w:pPr>
        <w:ind w:left="-567" w:firstLine="425"/>
        <w:rPr>
          <w:sz w:val="28"/>
          <w:szCs w:val="28"/>
        </w:rPr>
      </w:pPr>
      <w:r w:rsidRPr="000F588D">
        <w:rPr>
          <w:sz w:val="28"/>
          <w:szCs w:val="28"/>
        </w:rPr>
        <w:t>Читацька конференція — важливий засіб пропаганди художньої та науково-популярної літератури серед учнів. Конференція допомагає учням глибоко зрозуміти зміст та образи твору, особливості мови та стилю, більше знати про особистість письменника, дати правильну естетичну оцінку подіям, описаним у творі. Структура проведення читацької конференції залежить від теми, класу.</w:t>
      </w:r>
    </w:p>
    <w:p w:rsidR="00C20182" w:rsidRPr="000F588D" w:rsidRDefault="00C20182" w:rsidP="00C20182">
      <w:pPr>
        <w:ind w:left="-567" w:firstLine="425"/>
        <w:rPr>
          <w:sz w:val="28"/>
          <w:szCs w:val="28"/>
        </w:rPr>
      </w:pPr>
      <w:r w:rsidRPr="000F588D">
        <w:rPr>
          <w:sz w:val="28"/>
          <w:szCs w:val="28"/>
        </w:rPr>
        <w:t>Тематичні вечори — присвячуються суспільно-політичним подіям, державним святам, пам'ятним і знаменним датам у житті народів України. Цінність тематичного вечора полягає в тому, що в його підготовці та проведенні беруть участь самі учні, вони проявляють ініціативу, самостійність, ерудованість у доборі теми, запрошують гостей, оформляють приміщення, готують книжкові виставки, художню самодіяльність, підбирають кінофільми тощо..</w:t>
      </w:r>
    </w:p>
    <w:p w:rsidR="00C20182" w:rsidRPr="000F588D" w:rsidRDefault="00C20182" w:rsidP="00C20182">
      <w:pPr>
        <w:ind w:left="-567" w:firstLine="425"/>
        <w:rPr>
          <w:sz w:val="28"/>
          <w:szCs w:val="28"/>
        </w:rPr>
      </w:pPr>
      <w:r w:rsidRPr="00EF522E">
        <w:rPr>
          <w:b/>
          <w:i/>
          <w:sz w:val="28"/>
          <w:szCs w:val="28"/>
        </w:rPr>
        <w:t xml:space="preserve">Інтерактивні ігрові форми </w:t>
      </w:r>
      <w:r w:rsidRPr="000F588D">
        <w:rPr>
          <w:sz w:val="28"/>
          <w:szCs w:val="28"/>
        </w:rPr>
        <w:t>передбачають обов’язкове включення аудиторії, яка стає учасником дійства, і його умови потребують від глядача певних дій, знань, вчинків. Інтерактивні форми дають змогу одночасно як подавати інформацію й формувати певні навички, так перевіряти наявний рівень знань та вмінь.</w:t>
      </w:r>
    </w:p>
    <w:p w:rsidR="00C20182" w:rsidRPr="000F588D" w:rsidRDefault="00C20182" w:rsidP="00C20182">
      <w:pPr>
        <w:ind w:left="-567" w:firstLine="425"/>
        <w:rPr>
          <w:sz w:val="28"/>
          <w:szCs w:val="28"/>
        </w:rPr>
      </w:pPr>
      <w:r w:rsidRPr="000F588D">
        <w:rPr>
          <w:sz w:val="28"/>
          <w:szCs w:val="28"/>
        </w:rPr>
        <w:t>Ігрова програма є основним засобом вираження у цій формі є гра.   Саме через гру подається зміст, за допомогою неї моделюються різні ситуації, у яких формуються й відпрацьовуються необхідні навички. Ця форма у допомагає створити атмосферу активних, позитивних дій, яскраво виразити ідею програми.  Сюжет ігрової програми (як і у випадку тематичного концерту) потребує певної логіки і сценічного рішення.</w:t>
      </w:r>
    </w:p>
    <w:p w:rsidR="00C20182" w:rsidRPr="000F588D" w:rsidRDefault="00C20182" w:rsidP="00C20182">
      <w:pPr>
        <w:ind w:left="-567" w:firstLine="425"/>
        <w:rPr>
          <w:sz w:val="28"/>
          <w:szCs w:val="28"/>
        </w:rPr>
      </w:pPr>
      <w:r w:rsidRPr="000F588D">
        <w:rPr>
          <w:sz w:val="28"/>
          <w:szCs w:val="28"/>
        </w:rPr>
        <w:t>Інтерактивна акція. На відміну від ігрової програми, не мають певного сценарію, а лише сценарний план.   Це низка заходів інформаційно-просвітницького спрямування (наприклад, розповсюдження спеціальної літератури,  буклетів, пам'яток, тематичних календарів, наліпок; "обмін" знань на "товар"; презентація організацій, діяльність яких спрямована на попередження негативних явищ в освітньому середовищі тощо).</w:t>
      </w:r>
    </w:p>
    <w:p w:rsidR="00C20182" w:rsidRPr="000F588D" w:rsidRDefault="00C20182" w:rsidP="00C20182">
      <w:pPr>
        <w:ind w:left="-567" w:firstLine="425"/>
        <w:rPr>
          <w:sz w:val="28"/>
          <w:szCs w:val="28"/>
        </w:rPr>
      </w:pPr>
      <w:r w:rsidRPr="000F588D">
        <w:rPr>
          <w:sz w:val="28"/>
          <w:szCs w:val="28"/>
        </w:rPr>
        <w:t>Ці заходи можуть бути як окремим заходом, так і складовою частиною тематичного концерту або ігрової програми. Інформаційні матеріали можна розповсюджувати в рамках проведення будь-якої з театралізованих форм (на початку або після закінчення заходу).</w:t>
      </w:r>
    </w:p>
    <w:p w:rsidR="00C20182" w:rsidRPr="000F588D" w:rsidRDefault="00C20182" w:rsidP="00C20182">
      <w:pPr>
        <w:ind w:left="-567" w:firstLine="425"/>
        <w:rPr>
          <w:sz w:val="28"/>
          <w:szCs w:val="28"/>
        </w:rPr>
      </w:pPr>
      <w:r w:rsidRPr="000F588D">
        <w:rPr>
          <w:sz w:val="28"/>
          <w:szCs w:val="28"/>
        </w:rPr>
        <w:t>Ток-шоу. Інтерактивна програма (від англ. talk show — розмовне шоу), в якій один або декілька запрошених учасників ведуть обговорення запропонованих ведучим тем. Як правило, при цьому присутні запрошені у студію глядачі. Іноді глядачам надається можливість задати питання або висловити свою думку.</w:t>
      </w:r>
    </w:p>
    <w:p w:rsidR="00C20182" w:rsidRPr="000F588D" w:rsidRDefault="00C20182" w:rsidP="00C20182">
      <w:pPr>
        <w:ind w:left="-567" w:firstLine="425"/>
        <w:rPr>
          <w:sz w:val="28"/>
          <w:szCs w:val="28"/>
        </w:rPr>
      </w:pPr>
      <w:r w:rsidRPr="000F588D">
        <w:rPr>
          <w:sz w:val="28"/>
          <w:szCs w:val="28"/>
        </w:rPr>
        <w:lastRenderedPageBreak/>
        <w:t>В умовах закладу освіти: "уявна телепередача", але з обов'язковим запрошенням до участі в заході спеціалістів відповідного профілю, залежно від питання, яке виносить на обговорення, а також експертів – людей, в житті яких були подібні ситуації. Спілкування учасників ток-шоу з аудиторією повинно бути діалогічним, рухливим, цікавим.</w:t>
      </w:r>
    </w:p>
    <w:p w:rsidR="00C20182" w:rsidRPr="000F588D" w:rsidRDefault="00C20182" w:rsidP="00C20182">
      <w:pPr>
        <w:ind w:left="-567" w:firstLine="425"/>
        <w:rPr>
          <w:sz w:val="28"/>
          <w:szCs w:val="28"/>
        </w:rPr>
      </w:pPr>
      <w:r w:rsidRPr="000F588D">
        <w:rPr>
          <w:sz w:val="28"/>
          <w:szCs w:val="28"/>
        </w:rPr>
        <w:t>Тематична дискотека. Розважальний захід пізнавально-профілактичного спрямування. Для отримання "вхідного квитка" на дискотеку висуваються певні умови, пов'язані з тематикою заходу (наприклад, дати відповідь на питання; пригадати приказку тощо).</w:t>
      </w:r>
    </w:p>
    <w:p w:rsidR="00C20182" w:rsidRPr="000F588D" w:rsidRDefault="00C20182" w:rsidP="00C20182">
      <w:pPr>
        <w:ind w:left="-567" w:firstLine="425"/>
        <w:rPr>
          <w:sz w:val="28"/>
          <w:szCs w:val="28"/>
        </w:rPr>
      </w:pPr>
      <w:r w:rsidRPr="000F588D">
        <w:rPr>
          <w:sz w:val="28"/>
          <w:szCs w:val="28"/>
        </w:rPr>
        <w:t>Під час такої дискотеки можна поширювати інформацію з обраної тематики,  розповідати про відомих музикантів, які постраждали або загинули внаслідок соціальних "хвороб" або про тих, які активно виступають за, наприклад, здоровий спосіб життя, безпечну поведінку, дотримання прав людини тощо. Такий захід може стати своєрідним діагностичним інструментарієм для з'ясування вже наявного рівня обізнаності учнів з обговорюваної проблеми.</w:t>
      </w:r>
    </w:p>
    <w:p w:rsidR="00C20182" w:rsidRPr="000F588D" w:rsidRDefault="00C20182" w:rsidP="00C20182">
      <w:pPr>
        <w:ind w:left="-567" w:firstLine="425"/>
        <w:rPr>
          <w:sz w:val="28"/>
          <w:szCs w:val="28"/>
        </w:rPr>
      </w:pPr>
      <w:r w:rsidRPr="000F588D">
        <w:rPr>
          <w:sz w:val="28"/>
          <w:szCs w:val="28"/>
        </w:rPr>
        <w:t>Гра станціями (квест). Інтерактивний жанр, де учасникам пропонуються рухатися від "станції" до "станції" і, зупиняючись, отримувати чи демонструвати свої  знання, набувати чи демонструвати певні навички. Для проведення превентивної та профілактичної роботи можна влаштовувати станції, які за темою відповідають різним аспектам соціальних проблем та негативних явищ в освітньому середовищі.</w:t>
      </w:r>
    </w:p>
    <w:p w:rsidR="00C20182" w:rsidRPr="000F588D" w:rsidRDefault="00C20182" w:rsidP="00C20182">
      <w:pPr>
        <w:ind w:left="-567" w:firstLine="425"/>
        <w:rPr>
          <w:sz w:val="28"/>
          <w:szCs w:val="28"/>
        </w:rPr>
      </w:pPr>
      <w:r w:rsidRPr="000F588D">
        <w:rPr>
          <w:sz w:val="28"/>
          <w:szCs w:val="28"/>
        </w:rPr>
        <w:t>Фут-квест. Гра, яка включає в себе послідовність пунктів (чекпоінтів або чеків), що знаходяться десь у місті/селищі, і в яких гравцям треба побувати під час гри. Кожен чек хитро зашифрований і отримати орієнтир на наступний можна тільки з попереднього. Команди формуються або самими учасниками, або агентом, який знаходиться на старті. Склад команди повинен включати не менше 3-х осіб, максимальна кількість учасників визначається організаторами гри.</w:t>
      </w:r>
    </w:p>
    <w:p w:rsidR="00C20182" w:rsidRPr="000F588D" w:rsidRDefault="00C20182" w:rsidP="00C20182">
      <w:pPr>
        <w:ind w:left="-567" w:firstLine="425"/>
        <w:rPr>
          <w:sz w:val="28"/>
          <w:szCs w:val="28"/>
        </w:rPr>
      </w:pPr>
      <w:r w:rsidRPr="000F588D">
        <w:rPr>
          <w:sz w:val="28"/>
          <w:szCs w:val="28"/>
        </w:rPr>
        <w:t>Команда обирає собі назву, кожен учасник реєструється, команда отримує перше завдання – і гра почалася. З собою треба мати необхідні атрибути гри, а саме: ліхтарик (залежно від періоду доби), компас, мобільний телефон, карту міста/селища і найголовніше гарний настрій.</w:t>
      </w:r>
    </w:p>
    <w:p w:rsidR="00C20182" w:rsidRPr="000F588D" w:rsidRDefault="00C20182" w:rsidP="00C20182">
      <w:pPr>
        <w:ind w:left="-567" w:firstLine="425"/>
        <w:rPr>
          <w:sz w:val="28"/>
          <w:szCs w:val="28"/>
        </w:rPr>
      </w:pPr>
      <w:r w:rsidRPr="000F588D">
        <w:rPr>
          <w:sz w:val="28"/>
          <w:szCs w:val="28"/>
        </w:rPr>
        <w:t>Тематика фут-квестів може бути різноманітною. Головне – вдало підібрати завдання, заздалегідь продумати та перевірити на безпечність маршрут, розташування чекпоінтів (обрані станції можуть, наприклад, символічно відображати тематику фут-квесту тощо).</w:t>
      </w:r>
    </w:p>
    <w:p w:rsidR="00C20182" w:rsidRPr="000F588D" w:rsidRDefault="00C20182" w:rsidP="00C20182">
      <w:pPr>
        <w:ind w:left="-567" w:firstLine="425"/>
        <w:rPr>
          <w:sz w:val="28"/>
          <w:szCs w:val="28"/>
        </w:rPr>
      </w:pPr>
      <w:r w:rsidRPr="000F588D">
        <w:rPr>
          <w:sz w:val="28"/>
          <w:szCs w:val="28"/>
        </w:rPr>
        <w:t>Флеш-моб (англ. flash mob — "спалахуючий натовп") — це заздалегідь спланована масова акція, зазвичай організована через Інтернет або інші сучасні засоби комунікації, у якій велика кількість людей оперативно збирається у громадському місці, протягом декількох хвилин виконує заздалегідь узгоджені дії (сценарій), і потім швидко розходяться. Найважливіші типові правила руху флешмобу:</w:t>
      </w:r>
    </w:p>
    <w:p w:rsidR="00C20182" w:rsidRPr="000F588D" w:rsidRDefault="00C20182" w:rsidP="00C20182">
      <w:pPr>
        <w:ind w:left="-567" w:firstLine="425"/>
        <w:rPr>
          <w:sz w:val="28"/>
          <w:szCs w:val="28"/>
        </w:rPr>
      </w:pPr>
      <w:r w:rsidRPr="000F588D">
        <w:rPr>
          <w:sz w:val="28"/>
          <w:szCs w:val="28"/>
        </w:rPr>
        <w:t>•</w:t>
      </w:r>
      <w:r w:rsidRPr="000F588D">
        <w:rPr>
          <w:sz w:val="28"/>
          <w:szCs w:val="28"/>
        </w:rPr>
        <w:tab/>
        <w:t>Начебто спонтанне дійство. Заборона збиратися або привертати увагу на місці до акції, одночасний початок і закінчення акції її учасниками. Після акції потрібно миттєво зникати з місця дії в різні сторони, і робити вигляд начебто нічого й не було.</w:t>
      </w:r>
    </w:p>
    <w:p w:rsidR="00C20182" w:rsidRPr="000F588D" w:rsidRDefault="00C20182" w:rsidP="00C20182">
      <w:pPr>
        <w:ind w:left="-567" w:firstLine="425"/>
        <w:rPr>
          <w:sz w:val="28"/>
          <w:szCs w:val="28"/>
        </w:rPr>
      </w:pPr>
      <w:r w:rsidRPr="000F588D">
        <w:rPr>
          <w:sz w:val="28"/>
          <w:szCs w:val="28"/>
        </w:rPr>
        <w:t>•</w:t>
      </w:r>
      <w:r w:rsidRPr="000F588D">
        <w:rPr>
          <w:sz w:val="28"/>
          <w:szCs w:val="28"/>
        </w:rPr>
        <w:tab/>
        <w:t>Сценарій повинен привносити абсурдність у те, що відбувається.</w:t>
      </w:r>
    </w:p>
    <w:p w:rsidR="00C20182" w:rsidRPr="000F588D" w:rsidRDefault="00C20182" w:rsidP="00C20182">
      <w:pPr>
        <w:ind w:left="-567" w:firstLine="425"/>
        <w:rPr>
          <w:sz w:val="28"/>
          <w:szCs w:val="28"/>
        </w:rPr>
      </w:pPr>
      <w:r w:rsidRPr="000F588D">
        <w:rPr>
          <w:sz w:val="28"/>
          <w:szCs w:val="28"/>
        </w:rPr>
        <w:t>•</w:t>
      </w:r>
      <w:r w:rsidRPr="000F588D">
        <w:rPr>
          <w:sz w:val="28"/>
          <w:szCs w:val="28"/>
        </w:rPr>
        <w:tab/>
        <w:t>Жорстке дотримання сценарію.</w:t>
      </w:r>
    </w:p>
    <w:p w:rsidR="00C20182" w:rsidRPr="000F588D" w:rsidRDefault="00C20182" w:rsidP="00C20182">
      <w:pPr>
        <w:ind w:left="-567" w:firstLine="425"/>
        <w:rPr>
          <w:sz w:val="28"/>
          <w:szCs w:val="28"/>
        </w:rPr>
      </w:pPr>
      <w:r w:rsidRPr="000F588D">
        <w:rPr>
          <w:sz w:val="28"/>
          <w:szCs w:val="28"/>
        </w:rPr>
        <w:lastRenderedPageBreak/>
        <w:t>•</w:t>
      </w:r>
      <w:r w:rsidRPr="000F588D">
        <w:rPr>
          <w:sz w:val="28"/>
          <w:szCs w:val="28"/>
        </w:rPr>
        <w:tab/>
        <w:t>Не викликати агресивної реакції. Не порушувати законів і моральних засад, не показувати ніяких політичних поглядів. Флешмоб-акції, що не дотримуються цього вже будуть екстрім-мобом або політ-мобом.</w:t>
      </w:r>
    </w:p>
    <w:p w:rsidR="00C20182" w:rsidRPr="000F588D" w:rsidRDefault="00C20182" w:rsidP="00C20182">
      <w:pPr>
        <w:ind w:left="-567" w:firstLine="425"/>
        <w:rPr>
          <w:sz w:val="28"/>
          <w:szCs w:val="28"/>
        </w:rPr>
      </w:pPr>
      <w:r w:rsidRPr="000F588D">
        <w:rPr>
          <w:sz w:val="28"/>
          <w:szCs w:val="28"/>
        </w:rPr>
        <w:t>Інтелектуально-пізнавальні форми. Найчастіше це варіанти інтелектуально-пізнавальних телевізійних програм. Стандартний підхід: використання сценаріїв вже існуючих інтелектуально-пізнавальних телевізійних програм: "Що? Де? Коли?", "Слабка ланка", "Брейн-ринг", "Найрозумніший" тощо. Незмінним залишається зміст, основа якого "запитання – відповіді" та винахідницький підхід до підбору форм постановки запитань:</w:t>
      </w:r>
    </w:p>
    <w:p w:rsidR="00C20182" w:rsidRPr="000F588D" w:rsidRDefault="00C20182" w:rsidP="00C20182">
      <w:pPr>
        <w:ind w:left="-567" w:firstLine="425"/>
        <w:rPr>
          <w:sz w:val="28"/>
          <w:szCs w:val="28"/>
        </w:rPr>
      </w:pPr>
      <w:r w:rsidRPr="000F588D">
        <w:rPr>
          <w:sz w:val="28"/>
          <w:szCs w:val="28"/>
        </w:rPr>
        <w:t>•</w:t>
      </w:r>
      <w:r w:rsidRPr="000F588D">
        <w:rPr>
          <w:sz w:val="28"/>
          <w:szCs w:val="28"/>
        </w:rPr>
        <w:tab/>
        <w:t>саме запитання може містити в собі часткову інформацію;</w:t>
      </w:r>
    </w:p>
    <w:p w:rsidR="00C20182" w:rsidRPr="000F588D" w:rsidRDefault="00C20182" w:rsidP="00C20182">
      <w:pPr>
        <w:ind w:left="-567" w:firstLine="425"/>
        <w:rPr>
          <w:sz w:val="28"/>
          <w:szCs w:val="28"/>
        </w:rPr>
      </w:pPr>
      <w:r w:rsidRPr="000F588D">
        <w:rPr>
          <w:sz w:val="28"/>
          <w:szCs w:val="28"/>
        </w:rPr>
        <w:t>•</w:t>
      </w:r>
      <w:r w:rsidRPr="000F588D">
        <w:rPr>
          <w:sz w:val="28"/>
          <w:szCs w:val="28"/>
        </w:rPr>
        <w:tab/>
        <w:t>воно може бути поставлене у формі малюнка, пантоміми;</w:t>
      </w:r>
    </w:p>
    <w:p w:rsidR="00C20182" w:rsidRPr="000F588D" w:rsidRDefault="00C20182" w:rsidP="00C20182">
      <w:pPr>
        <w:ind w:left="-567" w:firstLine="425"/>
        <w:rPr>
          <w:sz w:val="28"/>
          <w:szCs w:val="28"/>
        </w:rPr>
      </w:pPr>
      <w:r w:rsidRPr="000F588D">
        <w:rPr>
          <w:sz w:val="28"/>
          <w:szCs w:val="28"/>
        </w:rPr>
        <w:t>•</w:t>
      </w:r>
      <w:r w:rsidRPr="000F588D">
        <w:rPr>
          <w:sz w:val="28"/>
          <w:szCs w:val="28"/>
        </w:rPr>
        <w:tab/>
        <w:t>до запитання можна додати варіанти відповідей тощо.</w:t>
      </w:r>
    </w:p>
    <w:p w:rsidR="00C20182" w:rsidRPr="000F588D" w:rsidRDefault="00C20182" w:rsidP="00C20182">
      <w:pPr>
        <w:ind w:left="-567" w:firstLine="425"/>
        <w:rPr>
          <w:sz w:val="28"/>
          <w:szCs w:val="28"/>
        </w:rPr>
      </w:pPr>
      <w:r w:rsidRPr="000F588D">
        <w:rPr>
          <w:sz w:val="28"/>
          <w:szCs w:val="28"/>
        </w:rPr>
        <w:t>•</w:t>
      </w:r>
      <w:r w:rsidRPr="000F588D">
        <w:rPr>
          <w:sz w:val="28"/>
          <w:szCs w:val="28"/>
        </w:rPr>
        <w:tab/>
        <w:t>орієнтація на інтереси учнів, використання сучасних технічних засобів.</w:t>
      </w:r>
    </w:p>
    <w:p w:rsidR="00C20182" w:rsidRPr="000F588D" w:rsidRDefault="00C20182" w:rsidP="00C20182">
      <w:pPr>
        <w:ind w:left="-567" w:firstLine="425"/>
        <w:rPr>
          <w:sz w:val="28"/>
          <w:szCs w:val="28"/>
        </w:rPr>
      </w:pPr>
      <w:r w:rsidRPr="000F588D">
        <w:rPr>
          <w:sz w:val="28"/>
          <w:szCs w:val="28"/>
        </w:rPr>
        <w:t>Пошук форми проведення, яка надасть можливість глядачам приймати не пасивну, а активну участі у програмі разом з учасниками команд.</w:t>
      </w:r>
    </w:p>
    <w:p w:rsidR="00C20182" w:rsidRPr="000F588D" w:rsidRDefault="00C20182" w:rsidP="00C20182">
      <w:pPr>
        <w:ind w:left="-567" w:firstLine="425"/>
        <w:rPr>
          <w:sz w:val="28"/>
          <w:szCs w:val="28"/>
        </w:rPr>
      </w:pPr>
      <w:r w:rsidRPr="000F588D">
        <w:rPr>
          <w:sz w:val="28"/>
          <w:szCs w:val="28"/>
        </w:rPr>
        <w:t>Вечори запитань і відповідей — одна з ефективних форм організації виховання учнів, це цікавий і живий засіб роз'яснення учням різноманітних питань внутрішнього і міжнародного життя України, виробництва, науки, техніки, культури, спорту, явищ природи.</w:t>
      </w:r>
    </w:p>
    <w:p w:rsidR="00C20182" w:rsidRPr="000F588D" w:rsidRDefault="00C20182" w:rsidP="00C20182">
      <w:pPr>
        <w:ind w:left="-567" w:firstLine="425"/>
        <w:rPr>
          <w:sz w:val="28"/>
          <w:szCs w:val="28"/>
        </w:rPr>
      </w:pPr>
      <w:r w:rsidRPr="000F588D">
        <w:rPr>
          <w:sz w:val="28"/>
          <w:szCs w:val="28"/>
        </w:rPr>
        <w:t>Сократівські бесіди — колективні роздуми над життєво важливою світоглядною проблемою. Сократ пропонував учням систему запитань, послідовні відповіді на які приводили до істини. Запитання для обговорення також можна взяти з бесід Сократа (Платон. Твори. Т. II) та з сучасного життя.</w:t>
      </w:r>
    </w:p>
    <w:p w:rsidR="00C20182" w:rsidRPr="000F588D" w:rsidRDefault="00C20182" w:rsidP="00C20182">
      <w:pPr>
        <w:ind w:left="-567" w:firstLine="425"/>
        <w:rPr>
          <w:sz w:val="28"/>
          <w:szCs w:val="28"/>
        </w:rPr>
      </w:pPr>
      <w:r w:rsidRPr="000F588D">
        <w:rPr>
          <w:sz w:val="28"/>
          <w:szCs w:val="28"/>
        </w:rPr>
        <w:t>На початку сократівської бесіди проводиться розминка, учням пропонуються жартівливі вправи, цим самим задається хороший настрій. Коли емоційна напруга досягає найвищого рівня, бесіду слід завершити, щоб учні не перевтомилися. Найкращий варіант фіналу — письмові твори про свою думку з обговорюваної проблеми. Сократівські бесіди не потрібно проводити часто, зате постійно і регулярно, що виробить в. учнів звичку до аналізу життєво важливих проблем.</w:t>
      </w:r>
    </w:p>
    <w:p w:rsidR="00C20182" w:rsidRPr="000F588D" w:rsidRDefault="00C20182" w:rsidP="00C20182">
      <w:pPr>
        <w:ind w:left="-567" w:firstLine="425"/>
        <w:rPr>
          <w:sz w:val="28"/>
          <w:szCs w:val="28"/>
        </w:rPr>
      </w:pPr>
      <w:r w:rsidRPr="000F588D">
        <w:rPr>
          <w:sz w:val="28"/>
          <w:szCs w:val="28"/>
        </w:rPr>
        <w:t>При проведенні сократівських бесід бажано використовувати музичний фон, репродукції картин, фрагменти з творів художньої літератури.</w:t>
      </w:r>
    </w:p>
    <w:p w:rsidR="00C20182" w:rsidRPr="000F588D" w:rsidRDefault="00C20182" w:rsidP="00C20182">
      <w:pPr>
        <w:ind w:left="-567" w:firstLine="425"/>
        <w:rPr>
          <w:sz w:val="28"/>
          <w:szCs w:val="28"/>
        </w:rPr>
      </w:pPr>
      <w:r w:rsidRPr="000F588D">
        <w:rPr>
          <w:sz w:val="28"/>
          <w:szCs w:val="28"/>
        </w:rPr>
        <w:t>Відкритий мікрофон — це форма публіцистичної діяльності учнів у школі. Звичайно учні критикують негативні сторони життя школи, розмірковують над життєво важливими проблемами. Вчитель повинен допомогти учням добре підготуватися, взяти участь у відкритому мікрофоні. Теми виступів можуть бути сформульовані таким чином: "Що я хочу сказати... ", "Чому в мене болить душа", "Увага, проблема", "Прошу слова". Виступи можуть бути побудовані за схемою: "Теза — аргумент — ілюстрація". Для організації відкритого мікрофона створюється робоча група, яка бере на себе організаційну, технічну та естетичну підготовки, встановлює кількість ораторів, забезпечує тишу під час виступів.</w:t>
      </w:r>
    </w:p>
    <w:p w:rsidR="00C20182" w:rsidRPr="000F588D" w:rsidRDefault="00C20182" w:rsidP="00C20182">
      <w:pPr>
        <w:ind w:left="-567" w:firstLine="425"/>
        <w:rPr>
          <w:sz w:val="28"/>
          <w:szCs w:val="28"/>
        </w:rPr>
      </w:pPr>
      <w:r w:rsidRPr="000F588D">
        <w:rPr>
          <w:sz w:val="28"/>
          <w:szCs w:val="28"/>
        </w:rPr>
        <w:t>Публічні лекції - це лекції для школярів, на яких присутні вчителі, іноді батьки. Вони тривають 15—20 хв. і проводиться під час великої перерви. Щоб зацікавити слухачів, лекція повинна бути інформаційно-насиченою, з яскравими прикладами, впливати на настрій слухачів, мати продумане оформлення. Тематика лекцій може бути найрізноманітнішою: "Людина і природа", "Людина і краса", "Людина і гроші", "Людина і одяг", "Людина і мода", "Людина і мистецтво", "Життя і смерть" та інші.</w:t>
      </w:r>
    </w:p>
    <w:p w:rsidR="00C20182" w:rsidRDefault="00C20182" w:rsidP="00C20182">
      <w:pPr>
        <w:ind w:left="-567" w:firstLine="425"/>
        <w:rPr>
          <w:sz w:val="28"/>
          <w:szCs w:val="28"/>
        </w:rPr>
      </w:pPr>
      <w:r w:rsidRPr="000F588D">
        <w:rPr>
          <w:sz w:val="28"/>
          <w:szCs w:val="28"/>
        </w:rPr>
        <w:lastRenderedPageBreak/>
        <w:t>Публічна лекція — це завжди узагальнена інформація наукового, філософського плану, вона розвиває мислення учнів, учить замислюватися над проблемами життя, філософськи їх обмірковувати. Корисно періодично вносити елементи новизни в зміст, методику проведення й оформлення лекцій</w:t>
      </w:r>
      <w:r>
        <w:rPr>
          <w:sz w:val="28"/>
          <w:szCs w:val="28"/>
        </w:rPr>
        <w:t>.</w:t>
      </w:r>
    </w:p>
    <w:p w:rsidR="00C20182" w:rsidRPr="00F05BE5" w:rsidRDefault="00C20182" w:rsidP="00C20182">
      <w:pPr>
        <w:ind w:left="-567" w:firstLine="425"/>
        <w:rPr>
          <w:sz w:val="28"/>
          <w:szCs w:val="28"/>
        </w:rPr>
      </w:pPr>
    </w:p>
    <w:p w:rsidR="00C20182" w:rsidRPr="000F588D" w:rsidRDefault="00C20182" w:rsidP="00C20182">
      <w:pPr>
        <w:ind w:left="-567" w:firstLine="425"/>
        <w:rPr>
          <w:sz w:val="28"/>
          <w:szCs w:val="28"/>
        </w:rPr>
      </w:pPr>
      <w:r w:rsidRPr="00EF522E">
        <w:rPr>
          <w:b/>
          <w:i/>
          <w:sz w:val="28"/>
          <w:szCs w:val="28"/>
        </w:rPr>
        <w:t>Проекти (дослідження</w:t>
      </w:r>
      <w:r w:rsidRPr="000F588D">
        <w:rPr>
          <w:sz w:val="28"/>
          <w:szCs w:val="28"/>
        </w:rPr>
        <w:t>) - це самостійне дослідження різних тем, що проводиться учнями протягом тривалого періоду часу, в кінці якого вони представляють певний результат.</w:t>
      </w:r>
    </w:p>
    <w:p w:rsidR="00C20182" w:rsidRPr="000F588D" w:rsidRDefault="00C20182" w:rsidP="00C20182">
      <w:pPr>
        <w:ind w:left="-567" w:firstLine="425"/>
        <w:rPr>
          <w:sz w:val="28"/>
          <w:szCs w:val="28"/>
        </w:rPr>
      </w:pPr>
      <w:r w:rsidRPr="000F588D">
        <w:rPr>
          <w:sz w:val="28"/>
          <w:szCs w:val="28"/>
        </w:rPr>
        <w:t>Переваги проектів:</w:t>
      </w:r>
    </w:p>
    <w:p w:rsidR="00C20182" w:rsidRPr="000F588D" w:rsidRDefault="00C20182" w:rsidP="00C20182">
      <w:pPr>
        <w:ind w:left="-567" w:firstLine="425"/>
        <w:rPr>
          <w:sz w:val="28"/>
          <w:szCs w:val="28"/>
        </w:rPr>
      </w:pPr>
      <w:r w:rsidRPr="000F588D">
        <w:rPr>
          <w:sz w:val="28"/>
          <w:szCs w:val="28"/>
        </w:rPr>
        <w:t>•</w:t>
      </w:r>
      <w:r w:rsidRPr="000F588D">
        <w:rPr>
          <w:sz w:val="28"/>
          <w:szCs w:val="28"/>
        </w:rPr>
        <w:tab/>
        <w:t>допомагають побачити зв’язок між індивідом та зовнішнім світом;</w:t>
      </w:r>
    </w:p>
    <w:p w:rsidR="00C20182" w:rsidRPr="000F588D" w:rsidRDefault="00C20182" w:rsidP="00C20182">
      <w:pPr>
        <w:ind w:left="-567" w:firstLine="425"/>
        <w:rPr>
          <w:sz w:val="28"/>
          <w:szCs w:val="28"/>
        </w:rPr>
      </w:pPr>
      <w:r w:rsidRPr="000F588D">
        <w:rPr>
          <w:sz w:val="28"/>
          <w:szCs w:val="28"/>
        </w:rPr>
        <w:t>•</w:t>
      </w:r>
      <w:r w:rsidRPr="000F588D">
        <w:rPr>
          <w:sz w:val="28"/>
          <w:szCs w:val="28"/>
        </w:rPr>
        <w:tab/>
        <w:t>вчать самоорганізації для ведення будь якої діяльності, планування власного часу і роботи за графіком;</w:t>
      </w:r>
    </w:p>
    <w:p w:rsidR="00C20182" w:rsidRPr="000F588D" w:rsidRDefault="00C20182" w:rsidP="00C20182">
      <w:pPr>
        <w:ind w:left="-567" w:firstLine="425"/>
        <w:rPr>
          <w:sz w:val="28"/>
          <w:szCs w:val="28"/>
        </w:rPr>
      </w:pPr>
      <w:r w:rsidRPr="000F588D">
        <w:rPr>
          <w:sz w:val="28"/>
          <w:szCs w:val="28"/>
        </w:rPr>
        <w:t>•</w:t>
      </w:r>
      <w:r w:rsidRPr="000F588D">
        <w:rPr>
          <w:sz w:val="28"/>
          <w:szCs w:val="28"/>
        </w:rPr>
        <w:tab/>
        <w:t>дозволяють керувати процесом спілкування під керівництвом педагога;</w:t>
      </w:r>
    </w:p>
    <w:p w:rsidR="00C20182" w:rsidRPr="000F588D" w:rsidRDefault="00C20182" w:rsidP="00C20182">
      <w:pPr>
        <w:ind w:left="-567" w:firstLine="425"/>
        <w:rPr>
          <w:sz w:val="28"/>
          <w:szCs w:val="28"/>
        </w:rPr>
      </w:pPr>
      <w:r w:rsidRPr="000F588D">
        <w:rPr>
          <w:sz w:val="28"/>
          <w:szCs w:val="28"/>
        </w:rPr>
        <w:t>•</w:t>
      </w:r>
      <w:r w:rsidRPr="000F588D">
        <w:rPr>
          <w:sz w:val="28"/>
          <w:szCs w:val="28"/>
        </w:rPr>
        <w:tab/>
        <w:t>створюють можливості для взаємодії як один з одним, так і з різними людьми поза навчальним закладом;</w:t>
      </w:r>
    </w:p>
    <w:p w:rsidR="00C20182" w:rsidRPr="000F588D" w:rsidRDefault="00C20182" w:rsidP="00C20182">
      <w:pPr>
        <w:ind w:left="-567" w:firstLine="425"/>
        <w:rPr>
          <w:sz w:val="28"/>
          <w:szCs w:val="28"/>
        </w:rPr>
      </w:pPr>
      <w:r w:rsidRPr="000F588D">
        <w:rPr>
          <w:sz w:val="28"/>
          <w:szCs w:val="28"/>
        </w:rPr>
        <w:t>•</w:t>
      </w:r>
      <w:r w:rsidRPr="000F588D">
        <w:rPr>
          <w:sz w:val="28"/>
          <w:szCs w:val="28"/>
        </w:rPr>
        <w:tab/>
        <w:t>вчать представляти і захищати публічно результати своїх досліджень і свою думку, що є важливими навичками і в особистісній сфері, і в професійній діяльності, зокрема щодо реалізації та захисту прав людини (прав дитини).</w:t>
      </w:r>
    </w:p>
    <w:p w:rsidR="00C20182" w:rsidRDefault="00C20182" w:rsidP="00C20182">
      <w:pPr>
        <w:ind w:left="-567" w:firstLine="425"/>
        <w:rPr>
          <w:sz w:val="28"/>
          <w:szCs w:val="28"/>
        </w:rPr>
      </w:pPr>
      <w:r w:rsidRPr="000F588D">
        <w:rPr>
          <w:sz w:val="28"/>
          <w:szCs w:val="28"/>
        </w:rPr>
        <w:t>Позакласна виховна робота має величезні можливості для залучення дітей до формування особистості, більше ніж звичайні шкільні заняття. Величезна розмаїтість позаурочних виховних методик і прийомів дозволяє робити це всебічно.</w:t>
      </w:r>
    </w:p>
    <w:p w:rsidR="00C20182" w:rsidRPr="00C20182" w:rsidRDefault="00C20182" w:rsidP="00C20182">
      <w:pPr>
        <w:ind w:left="-567" w:firstLine="425"/>
        <w:rPr>
          <w:b/>
          <w:sz w:val="28"/>
          <w:szCs w:val="28"/>
          <w:lang w:val="ru-RU"/>
        </w:rPr>
      </w:pPr>
    </w:p>
    <w:p w:rsidR="00C20182" w:rsidRPr="00C20182" w:rsidRDefault="00C20182" w:rsidP="00C20182">
      <w:pPr>
        <w:ind w:left="-567" w:firstLine="425"/>
        <w:rPr>
          <w:b/>
          <w:sz w:val="28"/>
          <w:szCs w:val="28"/>
          <w:lang w:val="ru-RU"/>
        </w:rPr>
      </w:pPr>
    </w:p>
    <w:p w:rsidR="00C20182" w:rsidRPr="00C20182" w:rsidRDefault="00C20182" w:rsidP="00C20182">
      <w:pPr>
        <w:ind w:left="-567" w:firstLine="425"/>
        <w:rPr>
          <w:b/>
          <w:sz w:val="28"/>
          <w:szCs w:val="28"/>
          <w:lang w:val="ru-RU"/>
        </w:rPr>
      </w:pPr>
    </w:p>
    <w:p w:rsidR="00C20182" w:rsidRPr="00B623E3" w:rsidRDefault="00C20182" w:rsidP="00C20182">
      <w:pPr>
        <w:ind w:left="-567" w:firstLine="425"/>
        <w:rPr>
          <w:b/>
          <w:sz w:val="28"/>
          <w:szCs w:val="28"/>
        </w:rPr>
      </w:pPr>
      <w:r w:rsidRPr="00B623E3">
        <w:rPr>
          <w:b/>
          <w:sz w:val="28"/>
          <w:szCs w:val="28"/>
        </w:rPr>
        <w:t>Методичні рекомендації з питань організації виховної роботи у навчальних закладах у 2016-2017 навчальному році (</w:t>
      </w:r>
      <w:r w:rsidRPr="00B623E3">
        <w:rPr>
          <w:b/>
          <w:i/>
          <w:iCs/>
          <w:sz w:val="28"/>
          <w:szCs w:val="28"/>
        </w:rPr>
        <w:t xml:space="preserve">додаток до листа Інституту  модернізації змісту освіти  від </w:t>
      </w:r>
      <w:r w:rsidRPr="00B623E3">
        <w:rPr>
          <w:b/>
          <w:i/>
          <w:iCs/>
          <w:sz w:val="28"/>
          <w:szCs w:val="28"/>
          <w:u w:val="single"/>
        </w:rPr>
        <w:t xml:space="preserve">25.07.2016 </w:t>
      </w:r>
      <w:r w:rsidRPr="00B623E3">
        <w:rPr>
          <w:b/>
          <w:i/>
          <w:iCs/>
          <w:sz w:val="28"/>
          <w:szCs w:val="28"/>
        </w:rPr>
        <w:t xml:space="preserve"> № </w:t>
      </w:r>
      <w:r w:rsidRPr="00B623E3">
        <w:rPr>
          <w:b/>
          <w:i/>
          <w:iCs/>
          <w:sz w:val="28"/>
          <w:szCs w:val="28"/>
          <w:u w:val="single"/>
        </w:rPr>
        <w:t>2.1/10-1828</w:t>
      </w:r>
      <w:r w:rsidRPr="00B623E3">
        <w:rPr>
          <w:b/>
          <w:sz w:val="28"/>
          <w:szCs w:val="28"/>
        </w:rPr>
        <w:t xml:space="preserve">) </w:t>
      </w:r>
    </w:p>
    <w:p w:rsidR="00C20182" w:rsidRPr="00B623E3" w:rsidRDefault="00C20182" w:rsidP="00C20182">
      <w:pPr>
        <w:ind w:left="-567" w:firstLine="425"/>
        <w:rPr>
          <w:b/>
          <w:sz w:val="28"/>
          <w:szCs w:val="28"/>
        </w:rPr>
      </w:pPr>
    </w:p>
    <w:p w:rsidR="00C20182" w:rsidRPr="00B623E3" w:rsidRDefault="00C20182" w:rsidP="00C20182">
      <w:pPr>
        <w:ind w:left="-567" w:firstLine="425"/>
        <w:rPr>
          <w:sz w:val="28"/>
          <w:szCs w:val="28"/>
        </w:rPr>
      </w:pPr>
      <w:r w:rsidRPr="00B623E3">
        <w:rPr>
          <w:sz w:val="28"/>
          <w:szCs w:val="28"/>
        </w:rPr>
        <w:t>1. Питання національно-патріотичного виховання підростаючого покоління.</w:t>
      </w:r>
    </w:p>
    <w:p w:rsidR="00C20182" w:rsidRPr="00B623E3" w:rsidRDefault="00C20182" w:rsidP="00C20182">
      <w:pPr>
        <w:ind w:left="-567" w:firstLine="425"/>
        <w:rPr>
          <w:sz w:val="28"/>
          <w:szCs w:val="28"/>
        </w:rPr>
      </w:pPr>
      <w:r w:rsidRPr="00B623E3">
        <w:rPr>
          <w:sz w:val="28"/>
          <w:szCs w:val="28"/>
        </w:rPr>
        <w:t>2. Питання превентивного виховання.</w:t>
      </w:r>
    </w:p>
    <w:p w:rsidR="00C20182" w:rsidRPr="00B623E3" w:rsidRDefault="00C20182" w:rsidP="00C20182">
      <w:pPr>
        <w:ind w:left="-567" w:firstLine="425"/>
        <w:rPr>
          <w:sz w:val="28"/>
          <w:szCs w:val="28"/>
        </w:rPr>
      </w:pPr>
      <w:r w:rsidRPr="00B623E3">
        <w:rPr>
          <w:sz w:val="28"/>
          <w:szCs w:val="28"/>
        </w:rPr>
        <w:t>3. Фізичне виховання.</w:t>
      </w:r>
    </w:p>
    <w:p w:rsidR="00C20182" w:rsidRPr="00B623E3" w:rsidRDefault="00C20182" w:rsidP="00C20182">
      <w:pPr>
        <w:ind w:left="-567" w:firstLine="425"/>
        <w:rPr>
          <w:sz w:val="28"/>
          <w:szCs w:val="28"/>
        </w:rPr>
      </w:pPr>
      <w:r w:rsidRPr="00B623E3">
        <w:rPr>
          <w:sz w:val="28"/>
          <w:szCs w:val="28"/>
        </w:rPr>
        <w:t>4. Роль художньо-естетичного виховання в становленні особистості.</w:t>
      </w:r>
    </w:p>
    <w:p w:rsidR="00C20182" w:rsidRPr="00B623E3" w:rsidRDefault="00C20182" w:rsidP="00C20182">
      <w:pPr>
        <w:ind w:left="-567" w:firstLine="425"/>
        <w:rPr>
          <w:sz w:val="28"/>
          <w:szCs w:val="28"/>
        </w:rPr>
      </w:pPr>
      <w:r w:rsidRPr="00B623E3">
        <w:rPr>
          <w:sz w:val="28"/>
          <w:szCs w:val="28"/>
        </w:rPr>
        <w:t>5. Розвиток знань, світогляду, екологічних умінь, навичок і культури засобами натуралістичної роботи.</w:t>
      </w:r>
    </w:p>
    <w:p w:rsidR="00C20182" w:rsidRDefault="00C20182" w:rsidP="00C20182">
      <w:pPr>
        <w:ind w:left="-567" w:firstLine="425"/>
        <w:rPr>
          <w:sz w:val="28"/>
          <w:szCs w:val="28"/>
        </w:rPr>
      </w:pPr>
    </w:p>
    <w:p w:rsidR="00C20182" w:rsidRPr="00B623E3" w:rsidRDefault="00C20182" w:rsidP="00C20182">
      <w:pPr>
        <w:ind w:left="-567" w:firstLine="425"/>
        <w:rPr>
          <w:color w:val="1F497D" w:themeColor="text2"/>
          <w:sz w:val="28"/>
          <w:szCs w:val="28"/>
          <w:u w:val="single"/>
        </w:rPr>
      </w:pPr>
      <w:r>
        <w:rPr>
          <w:sz w:val="28"/>
          <w:szCs w:val="28"/>
        </w:rPr>
        <w:t xml:space="preserve">Детальна інформація розміщена на веб-сайті Інституту модернізації змісту освіти </w:t>
      </w:r>
      <w:r w:rsidRPr="00B623E3">
        <w:rPr>
          <w:color w:val="1F497D" w:themeColor="text2"/>
          <w:sz w:val="28"/>
          <w:szCs w:val="28"/>
          <w:u w:val="single"/>
          <w:lang w:val="en-US"/>
        </w:rPr>
        <w:t>www</w:t>
      </w:r>
      <w:r w:rsidRPr="00B623E3">
        <w:rPr>
          <w:color w:val="1F497D" w:themeColor="text2"/>
          <w:sz w:val="28"/>
          <w:szCs w:val="28"/>
          <w:u w:val="single"/>
        </w:rPr>
        <w:t>.</w:t>
      </w:r>
      <w:proofErr w:type="spellStart"/>
      <w:r w:rsidRPr="00B623E3">
        <w:rPr>
          <w:color w:val="1F497D" w:themeColor="text2"/>
          <w:sz w:val="28"/>
          <w:szCs w:val="28"/>
          <w:u w:val="single"/>
          <w:lang w:val="en-US"/>
        </w:rPr>
        <w:t>imzo</w:t>
      </w:r>
      <w:proofErr w:type="spellEnd"/>
      <w:r w:rsidRPr="00B623E3">
        <w:rPr>
          <w:color w:val="1F497D" w:themeColor="text2"/>
          <w:sz w:val="28"/>
          <w:szCs w:val="28"/>
          <w:u w:val="single"/>
        </w:rPr>
        <w:t>.</w:t>
      </w:r>
      <w:proofErr w:type="spellStart"/>
      <w:r w:rsidRPr="00B623E3">
        <w:rPr>
          <w:color w:val="1F497D" w:themeColor="text2"/>
          <w:sz w:val="28"/>
          <w:szCs w:val="28"/>
          <w:u w:val="single"/>
          <w:lang w:val="en-US"/>
        </w:rPr>
        <w:t>gjv</w:t>
      </w:r>
      <w:proofErr w:type="spellEnd"/>
      <w:r w:rsidRPr="00B623E3">
        <w:rPr>
          <w:color w:val="1F497D" w:themeColor="text2"/>
          <w:sz w:val="28"/>
          <w:szCs w:val="28"/>
          <w:u w:val="single"/>
        </w:rPr>
        <w:t>.</w:t>
      </w:r>
      <w:proofErr w:type="spellStart"/>
      <w:r w:rsidRPr="00B623E3">
        <w:rPr>
          <w:color w:val="1F497D" w:themeColor="text2"/>
          <w:sz w:val="28"/>
          <w:szCs w:val="28"/>
          <w:u w:val="single"/>
          <w:lang w:val="en-US"/>
        </w:rPr>
        <w:t>ua</w:t>
      </w:r>
      <w:proofErr w:type="spellEnd"/>
      <w:r w:rsidRPr="00B623E3">
        <w:rPr>
          <w:color w:val="1F497D" w:themeColor="text2"/>
          <w:sz w:val="28"/>
          <w:szCs w:val="28"/>
          <w:u w:val="single"/>
        </w:rPr>
        <w:t>.</w:t>
      </w:r>
    </w:p>
    <w:p w:rsidR="00C20182" w:rsidRPr="00C20182" w:rsidRDefault="00C20182" w:rsidP="00C20182">
      <w:pPr>
        <w:ind w:left="-567" w:firstLine="425"/>
        <w:rPr>
          <w:color w:val="1F497D" w:themeColor="text2"/>
          <w:sz w:val="28"/>
          <w:szCs w:val="28"/>
          <w:u w:val="single"/>
          <w:lang w:val="ru-RU"/>
        </w:rPr>
      </w:pPr>
    </w:p>
    <w:p w:rsidR="00C20182" w:rsidRPr="00AB41D8" w:rsidRDefault="00C20182" w:rsidP="00C20182">
      <w:pPr>
        <w:ind w:left="-567" w:firstLine="425"/>
        <w:rPr>
          <w:sz w:val="28"/>
          <w:szCs w:val="28"/>
          <w:lang w:val="ru-RU"/>
        </w:rPr>
      </w:pPr>
    </w:p>
    <w:p w:rsidR="00C20182" w:rsidRDefault="00E12EFE" w:rsidP="00C20182">
      <w:pPr>
        <w:ind w:left="-567" w:firstLine="425"/>
        <w:rPr>
          <w:sz w:val="28"/>
          <w:szCs w:val="28"/>
        </w:rPr>
      </w:pPr>
      <w:r>
        <w:rPr>
          <w:noProof/>
          <w:sz w:val="28"/>
          <w:szCs w:val="28"/>
          <w:lang w:val="ru-RU"/>
        </w:rPr>
        <w:drawing>
          <wp:anchor distT="0" distB="0" distL="114300" distR="114300" simplePos="0" relativeHeight="251657216" behindDoc="1" locked="0" layoutInCell="1" allowOverlap="1">
            <wp:simplePos x="0" y="0"/>
            <wp:positionH relativeFrom="column">
              <wp:posOffset>377825</wp:posOffset>
            </wp:positionH>
            <wp:positionV relativeFrom="paragraph">
              <wp:posOffset>35560</wp:posOffset>
            </wp:positionV>
            <wp:extent cx="4537710" cy="1198880"/>
            <wp:effectExtent l="19050" t="0" r="0" b="0"/>
            <wp:wrapTight wrapText="bothSides">
              <wp:wrapPolygon edited="0">
                <wp:start x="-91" y="0"/>
                <wp:lineTo x="-91" y="21280"/>
                <wp:lineTo x="21582" y="21280"/>
                <wp:lineTo x="21582" y="0"/>
                <wp:lineTo x="-91" y="0"/>
              </wp:wrapPolygon>
            </wp:wrapTight>
            <wp:docPr id="1" name="Рисунок 6" descr="http://fastiv-dnz2.edukit.kiev.ua/files2/images/x_d5e4facf.jpg?size=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fastiv-dnz2.edukit.kiev.ua/files2/images/x_d5e4facf.jpg?size=11"/>
                    <pic:cNvPicPr>
                      <a:picLocks noChangeAspect="1" noChangeArrowheads="1"/>
                    </pic:cNvPicPr>
                  </pic:nvPicPr>
                  <pic:blipFill>
                    <a:blip r:embed="rId7"/>
                    <a:srcRect t="44800"/>
                    <a:stretch>
                      <a:fillRect/>
                    </a:stretch>
                  </pic:blipFill>
                  <pic:spPr bwMode="auto">
                    <a:xfrm>
                      <a:off x="0" y="0"/>
                      <a:ext cx="4537710" cy="1198880"/>
                    </a:xfrm>
                    <a:prstGeom prst="rect">
                      <a:avLst/>
                    </a:prstGeom>
                    <a:noFill/>
                  </pic:spPr>
                </pic:pic>
              </a:graphicData>
            </a:graphic>
          </wp:anchor>
        </w:drawing>
      </w:r>
    </w:p>
    <w:p w:rsidR="00C20182" w:rsidRDefault="00C20182" w:rsidP="00AB41D8">
      <w:pPr>
        <w:rPr>
          <w:i/>
          <w:sz w:val="28"/>
          <w:szCs w:val="28"/>
        </w:rPr>
      </w:pPr>
    </w:p>
    <w:p w:rsidR="00AB41D8" w:rsidRDefault="00AB41D8" w:rsidP="00AB41D8">
      <w:pPr>
        <w:rPr>
          <w:i/>
          <w:sz w:val="28"/>
          <w:szCs w:val="28"/>
        </w:rPr>
      </w:pPr>
    </w:p>
    <w:p w:rsidR="00AB41D8" w:rsidRDefault="00AB41D8" w:rsidP="00AB41D8">
      <w:pPr>
        <w:rPr>
          <w:i/>
          <w:sz w:val="28"/>
          <w:szCs w:val="28"/>
        </w:rPr>
      </w:pPr>
    </w:p>
    <w:p w:rsidR="00AB41D8" w:rsidRDefault="00AB41D8" w:rsidP="00AB41D8">
      <w:pPr>
        <w:rPr>
          <w:i/>
          <w:sz w:val="28"/>
          <w:szCs w:val="28"/>
        </w:rPr>
      </w:pPr>
    </w:p>
    <w:p w:rsidR="00AB41D8" w:rsidRDefault="00AB41D8" w:rsidP="00AB41D8">
      <w:pPr>
        <w:rPr>
          <w:i/>
          <w:sz w:val="28"/>
          <w:szCs w:val="28"/>
        </w:rPr>
      </w:pPr>
    </w:p>
    <w:p w:rsidR="00AB41D8" w:rsidRPr="00C20182" w:rsidRDefault="00AB41D8" w:rsidP="00AB41D8">
      <w:pPr>
        <w:rPr>
          <w:sz w:val="28"/>
          <w:szCs w:val="28"/>
        </w:rPr>
      </w:pPr>
    </w:p>
    <w:p w:rsidR="00C20182" w:rsidRPr="00F05BE5" w:rsidRDefault="00C20182" w:rsidP="00C20182">
      <w:pPr>
        <w:ind w:left="-567" w:firstLine="425"/>
        <w:jc w:val="center"/>
        <w:rPr>
          <w:sz w:val="28"/>
          <w:szCs w:val="28"/>
          <w:u w:val="single"/>
        </w:rPr>
      </w:pPr>
      <w:r w:rsidRPr="00F05BE5">
        <w:rPr>
          <w:sz w:val="28"/>
          <w:szCs w:val="28"/>
          <w:u w:val="single"/>
        </w:rPr>
        <w:lastRenderedPageBreak/>
        <w:t>Накази та інструктивно-методичні листи</w:t>
      </w:r>
    </w:p>
    <w:p w:rsidR="00C20182" w:rsidRPr="00F05BE5" w:rsidRDefault="00C20182" w:rsidP="00C20182">
      <w:pPr>
        <w:ind w:left="-567" w:firstLine="425"/>
        <w:jc w:val="center"/>
        <w:rPr>
          <w:sz w:val="28"/>
          <w:szCs w:val="28"/>
          <w:u w:val="single"/>
        </w:rPr>
      </w:pPr>
      <w:r w:rsidRPr="00F05BE5">
        <w:rPr>
          <w:sz w:val="28"/>
          <w:szCs w:val="28"/>
          <w:u w:val="single"/>
        </w:rPr>
        <w:t>Міністерства освіти і науки України з питань позашкільної освіти та</w:t>
      </w:r>
    </w:p>
    <w:p w:rsidR="00C20182" w:rsidRPr="00F05BE5" w:rsidRDefault="00C20182" w:rsidP="00C20182">
      <w:pPr>
        <w:ind w:left="-567" w:firstLine="425"/>
        <w:jc w:val="center"/>
        <w:rPr>
          <w:sz w:val="28"/>
          <w:szCs w:val="28"/>
          <w:u w:val="single"/>
        </w:rPr>
      </w:pPr>
      <w:r w:rsidRPr="00F05BE5">
        <w:rPr>
          <w:sz w:val="28"/>
          <w:szCs w:val="28"/>
          <w:u w:val="single"/>
        </w:rPr>
        <w:t>виховної роботи:</w:t>
      </w:r>
    </w:p>
    <w:p w:rsidR="00C20182" w:rsidRPr="00F05BE5" w:rsidRDefault="00C20182" w:rsidP="00C20182">
      <w:pPr>
        <w:ind w:left="-567" w:firstLine="425"/>
        <w:rPr>
          <w:sz w:val="28"/>
          <w:szCs w:val="28"/>
        </w:rPr>
      </w:pPr>
      <w:r>
        <w:rPr>
          <w:sz w:val="28"/>
          <w:szCs w:val="28"/>
        </w:rPr>
        <w:t xml:space="preserve">1. </w:t>
      </w:r>
      <w:r w:rsidRPr="00F05BE5">
        <w:rPr>
          <w:sz w:val="28"/>
          <w:szCs w:val="28"/>
        </w:rPr>
        <w:t>Наказ від 07.09.2000 № 439 «Про затвердження рекомендацій щодо</w:t>
      </w:r>
    </w:p>
    <w:p w:rsidR="00C20182" w:rsidRPr="00F05BE5" w:rsidRDefault="00C20182" w:rsidP="00C20182">
      <w:pPr>
        <w:ind w:left="-567" w:firstLine="425"/>
        <w:rPr>
          <w:sz w:val="28"/>
          <w:szCs w:val="28"/>
        </w:rPr>
      </w:pPr>
      <w:r w:rsidRPr="00F05BE5">
        <w:rPr>
          <w:sz w:val="28"/>
          <w:szCs w:val="28"/>
        </w:rPr>
        <w:t>порядку використання державної символіки  в  навчальних закладах</w:t>
      </w:r>
    </w:p>
    <w:p w:rsidR="00C20182" w:rsidRPr="00F05BE5" w:rsidRDefault="00C20182" w:rsidP="00C20182">
      <w:pPr>
        <w:ind w:left="-567" w:firstLine="425"/>
        <w:rPr>
          <w:sz w:val="28"/>
          <w:szCs w:val="28"/>
        </w:rPr>
      </w:pPr>
      <w:r w:rsidRPr="00F05BE5">
        <w:rPr>
          <w:sz w:val="28"/>
          <w:szCs w:val="28"/>
        </w:rPr>
        <w:t>України».</w:t>
      </w:r>
    </w:p>
    <w:p w:rsidR="00C20182" w:rsidRPr="00F05BE5" w:rsidRDefault="00C20182" w:rsidP="00C20182">
      <w:pPr>
        <w:ind w:left="-567" w:firstLine="425"/>
        <w:rPr>
          <w:sz w:val="28"/>
          <w:szCs w:val="28"/>
        </w:rPr>
      </w:pPr>
      <w:r>
        <w:rPr>
          <w:sz w:val="28"/>
          <w:szCs w:val="28"/>
        </w:rPr>
        <w:t xml:space="preserve">2. </w:t>
      </w:r>
      <w:r w:rsidRPr="00F05BE5">
        <w:rPr>
          <w:sz w:val="28"/>
          <w:szCs w:val="28"/>
        </w:rPr>
        <w:t>Наказ від 31.10.2011 № 1243 «Про Основні орієнтири виховання учнів</w:t>
      </w:r>
    </w:p>
    <w:p w:rsidR="00C20182" w:rsidRPr="00F05BE5" w:rsidRDefault="00C20182" w:rsidP="00C20182">
      <w:pPr>
        <w:ind w:left="-567" w:firstLine="425"/>
        <w:rPr>
          <w:sz w:val="28"/>
          <w:szCs w:val="28"/>
        </w:rPr>
      </w:pPr>
      <w:r w:rsidRPr="00F05BE5">
        <w:rPr>
          <w:sz w:val="28"/>
          <w:szCs w:val="28"/>
        </w:rPr>
        <w:t>1-11 класів загальноосвітніх навчальних закладів України».</w:t>
      </w:r>
    </w:p>
    <w:p w:rsidR="00C20182" w:rsidRPr="00F05BE5" w:rsidRDefault="00C20182" w:rsidP="00C20182">
      <w:pPr>
        <w:ind w:left="-567" w:firstLine="425"/>
        <w:rPr>
          <w:sz w:val="28"/>
          <w:szCs w:val="28"/>
        </w:rPr>
      </w:pPr>
      <w:r>
        <w:rPr>
          <w:sz w:val="28"/>
          <w:szCs w:val="28"/>
        </w:rPr>
        <w:t xml:space="preserve">3. </w:t>
      </w:r>
      <w:r w:rsidRPr="00F05BE5">
        <w:rPr>
          <w:sz w:val="28"/>
          <w:szCs w:val="28"/>
        </w:rPr>
        <w:t>Наказ від 25.11.2011 № 1358 «Про виконання розпорядження Кабінету</w:t>
      </w:r>
    </w:p>
    <w:p w:rsidR="00C20182" w:rsidRPr="00F05BE5" w:rsidRDefault="00C20182" w:rsidP="00C20182">
      <w:pPr>
        <w:ind w:left="-567" w:firstLine="425"/>
        <w:rPr>
          <w:sz w:val="28"/>
          <w:szCs w:val="28"/>
        </w:rPr>
      </w:pPr>
      <w:r w:rsidRPr="00F05BE5">
        <w:rPr>
          <w:sz w:val="28"/>
          <w:szCs w:val="28"/>
        </w:rPr>
        <w:t>Міністрів України від 12 жовтня 2011 р. № 1039 «Про затвердження</w:t>
      </w:r>
    </w:p>
    <w:p w:rsidR="00C20182" w:rsidRPr="00F05BE5" w:rsidRDefault="00C20182" w:rsidP="00C20182">
      <w:pPr>
        <w:ind w:left="-567" w:firstLine="425"/>
        <w:rPr>
          <w:sz w:val="28"/>
          <w:szCs w:val="28"/>
        </w:rPr>
      </w:pPr>
      <w:r w:rsidRPr="00F05BE5">
        <w:rPr>
          <w:sz w:val="28"/>
          <w:szCs w:val="28"/>
        </w:rPr>
        <w:t>плану заходів щодо реалізації Концепції розвитку кримінальної юстиції</w:t>
      </w:r>
    </w:p>
    <w:p w:rsidR="00C20182" w:rsidRPr="00F05BE5" w:rsidRDefault="00C20182" w:rsidP="00C20182">
      <w:pPr>
        <w:ind w:left="-567" w:firstLine="425"/>
        <w:rPr>
          <w:sz w:val="28"/>
          <w:szCs w:val="28"/>
        </w:rPr>
      </w:pPr>
      <w:r w:rsidRPr="00F05BE5">
        <w:rPr>
          <w:sz w:val="28"/>
          <w:szCs w:val="28"/>
        </w:rPr>
        <w:t>щодо неповнолітніх в Україні».</w:t>
      </w:r>
    </w:p>
    <w:p w:rsidR="00C20182" w:rsidRPr="00F05BE5" w:rsidRDefault="00C20182" w:rsidP="00C20182">
      <w:pPr>
        <w:ind w:left="-567" w:firstLine="425"/>
        <w:rPr>
          <w:sz w:val="28"/>
          <w:szCs w:val="28"/>
        </w:rPr>
      </w:pPr>
      <w:r>
        <w:rPr>
          <w:sz w:val="28"/>
          <w:szCs w:val="28"/>
        </w:rPr>
        <w:t xml:space="preserve">4. </w:t>
      </w:r>
      <w:r w:rsidRPr="00F05BE5">
        <w:rPr>
          <w:sz w:val="28"/>
          <w:szCs w:val="28"/>
        </w:rPr>
        <w:t>Наказ від 25.11.2011 № 1364 «Про Науково-методичну раду з питань</w:t>
      </w:r>
    </w:p>
    <w:p w:rsidR="00C20182" w:rsidRPr="00F05BE5" w:rsidRDefault="00C20182" w:rsidP="00C20182">
      <w:pPr>
        <w:ind w:left="-567" w:firstLine="425"/>
        <w:rPr>
          <w:sz w:val="28"/>
          <w:szCs w:val="28"/>
        </w:rPr>
      </w:pPr>
      <w:r w:rsidRPr="00F05BE5">
        <w:rPr>
          <w:sz w:val="28"/>
          <w:szCs w:val="28"/>
        </w:rPr>
        <w:t>освіти Міністерства освіти і науки, молоді та спорту України»  (зі</w:t>
      </w:r>
    </w:p>
    <w:p w:rsidR="00C20182" w:rsidRPr="00F05BE5" w:rsidRDefault="00C20182" w:rsidP="00C20182">
      <w:pPr>
        <w:ind w:left="-567" w:firstLine="425"/>
        <w:rPr>
          <w:sz w:val="28"/>
          <w:szCs w:val="28"/>
        </w:rPr>
      </w:pPr>
      <w:r w:rsidRPr="00F05BE5">
        <w:rPr>
          <w:sz w:val="28"/>
          <w:szCs w:val="28"/>
        </w:rPr>
        <w:t>змінами внесеними наказом МОН від 25.03.2016 № 332).</w:t>
      </w:r>
    </w:p>
    <w:p w:rsidR="00C20182" w:rsidRPr="00701353" w:rsidRDefault="00C20182" w:rsidP="00C20182">
      <w:pPr>
        <w:ind w:left="-567" w:firstLine="425"/>
        <w:rPr>
          <w:sz w:val="28"/>
          <w:szCs w:val="28"/>
        </w:rPr>
      </w:pPr>
      <w:r>
        <w:rPr>
          <w:sz w:val="28"/>
          <w:szCs w:val="28"/>
        </w:rPr>
        <w:t xml:space="preserve">5. </w:t>
      </w:r>
      <w:r w:rsidRPr="00F05BE5">
        <w:rPr>
          <w:sz w:val="28"/>
          <w:szCs w:val="28"/>
        </w:rPr>
        <w:t>Наказ   від   11.06.2012   №   677   «Про   затвердження   Плану   заходів</w:t>
      </w:r>
      <w:r>
        <w:rPr>
          <w:sz w:val="28"/>
          <w:szCs w:val="28"/>
        </w:rPr>
        <w:t xml:space="preserve"> </w:t>
      </w:r>
      <w:r w:rsidRPr="00F05BE5">
        <w:rPr>
          <w:sz w:val="28"/>
          <w:szCs w:val="28"/>
        </w:rPr>
        <w:t>Міністерства   освіти   і   науки,   молоді   та   спорту   з   формування</w:t>
      </w:r>
      <w:r>
        <w:rPr>
          <w:sz w:val="28"/>
          <w:szCs w:val="28"/>
        </w:rPr>
        <w:t xml:space="preserve"> </w:t>
      </w:r>
      <w:r w:rsidRPr="00F05BE5">
        <w:rPr>
          <w:sz w:val="28"/>
          <w:szCs w:val="28"/>
        </w:rPr>
        <w:t xml:space="preserve">громадянської    культури    та    підвищення    рівня  </w:t>
      </w:r>
    </w:p>
    <w:p w:rsidR="00C20182" w:rsidRPr="00F05BE5" w:rsidRDefault="00C20182" w:rsidP="00C20182">
      <w:pPr>
        <w:ind w:left="-567" w:firstLine="425"/>
        <w:rPr>
          <w:sz w:val="28"/>
          <w:szCs w:val="28"/>
        </w:rPr>
      </w:pPr>
      <w:r w:rsidRPr="00F05BE5">
        <w:rPr>
          <w:sz w:val="28"/>
          <w:szCs w:val="28"/>
        </w:rPr>
        <w:t xml:space="preserve"> толерантності    у</w:t>
      </w:r>
      <w:r>
        <w:rPr>
          <w:sz w:val="28"/>
          <w:szCs w:val="28"/>
        </w:rPr>
        <w:t xml:space="preserve"> </w:t>
      </w:r>
      <w:r w:rsidRPr="00F05BE5">
        <w:rPr>
          <w:sz w:val="28"/>
          <w:szCs w:val="28"/>
        </w:rPr>
        <w:t>суспільстві».</w:t>
      </w:r>
    </w:p>
    <w:p w:rsidR="00C20182" w:rsidRPr="00F05BE5" w:rsidRDefault="00C20182" w:rsidP="00C20182">
      <w:pPr>
        <w:ind w:left="-567" w:firstLine="425"/>
        <w:rPr>
          <w:sz w:val="28"/>
          <w:szCs w:val="28"/>
        </w:rPr>
      </w:pPr>
      <w:r>
        <w:rPr>
          <w:sz w:val="28"/>
          <w:szCs w:val="28"/>
        </w:rPr>
        <w:t xml:space="preserve">6. </w:t>
      </w:r>
      <w:r w:rsidRPr="00F05BE5">
        <w:rPr>
          <w:sz w:val="28"/>
          <w:szCs w:val="28"/>
        </w:rPr>
        <w:t>Наказ  від  09.09.2014  №   1008   «Про  затвердження  Положення  про</w:t>
      </w:r>
    </w:p>
    <w:p w:rsidR="00C20182" w:rsidRPr="00F05BE5" w:rsidRDefault="00C20182" w:rsidP="00C20182">
      <w:pPr>
        <w:ind w:left="-567" w:firstLine="425"/>
        <w:rPr>
          <w:sz w:val="28"/>
          <w:szCs w:val="28"/>
        </w:rPr>
      </w:pPr>
      <w:r w:rsidRPr="00F05BE5">
        <w:rPr>
          <w:sz w:val="28"/>
          <w:szCs w:val="28"/>
        </w:rPr>
        <w:t>Всеукраїнський    конкурс    рукописів    навчальної    літератури    для</w:t>
      </w:r>
    </w:p>
    <w:p w:rsidR="00C20182" w:rsidRPr="00F05BE5" w:rsidRDefault="00C20182" w:rsidP="00C20182">
      <w:pPr>
        <w:ind w:left="-567" w:firstLine="425"/>
        <w:rPr>
          <w:sz w:val="28"/>
          <w:szCs w:val="28"/>
        </w:rPr>
      </w:pPr>
      <w:r w:rsidRPr="00F05BE5">
        <w:rPr>
          <w:sz w:val="28"/>
          <w:szCs w:val="28"/>
        </w:rPr>
        <w:t>позашкільних навчальних закладів системи освіти».</w:t>
      </w:r>
    </w:p>
    <w:p w:rsidR="00C20182" w:rsidRPr="00F05BE5" w:rsidRDefault="00C20182" w:rsidP="00C20182">
      <w:pPr>
        <w:ind w:left="-567" w:firstLine="425"/>
        <w:rPr>
          <w:sz w:val="28"/>
          <w:szCs w:val="28"/>
        </w:rPr>
      </w:pPr>
      <w:r>
        <w:rPr>
          <w:sz w:val="28"/>
          <w:szCs w:val="28"/>
        </w:rPr>
        <w:t xml:space="preserve">7. </w:t>
      </w:r>
      <w:r w:rsidRPr="00F05BE5">
        <w:rPr>
          <w:sz w:val="28"/>
          <w:szCs w:val="28"/>
        </w:rPr>
        <w:t>Наказ від 27.10.2014 № 1232 «Про затвердження плану заходів щодо</w:t>
      </w:r>
    </w:p>
    <w:p w:rsidR="00C20182" w:rsidRPr="00F05BE5" w:rsidRDefault="00C20182" w:rsidP="00C20182">
      <w:pPr>
        <w:ind w:left="-567" w:firstLine="425"/>
        <w:rPr>
          <w:sz w:val="28"/>
          <w:szCs w:val="28"/>
        </w:rPr>
      </w:pPr>
      <w:r w:rsidRPr="00F05BE5">
        <w:rPr>
          <w:sz w:val="28"/>
          <w:szCs w:val="28"/>
        </w:rPr>
        <w:t>посилення національно-патріотичного виховання дітей та учнівської</w:t>
      </w:r>
    </w:p>
    <w:p w:rsidR="00C20182" w:rsidRPr="00F05BE5" w:rsidRDefault="00C20182" w:rsidP="00C20182">
      <w:pPr>
        <w:ind w:left="-567" w:firstLine="425"/>
        <w:rPr>
          <w:sz w:val="28"/>
          <w:szCs w:val="28"/>
        </w:rPr>
      </w:pPr>
      <w:r w:rsidRPr="00F05BE5">
        <w:rPr>
          <w:sz w:val="28"/>
          <w:szCs w:val="28"/>
        </w:rPr>
        <w:t>молоді».</w:t>
      </w:r>
    </w:p>
    <w:p w:rsidR="00C20182" w:rsidRPr="00F05BE5" w:rsidRDefault="00C20182" w:rsidP="00C20182">
      <w:pPr>
        <w:ind w:left="-567" w:right="-143" w:firstLine="425"/>
        <w:rPr>
          <w:sz w:val="28"/>
          <w:szCs w:val="28"/>
        </w:rPr>
      </w:pPr>
      <w:r>
        <w:rPr>
          <w:sz w:val="28"/>
          <w:szCs w:val="28"/>
        </w:rPr>
        <w:t xml:space="preserve">8. </w:t>
      </w:r>
      <w:r w:rsidRPr="00F05BE5">
        <w:rPr>
          <w:sz w:val="28"/>
          <w:szCs w:val="28"/>
        </w:rPr>
        <w:t xml:space="preserve">Наказ від 08.04.2015 № 408 </w:t>
      </w:r>
      <w:r>
        <w:rPr>
          <w:sz w:val="28"/>
          <w:szCs w:val="28"/>
        </w:rPr>
        <w:t>«Про затвердження Положення про</w:t>
      </w:r>
      <w:r w:rsidRPr="00F05BE5">
        <w:rPr>
          <w:sz w:val="28"/>
          <w:szCs w:val="28"/>
        </w:rPr>
        <w:t xml:space="preserve"> наукові профільні школи учнівської молоді».</w:t>
      </w:r>
    </w:p>
    <w:p w:rsidR="00C20182" w:rsidRPr="00F05BE5" w:rsidRDefault="00C20182" w:rsidP="00C20182">
      <w:pPr>
        <w:ind w:left="-567" w:firstLine="425"/>
        <w:rPr>
          <w:sz w:val="28"/>
          <w:szCs w:val="28"/>
        </w:rPr>
      </w:pPr>
      <w:r>
        <w:rPr>
          <w:sz w:val="28"/>
          <w:szCs w:val="28"/>
        </w:rPr>
        <w:t xml:space="preserve">9. </w:t>
      </w:r>
      <w:r w:rsidRPr="00F05BE5">
        <w:rPr>
          <w:sz w:val="28"/>
          <w:szCs w:val="28"/>
        </w:rPr>
        <w:t>Наказ від 28.05.2015 № 582 «Про схвалення Концепції національно-</w:t>
      </w:r>
    </w:p>
    <w:p w:rsidR="00C20182" w:rsidRPr="00F05BE5" w:rsidRDefault="00C20182" w:rsidP="00C20182">
      <w:pPr>
        <w:ind w:left="-567" w:firstLine="425"/>
        <w:rPr>
          <w:sz w:val="28"/>
          <w:szCs w:val="28"/>
        </w:rPr>
      </w:pPr>
      <w:r w:rsidRPr="00F05BE5">
        <w:rPr>
          <w:sz w:val="28"/>
          <w:szCs w:val="28"/>
        </w:rPr>
        <w:t>патріотичного виховання дітей та молоді».</w:t>
      </w:r>
    </w:p>
    <w:p w:rsidR="00C20182" w:rsidRPr="00701353" w:rsidRDefault="00C20182" w:rsidP="00C20182">
      <w:pPr>
        <w:ind w:left="-567" w:firstLine="425"/>
        <w:rPr>
          <w:sz w:val="28"/>
          <w:szCs w:val="28"/>
        </w:rPr>
      </w:pPr>
      <w:r w:rsidRPr="00F05BE5">
        <w:rPr>
          <w:sz w:val="28"/>
          <w:szCs w:val="28"/>
        </w:rPr>
        <w:t>10.</w:t>
      </w:r>
      <w:r>
        <w:rPr>
          <w:sz w:val="28"/>
          <w:szCs w:val="28"/>
        </w:rPr>
        <w:t xml:space="preserve"> </w:t>
      </w:r>
      <w:r w:rsidRPr="00F05BE5">
        <w:rPr>
          <w:sz w:val="28"/>
          <w:szCs w:val="28"/>
        </w:rPr>
        <w:t>Наказ від 16.06.2015 № 641 «Про затвердження Концепції національно-патріотичного виховання дітей і молоді, Заходів щодо реалізації Концепції національно-патріотичного виховання дітей і молоді та методичних рекомендацій щодо національно-патріотичного виховання у загальноосвітніх навчальних закладах».</w:t>
      </w:r>
    </w:p>
    <w:p w:rsidR="00C20182" w:rsidRPr="00701353" w:rsidRDefault="00C20182" w:rsidP="00C20182">
      <w:pPr>
        <w:ind w:left="-567" w:firstLine="425"/>
        <w:rPr>
          <w:sz w:val="28"/>
          <w:szCs w:val="28"/>
        </w:rPr>
      </w:pPr>
      <w:r w:rsidRPr="00F05BE5">
        <w:rPr>
          <w:sz w:val="28"/>
          <w:szCs w:val="28"/>
        </w:rPr>
        <w:t>11.</w:t>
      </w:r>
      <w:r>
        <w:rPr>
          <w:sz w:val="28"/>
          <w:szCs w:val="28"/>
        </w:rPr>
        <w:t xml:space="preserve"> </w:t>
      </w:r>
      <w:r w:rsidRPr="00F05BE5">
        <w:rPr>
          <w:sz w:val="28"/>
          <w:szCs w:val="28"/>
        </w:rPr>
        <w:t xml:space="preserve">Наказ від 16.07.2015 № 768 «Про національно-патріотичне виховання в системі освіти». </w:t>
      </w:r>
    </w:p>
    <w:p w:rsidR="00C20182" w:rsidRPr="00701353" w:rsidRDefault="00C20182" w:rsidP="00C20182">
      <w:pPr>
        <w:ind w:left="-567" w:firstLine="425"/>
        <w:rPr>
          <w:sz w:val="28"/>
          <w:szCs w:val="28"/>
        </w:rPr>
      </w:pPr>
      <w:r w:rsidRPr="00F05BE5">
        <w:rPr>
          <w:sz w:val="28"/>
          <w:szCs w:val="28"/>
        </w:rPr>
        <w:t>12.</w:t>
      </w:r>
      <w:r>
        <w:rPr>
          <w:sz w:val="28"/>
          <w:szCs w:val="28"/>
        </w:rPr>
        <w:t xml:space="preserve"> </w:t>
      </w:r>
      <w:r w:rsidRPr="00F05BE5">
        <w:rPr>
          <w:sz w:val="28"/>
          <w:szCs w:val="28"/>
        </w:rPr>
        <w:t xml:space="preserve">Наказ від 02.02.2016 № 70 «Про проведення Всеукраїнського конкурсу рукописів навчальної літератури для позашкільних навчальних закладів системи освіти у 2016 році». </w:t>
      </w:r>
    </w:p>
    <w:p w:rsidR="00C20182" w:rsidRPr="00701353" w:rsidRDefault="00C20182" w:rsidP="00C20182">
      <w:pPr>
        <w:ind w:left="-567" w:firstLine="425"/>
        <w:rPr>
          <w:sz w:val="28"/>
          <w:szCs w:val="28"/>
        </w:rPr>
      </w:pPr>
      <w:r w:rsidRPr="00701353">
        <w:rPr>
          <w:sz w:val="28"/>
          <w:szCs w:val="28"/>
        </w:rPr>
        <w:t>13.</w:t>
      </w:r>
      <w:r>
        <w:rPr>
          <w:sz w:val="28"/>
          <w:szCs w:val="28"/>
        </w:rPr>
        <w:t xml:space="preserve"> </w:t>
      </w:r>
      <w:r w:rsidRPr="00F05BE5">
        <w:rPr>
          <w:sz w:val="28"/>
          <w:szCs w:val="28"/>
        </w:rPr>
        <w:t>Наказ</w:t>
      </w:r>
      <w:r w:rsidRPr="00701353">
        <w:rPr>
          <w:sz w:val="28"/>
          <w:szCs w:val="28"/>
        </w:rPr>
        <w:t xml:space="preserve"> </w:t>
      </w:r>
      <w:r w:rsidRPr="00F05BE5">
        <w:rPr>
          <w:sz w:val="28"/>
          <w:szCs w:val="28"/>
        </w:rPr>
        <w:t>від</w:t>
      </w:r>
      <w:r w:rsidRPr="00701353">
        <w:rPr>
          <w:sz w:val="28"/>
          <w:szCs w:val="28"/>
        </w:rPr>
        <w:t xml:space="preserve"> 03.03.2016 № 214 «</w:t>
      </w:r>
      <w:r w:rsidRPr="00F05BE5">
        <w:rPr>
          <w:sz w:val="28"/>
          <w:szCs w:val="28"/>
        </w:rPr>
        <w:t>Про</w:t>
      </w:r>
      <w:r w:rsidRPr="00701353">
        <w:rPr>
          <w:sz w:val="28"/>
          <w:szCs w:val="28"/>
        </w:rPr>
        <w:t xml:space="preserve"> </w:t>
      </w:r>
      <w:r w:rsidRPr="00F05BE5">
        <w:rPr>
          <w:sz w:val="28"/>
          <w:szCs w:val="28"/>
        </w:rPr>
        <w:t>затвердження</w:t>
      </w:r>
      <w:r w:rsidRPr="00701353">
        <w:rPr>
          <w:sz w:val="28"/>
          <w:szCs w:val="28"/>
        </w:rPr>
        <w:t xml:space="preserve"> </w:t>
      </w:r>
      <w:r w:rsidRPr="00F05BE5">
        <w:rPr>
          <w:sz w:val="28"/>
          <w:szCs w:val="28"/>
        </w:rPr>
        <w:t>Плану</w:t>
      </w:r>
      <w:r w:rsidRPr="00701353">
        <w:rPr>
          <w:sz w:val="28"/>
          <w:szCs w:val="28"/>
        </w:rPr>
        <w:t xml:space="preserve"> </w:t>
      </w:r>
      <w:r w:rsidRPr="00F05BE5">
        <w:rPr>
          <w:sz w:val="28"/>
          <w:szCs w:val="28"/>
        </w:rPr>
        <w:t>заходів</w:t>
      </w:r>
      <w:r w:rsidRPr="00701353">
        <w:rPr>
          <w:sz w:val="28"/>
          <w:szCs w:val="28"/>
        </w:rPr>
        <w:t xml:space="preserve"> </w:t>
      </w:r>
      <w:r w:rsidRPr="00F05BE5">
        <w:rPr>
          <w:sz w:val="28"/>
          <w:szCs w:val="28"/>
        </w:rPr>
        <w:t>МОН</w:t>
      </w:r>
      <w:r w:rsidRPr="00701353">
        <w:rPr>
          <w:sz w:val="28"/>
          <w:szCs w:val="28"/>
        </w:rPr>
        <w:t xml:space="preserve"> </w:t>
      </w:r>
      <w:r w:rsidRPr="00F05BE5">
        <w:rPr>
          <w:sz w:val="28"/>
          <w:szCs w:val="28"/>
        </w:rPr>
        <w:t>з</w:t>
      </w:r>
      <w:r w:rsidRPr="00701353">
        <w:rPr>
          <w:sz w:val="28"/>
          <w:szCs w:val="28"/>
        </w:rPr>
        <w:t xml:space="preserve"> </w:t>
      </w:r>
      <w:r w:rsidRPr="00F05BE5">
        <w:rPr>
          <w:sz w:val="28"/>
          <w:szCs w:val="28"/>
        </w:rPr>
        <w:t>виконання</w:t>
      </w:r>
      <w:r w:rsidRPr="00701353">
        <w:rPr>
          <w:sz w:val="28"/>
          <w:szCs w:val="28"/>
        </w:rPr>
        <w:t xml:space="preserve"> </w:t>
      </w:r>
      <w:r w:rsidRPr="00F05BE5">
        <w:rPr>
          <w:sz w:val="28"/>
          <w:szCs w:val="28"/>
        </w:rPr>
        <w:t>Плану</w:t>
      </w:r>
      <w:r w:rsidRPr="00701353">
        <w:rPr>
          <w:sz w:val="28"/>
          <w:szCs w:val="28"/>
        </w:rPr>
        <w:t xml:space="preserve"> </w:t>
      </w:r>
      <w:r w:rsidRPr="00F05BE5">
        <w:rPr>
          <w:sz w:val="28"/>
          <w:szCs w:val="28"/>
        </w:rPr>
        <w:t>дій</w:t>
      </w:r>
      <w:r w:rsidRPr="00701353">
        <w:rPr>
          <w:sz w:val="28"/>
          <w:szCs w:val="28"/>
        </w:rPr>
        <w:t xml:space="preserve"> </w:t>
      </w:r>
      <w:r w:rsidRPr="00F05BE5">
        <w:rPr>
          <w:sz w:val="28"/>
          <w:szCs w:val="28"/>
        </w:rPr>
        <w:t>з</w:t>
      </w:r>
      <w:r w:rsidRPr="00701353">
        <w:rPr>
          <w:sz w:val="28"/>
          <w:szCs w:val="28"/>
        </w:rPr>
        <w:t xml:space="preserve"> </w:t>
      </w:r>
      <w:r w:rsidRPr="00F05BE5">
        <w:rPr>
          <w:sz w:val="28"/>
          <w:szCs w:val="28"/>
        </w:rPr>
        <w:t>реалізації</w:t>
      </w:r>
      <w:r w:rsidRPr="00701353">
        <w:rPr>
          <w:sz w:val="28"/>
          <w:szCs w:val="28"/>
        </w:rPr>
        <w:t xml:space="preserve"> </w:t>
      </w:r>
      <w:r w:rsidRPr="00F05BE5">
        <w:rPr>
          <w:sz w:val="28"/>
          <w:szCs w:val="28"/>
        </w:rPr>
        <w:t>Національної</w:t>
      </w:r>
      <w:r w:rsidRPr="00701353">
        <w:rPr>
          <w:sz w:val="28"/>
          <w:szCs w:val="28"/>
        </w:rPr>
        <w:t xml:space="preserve"> </w:t>
      </w:r>
      <w:r w:rsidRPr="00F05BE5">
        <w:rPr>
          <w:sz w:val="28"/>
          <w:szCs w:val="28"/>
        </w:rPr>
        <w:t>стратегії</w:t>
      </w:r>
      <w:r w:rsidRPr="00701353">
        <w:rPr>
          <w:sz w:val="28"/>
          <w:szCs w:val="28"/>
        </w:rPr>
        <w:t xml:space="preserve"> </w:t>
      </w:r>
      <w:r w:rsidRPr="00F05BE5">
        <w:rPr>
          <w:sz w:val="28"/>
          <w:szCs w:val="28"/>
        </w:rPr>
        <w:t>у</w:t>
      </w:r>
      <w:r w:rsidRPr="00701353">
        <w:rPr>
          <w:sz w:val="28"/>
          <w:szCs w:val="28"/>
        </w:rPr>
        <w:t xml:space="preserve"> </w:t>
      </w:r>
      <w:r w:rsidRPr="00F05BE5">
        <w:rPr>
          <w:sz w:val="28"/>
          <w:szCs w:val="28"/>
        </w:rPr>
        <w:t>сфері</w:t>
      </w:r>
      <w:r w:rsidRPr="00701353">
        <w:rPr>
          <w:sz w:val="28"/>
          <w:szCs w:val="28"/>
        </w:rPr>
        <w:t xml:space="preserve"> </w:t>
      </w:r>
      <w:r w:rsidRPr="00F05BE5">
        <w:rPr>
          <w:sz w:val="28"/>
          <w:szCs w:val="28"/>
        </w:rPr>
        <w:t>прав</w:t>
      </w:r>
    </w:p>
    <w:p w:rsidR="00C20182" w:rsidRPr="009550E9" w:rsidRDefault="00C20182" w:rsidP="00C20182">
      <w:pPr>
        <w:ind w:left="-567" w:firstLine="425"/>
        <w:rPr>
          <w:sz w:val="28"/>
          <w:szCs w:val="28"/>
          <w:lang w:val="ru-RU"/>
        </w:rPr>
      </w:pPr>
      <w:r w:rsidRPr="00F05BE5">
        <w:rPr>
          <w:sz w:val="28"/>
          <w:szCs w:val="28"/>
        </w:rPr>
        <w:t xml:space="preserve">людини на період до 2020 року». </w:t>
      </w:r>
    </w:p>
    <w:p w:rsidR="00C20182" w:rsidRPr="00F05BE5" w:rsidRDefault="00C20182" w:rsidP="00C20182">
      <w:pPr>
        <w:ind w:left="-567" w:firstLine="425"/>
        <w:rPr>
          <w:sz w:val="28"/>
          <w:szCs w:val="28"/>
        </w:rPr>
      </w:pPr>
      <w:r w:rsidRPr="00F05BE5">
        <w:rPr>
          <w:sz w:val="28"/>
          <w:szCs w:val="28"/>
        </w:rPr>
        <w:t>14.</w:t>
      </w:r>
      <w:r>
        <w:rPr>
          <w:sz w:val="28"/>
          <w:szCs w:val="28"/>
        </w:rPr>
        <w:t xml:space="preserve"> </w:t>
      </w:r>
      <w:r w:rsidRPr="00F05BE5">
        <w:rPr>
          <w:sz w:val="28"/>
          <w:szCs w:val="28"/>
        </w:rPr>
        <w:t xml:space="preserve">Наказ від 23.03.2016 № 312 «Про затвердження плану заходів у зв'язку з75-ми роковинами трагедії Бабиного Яру». </w:t>
      </w:r>
    </w:p>
    <w:p w:rsidR="00C20182" w:rsidRPr="00701353" w:rsidRDefault="00C20182" w:rsidP="00C20182">
      <w:pPr>
        <w:ind w:left="-567" w:firstLine="425"/>
        <w:rPr>
          <w:sz w:val="28"/>
          <w:szCs w:val="28"/>
        </w:rPr>
      </w:pPr>
      <w:r w:rsidRPr="00F05BE5">
        <w:rPr>
          <w:sz w:val="28"/>
          <w:szCs w:val="28"/>
        </w:rPr>
        <w:t>15.</w:t>
      </w:r>
      <w:r>
        <w:rPr>
          <w:sz w:val="28"/>
          <w:szCs w:val="28"/>
        </w:rPr>
        <w:t xml:space="preserve"> </w:t>
      </w:r>
      <w:r w:rsidRPr="00F05BE5">
        <w:rPr>
          <w:sz w:val="28"/>
          <w:szCs w:val="28"/>
        </w:rPr>
        <w:t xml:space="preserve">Наказ від 04.04.2016 № 361 «Про заходи з виконання плану дій КабінетуМіністрів України на 2016 рік». </w:t>
      </w:r>
    </w:p>
    <w:p w:rsidR="00C20182" w:rsidRPr="000B51CF" w:rsidRDefault="00C20182" w:rsidP="00C20182">
      <w:pPr>
        <w:ind w:left="-567" w:firstLine="425"/>
        <w:rPr>
          <w:sz w:val="28"/>
          <w:szCs w:val="28"/>
        </w:rPr>
      </w:pPr>
      <w:r w:rsidRPr="00F05BE5">
        <w:rPr>
          <w:sz w:val="28"/>
          <w:szCs w:val="28"/>
        </w:rPr>
        <w:lastRenderedPageBreak/>
        <w:t>16.</w:t>
      </w:r>
      <w:r>
        <w:rPr>
          <w:sz w:val="28"/>
          <w:szCs w:val="28"/>
        </w:rPr>
        <w:t xml:space="preserve"> </w:t>
      </w:r>
      <w:r w:rsidRPr="00F05BE5">
        <w:rPr>
          <w:sz w:val="28"/>
          <w:szCs w:val="28"/>
        </w:rPr>
        <w:t>Наказ   від   08.04.2016   №   405   «Про   затвердження   плану   заходів</w:t>
      </w:r>
      <w:r w:rsidRPr="000B51CF">
        <w:rPr>
          <w:sz w:val="28"/>
          <w:szCs w:val="28"/>
        </w:rPr>
        <w:t xml:space="preserve"> </w:t>
      </w:r>
      <w:r w:rsidRPr="00F05BE5">
        <w:rPr>
          <w:sz w:val="28"/>
          <w:szCs w:val="28"/>
        </w:rPr>
        <w:t xml:space="preserve">Міністерства освіти і науки щодо протидії торгівлі людьми на період до2020 року». </w:t>
      </w:r>
    </w:p>
    <w:p w:rsidR="00C20182" w:rsidRPr="00701353" w:rsidRDefault="00C20182" w:rsidP="00C20182">
      <w:pPr>
        <w:ind w:left="-567" w:firstLine="425"/>
        <w:rPr>
          <w:sz w:val="28"/>
          <w:szCs w:val="28"/>
        </w:rPr>
      </w:pPr>
      <w:r w:rsidRPr="00F05BE5">
        <w:rPr>
          <w:sz w:val="28"/>
          <w:szCs w:val="28"/>
        </w:rPr>
        <w:t>17.</w:t>
      </w:r>
      <w:r>
        <w:rPr>
          <w:sz w:val="28"/>
          <w:szCs w:val="28"/>
        </w:rPr>
        <w:t xml:space="preserve"> </w:t>
      </w:r>
      <w:r w:rsidRPr="00F05BE5">
        <w:rPr>
          <w:sz w:val="28"/>
          <w:szCs w:val="28"/>
        </w:rPr>
        <w:t>Інформаційно-методичний   лист   від    19.03.2014   №    1/9-151    «Про</w:t>
      </w:r>
      <w:r>
        <w:rPr>
          <w:sz w:val="28"/>
          <w:szCs w:val="28"/>
        </w:rPr>
        <w:t xml:space="preserve"> </w:t>
      </w:r>
      <w:r w:rsidRPr="00F05BE5">
        <w:rPr>
          <w:sz w:val="28"/>
          <w:szCs w:val="28"/>
        </w:rPr>
        <w:t>збереження    системи   позашкільної   освіти    в   умовах   обмеженого</w:t>
      </w:r>
      <w:r>
        <w:rPr>
          <w:sz w:val="28"/>
          <w:szCs w:val="28"/>
        </w:rPr>
        <w:t xml:space="preserve"> </w:t>
      </w:r>
      <w:r w:rsidRPr="00F05BE5">
        <w:rPr>
          <w:sz w:val="28"/>
          <w:szCs w:val="28"/>
        </w:rPr>
        <w:t xml:space="preserve">фінансування». </w:t>
      </w:r>
    </w:p>
    <w:p w:rsidR="00C20182" w:rsidRPr="00701353" w:rsidRDefault="00C20182" w:rsidP="00C20182">
      <w:pPr>
        <w:ind w:left="-567" w:firstLine="425"/>
        <w:rPr>
          <w:sz w:val="28"/>
          <w:szCs w:val="28"/>
        </w:rPr>
      </w:pPr>
      <w:r w:rsidRPr="00701353">
        <w:rPr>
          <w:sz w:val="28"/>
          <w:szCs w:val="28"/>
        </w:rPr>
        <w:t>18.</w:t>
      </w:r>
      <w:r>
        <w:rPr>
          <w:sz w:val="28"/>
          <w:szCs w:val="28"/>
        </w:rPr>
        <w:t xml:space="preserve"> </w:t>
      </w:r>
      <w:r w:rsidRPr="00F05BE5">
        <w:rPr>
          <w:sz w:val="28"/>
          <w:szCs w:val="28"/>
        </w:rPr>
        <w:t>Інформаційно</w:t>
      </w:r>
      <w:r w:rsidRPr="00701353">
        <w:rPr>
          <w:sz w:val="28"/>
          <w:szCs w:val="28"/>
        </w:rPr>
        <w:t>-</w:t>
      </w:r>
      <w:r w:rsidRPr="00F05BE5">
        <w:rPr>
          <w:sz w:val="28"/>
          <w:szCs w:val="28"/>
        </w:rPr>
        <w:t>методичний</w:t>
      </w:r>
      <w:r w:rsidRPr="00701353">
        <w:rPr>
          <w:sz w:val="28"/>
          <w:szCs w:val="28"/>
        </w:rPr>
        <w:t xml:space="preserve">   </w:t>
      </w:r>
      <w:r w:rsidRPr="00F05BE5">
        <w:rPr>
          <w:sz w:val="28"/>
          <w:szCs w:val="28"/>
        </w:rPr>
        <w:t>лист</w:t>
      </w:r>
      <w:r w:rsidRPr="00701353">
        <w:rPr>
          <w:sz w:val="28"/>
          <w:szCs w:val="28"/>
        </w:rPr>
        <w:t xml:space="preserve">   </w:t>
      </w:r>
      <w:r w:rsidRPr="00F05BE5">
        <w:rPr>
          <w:sz w:val="28"/>
          <w:szCs w:val="28"/>
        </w:rPr>
        <w:t>від</w:t>
      </w:r>
      <w:r w:rsidRPr="00701353">
        <w:rPr>
          <w:sz w:val="28"/>
          <w:szCs w:val="28"/>
        </w:rPr>
        <w:t xml:space="preserve">   29.07.2014   №    1/9-382   «</w:t>
      </w:r>
      <w:r w:rsidRPr="00F05BE5">
        <w:rPr>
          <w:sz w:val="28"/>
          <w:szCs w:val="28"/>
        </w:rPr>
        <w:t>Про</w:t>
      </w:r>
      <w:r>
        <w:rPr>
          <w:sz w:val="28"/>
          <w:szCs w:val="28"/>
        </w:rPr>
        <w:t xml:space="preserve"> </w:t>
      </w:r>
      <w:r w:rsidRPr="00F05BE5">
        <w:rPr>
          <w:sz w:val="28"/>
          <w:szCs w:val="28"/>
        </w:rPr>
        <w:t>особливу</w:t>
      </w:r>
      <w:r w:rsidRPr="00701353">
        <w:rPr>
          <w:sz w:val="28"/>
          <w:szCs w:val="28"/>
        </w:rPr>
        <w:t xml:space="preserve">    </w:t>
      </w:r>
      <w:r w:rsidRPr="00F05BE5">
        <w:rPr>
          <w:sz w:val="28"/>
          <w:szCs w:val="28"/>
        </w:rPr>
        <w:t>відповідальність</w:t>
      </w:r>
      <w:r w:rsidRPr="00701353">
        <w:rPr>
          <w:sz w:val="28"/>
          <w:szCs w:val="28"/>
        </w:rPr>
        <w:t xml:space="preserve">    </w:t>
      </w:r>
      <w:r w:rsidRPr="00F05BE5">
        <w:rPr>
          <w:sz w:val="28"/>
          <w:szCs w:val="28"/>
        </w:rPr>
        <w:t>педагогічних</w:t>
      </w:r>
      <w:r w:rsidRPr="00701353">
        <w:rPr>
          <w:sz w:val="28"/>
          <w:szCs w:val="28"/>
        </w:rPr>
        <w:t xml:space="preserve">    </w:t>
      </w:r>
      <w:r w:rsidRPr="00F05BE5">
        <w:rPr>
          <w:sz w:val="28"/>
          <w:szCs w:val="28"/>
        </w:rPr>
        <w:t>та</w:t>
      </w:r>
      <w:r w:rsidRPr="00701353">
        <w:rPr>
          <w:sz w:val="28"/>
          <w:szCs w:val="28"/>
        </w:rPr>
        <w:t xml:space="preserve">    </w:t>
      </w:r>
      <w:r w:rsidRPr="00F05BE5">
        <w:rPr>
          <w:sz w:val="28"/>
          <w:szCs w:val="28"/>
        </w:rPr>
        <w:t>науково</w:t>
      </w:r>
      <w:r w:rsidRPr="00701353">
        <w:rPr>
          <w:sz w:val="28"/>
          <w:szCs w:val="28"/>
        </w:rPr>
        <w:t>-</w:t>
      </w:r>
      <w:r w:rsidRPr="00F05BE5">
        <w:rPr>
          <w:sz w:val="28"/>
          <w:szCs w:val="28"/>
        </w:rPr>
        <w:t>педагогічних</w:t>
      </w:r>
      <w:r>
        <w:rPr>
          <w:sz w:val="28"/>
          <w:szCs w:val="28"/>
        </w:rPr>
        <w:t xml:space="preserve"> </w:t>
      </w:r>
      <w:r w:rsidRPr="00F05BE5">
        <w:rPr>
          <w:sz w:val="28"/>
          <w:szCs w:val="28"/>
        </w:rPr>
        <w:t xml:space="preserve">працівників». </w:t>
      </w:r>
    </w:p>
    <w:p w:rsidR="00C20182" w:rsidRPr="000B51CF" w:rsidRDefault="00C20182" w:rsidP="00C20182">
      <w:pPr>
        <w:ind w:left="-567" w:firstLine="425"/>
        <w:rPr>
          <w:sz w:val="28"/>
          <w:szCs w:val="28"/>
        </w:rPr>
      </w:pPr>
      <w:r w:rsidRPr="00F05BE5">
        <w:rPr>
          <w:sz w:val="28"/>
          <w:szCs w:val="28"/>
        </w:rPr>
        <w:t>19.</w:t>
      </w:r>
      <w:r>
        <w:rPr>
          <w:sz w:val="28"/>
          <w:szCs w:val="28"/>
        </w:rPr>
        <w:t xml:space="preserve"> </w:t>
      </w:r>
      <w:r w:rsidRPr="00F05BE5">
        <w:rPr>
          <w:sz w:val="28"/>
          <w:szCs w:val="28"/>
        </w:rPr>
        <w:t>Інформаційно-методичний   лист   від    13.08.2014   №    1/9-412    «Про</w:t>
      </w:r>
      <w:r w:rsidRPr="000B51CF">
        <w:rPr>
          <w:sz w:val="28"/>
          <w:szCs w:val="28"/>
        </w:rPr>
        <w:t xml:space="preserve"> </w:t>
      </w:r>
      <w:r w:rsidRPr="00F05BE5">
        <w:rPr>
          <w:sz w:val="28"/>
          <w:szCs w:val="28"/>
        </w:rPr>
        <w:t xml:space="preserve">проведення Уроків мужності». </w:t>
      </w:r>
    </w:p>
    <w:p w:rsidR="00C20182" w:rsidRPr="000B51CF" w:rsidRDefault="00C20182" w:rsidP="00C20182">
      <w:pPr>
        <w:ind w:left="-567" w:firstLine="425"/>
        <w:rPr>
          <w:sz w:val="28"/>
          <w:szCs w:val="28"/>
        </w:rPr>
      </w:pPr>
      <w:r w:rsidRPr="00F05BE5">
        <w:rPr>
          <w:sz w:val="28"/>
          <w:szCs w:val="28"/>
        </w:rPr>
        <w:t>20.</w:t>
      </w:r>
      <w:r>
        <w:rPr>
          <w:sz w:val="28"/>
          <w:szCs w:val="28"/>
        </w:rPr>
        <w:t xml:space="preserve"> </w:t>
      </w:r>
      <w:r w:rsidRPr="00F05BE5">
        <w:rPr>
          <w:sz w:val="28"/>
          <w:szCs w:val="28"/>
        </w:rPr>
        <w:t>Інформаційно-методичний   лист   від    19.08.2014   №    1/9-417   «Про</w:t>
      </w:r>
      <w:r w:rsidRPr="000B51CF">
        <w:rPr>
          <w:sz w:val="28"/>
          <w:szCs w:val="28"/>
        </w:rPr>
        <w:t xml:space="preserve"> </w:t>
      </w:r>
      <w:r w:rsidRPr="00F05BE5">
        <w:rPr>
          <w:sz w:val="28"/>
          <w:szCs w:val="28"/>
        </w:rPr>
        <w:t xml:space="preserve">навчальні програми з позашкільної освіти». </w:t>
      </w:r>
    </w:p>
    <w:p w:rsidR="00C20182" w:rsidRPr="00701353" w:rsidRDefault="00C20182" w:rsidP="00C20182">
      <w:pPr>
        <w:ind w:left="-567" w:firstLine="425"/>
        <w:rPr>
          <w:sz w:val="28"/>
          <w:szCs w:val="28"/>
        </w:rPr>
      </w:pPr>
      <w:r w:rsidRPr="00F05BE5">
        <w:rPr>
          <w:sz w:val="28"/>
          <w:szCs w:val="28"/>
        </w:rPr>
        <w:t>21 .</w:t>
      </w:r>
      <w:r>
        <w:rPr>
          <w:sz w:val="28"/>
          <w:szCs w:val="28"/>
        </w:rPr>
        <w:t xml:space="preserve"> </w:t>
      </w:r>
      <w:r w:rsidRPr="00F05BE5">
        <w:rPr>
          <w:sz w:val="28"/>
          <w:szCs w:val="28"/>
        </w:rPr>
        <w:t>Інформаційно-методичний   лист   від   28.08.2014   №    1/9-429    «Про</w:t>
      </w:r>
      <w:r>
        <w:rPr>
          <w:sz w:val="28"/>
          <w:szCs w:val="28"/>
        </w:rPr>
        <w:t xml:space="preserve"> </w:t>
      </w:r>
      <w:r w:rsidRPr="00F05BE5">
        <w:rPr>
          <w:sz w:val="28"/>
          <w:szCs w:val="28"/>
        </w:rPr>
        <w:t xml:space="preserve">організацію фотовиставок»; </w:t>
      </w:r>
    </w:p>
    <w:p w:rsidR="00C20182" w:rsidRPr="000B51CF" w:rsidRDefault="00C20182" w:rsidP="00C20182">
      <w:pPr>
        <w:ind w:left="-567" w:firstLine="425"/>
        <w:rPr>
          <w:sz w:val="28"/>
          <w:szCs w:val="28"/>
        </w:rPr>
      </w:pPr>
      <w:r w:rsidRPr="00F05BE5">
        <w:rPr>
          <w:sz w:val="28"/>
          <w:szCs w:val="28"/>
        </w:rPr>
        <w:t>22.</w:t>
      </w:r>
      <w:r>
        <w:rPr>
          <w:sz w:val="28"/>
          <w:szCs w:val="28"/>
        </w:rPr>
        <w:t xml:space="preserve"> </w:t>
      </w:r>
      <w:r w:rsidRPr="00F05BE5">
        <w:rPr>
          <w:sz w:val="28"/>
          <w:szCs w:val="28"/>
        </w:rPr>
        <w:t>Інформаційно-методичний   лист   від   01.09.2014   №    1/9-441    «Про</w:t>
      </w:r>
      <w:r>
        <w:rPr>
          <w:sz w:val="28"/>
          <w:szCs w:val="28"/>
        </w:rPr>
        <w:t xml:space="preserve"> </w:t>
      </w:r>
      <w:r w:rsidRPr="00F05BE5">
        <w:rPr>
          <w:sz w:val="28"/>
          <w:szCs w:val="28"/>
        </w:rPr>
        <w:t xml:space="preserve">забезпечення прав дітей на позашкільну освіту». </w:t>
      </w:r>
    </w:p>
    <w:p w:rsidR="00C20182" w:rsidRPr="00701353" w:rsidRDefault="00C20182" w:rsidP="00C20182">
      <w:pPr>
        <w:ind w:left="-567" w:firstLine="425"/>
        <w:rPr>
          <w:sz w:val="28"/>
          <w:szCs w:val="28"/>
        </w:rPr>
      </w:pPr>
      <w:r>
        <w:rPr>
          <w:sz w:val="28"/>
          <w:szCs w:val="28"/>
        </w:rPr>
        <w:t>23. І</w:t>
      </w:r>
      <w:r w:rsidRPr="00F05BE5">
        <w:rPr>
          <w:sz w:val="28"/>
          <w:szCs w:val="28"/>
        </w:rPr>
        <w:t>нформаційно-методичний   лист   від    17.10.2014   №    1/9-543    «Про</w:t>
      </w:r>
      <w:r>
        <w:rPr>
          <w:sz w:val="28"/>
          <w:szCs w:val="28"/>
        </w:rPr>
        <w:t xml:space="preserve"> </w:t>
      </w:r>
      <w:r w:rsidRPr="00F05BE5">
        <w:rPr>
          <w:sz w:val="28"/>
          <w:szCs w:val="28"/>
        </w:rPr>
        <w:t xml:space="preserve">відзначення 70-ї річниці вигнання нацистських окупантів з України». </w:t>
      </w:r>
    </w:p>
    <w:p w:rsidR="00C20182" w:rsidRPr="00701353" w:rsidRDefault="00C20182" w:rsidP="00C20182">
      <w:pPr>
        <w:ind w:left="-567" w:firstLine="425"/>
        <w:rPr>
          <w:sz w:val="28"/>
          <w:szCs w:val="28"/>
        </w:rPr>
      </w:pPr>
      <w:r w:rsidRPr="00701353">
        <w:rPr>
          <w:sz w:val="28"/>
          <w:szCs w:val="28"/>
        </w:rPr>
        <w:t>24.</w:t>
      </w:r>
      <w:r>
        <w:rPr>
          <w:sz w:val="28"/>
          <w:szCs w:val="28"/>
        </w:rPr>
        <w:t xml:space="preserve"> </w:t>
      </w:r>
      <w:r w:rsidRPr="00F05BE5">
        <w:rPr>
          <w:sz w:val="28"/>
          <w:szCs w:val="28"/>
        </w:rPr>
        <w:t>Інформаційно</w:t>
      </w:r>
      <w:r w:rsidRPr="00701353">
        <w:rPr>
          <w:sz w:val="28"/>
          <w:szCs w:val="28"/>
        </w:rPr>
        <w:t>-</w:t>
      </w:r>
      <w:r w:rsidRPr="00F05BE5">
        <w:rPr>
          <w:sz w:val="28"/>
          <w:szCs w:val="28"/>
        </w:rPr>
        <w:t>методичний</w:t>
      </w:r>
      <w:r w:rsidRPr="00701353">
        <w:rPr>
          <w:sz w:val="28"/>
          <w:szCs w:val="28"/>
        </w:rPr>
        <w:t xml:space="preserve">   </w:t>
      </w:r>
      <w:r w:rsidRPr="00F05BE5">
        <w:rPr>
          <w:sz w:val="28"/>
          <w:szCs w:val="28"/>
        </w:rPr>
        <w:t>лист</w:t>
      </w:r>
      <w:r w:rsidRPr="00701353">
        <w:rPr>
          <w:sz w:val="28"/>
          <w:szCs w:val="28"/>
        </w:rPr>
        <w:t xml:space="preserve">   </w:t>
      </w:r>
      <w:r w:rsidRPr="00F05BE5">
        <w:rPr>
          <w:sz w:val="28"/>
          <w:szCs w:val="28"/>
        </w:rPr>
        <w:t>від</w:t>
      </w:r>
      <w:r w:rsidRPr="00701353">
        <w:rPr>
          <w:sz w:val="28"/>
          <w:szCs w:val="28"/>
        </w:rPr>
        <w:t xml:space="preserve">   22.10.2014   №    1/9-547   «</w:t>
      </w:r>
      <w:r w:rsidRPr="00F05BE5">
        <w:rPr>
          <w:sz w:val="28"/>
          <w:szCs w:val="28"/>
        </w:rPr>
        <w:t>Про</w:t>
      </w:r>
      <w:r>
        <w:rPr>
          <w:sz w:val="28"/>
          <w:szCs w:val="28"/>
        </w:rPr>
        <w:t xml:space="preserve"> </w:t>
      </w:r>
      <w:r w:rsidRPr="00F05BE5">
        <w:rPr>
          <w:sz w:val="28"/>
          <w:szCs w:val="28"/>
        </w:rPr>
        <w:t>підтримку</w:t>
      </w:r>
      <w:r w:rsidRPr="00701353">
        <w:rPr>
          <w:sz w:val="28"/>
          <w:szCs w:val="28"/>
        </w:rPr>
        <w:t xml:space="preserve"> </w:t>
      </w:r>
      <w:r w:rsidRPr="00F05BE5">
        <w:rPr>
          <w:sz w:val="28"/>
          <w:szCs w:val="28"/>
        </w:rPr>
        <w:t>позашкільної</w:t>
      </w:r>
      <w:r w:rsidRPr="00701353">
        <w:rPr>
          <w:sz w:val="28"/>
          <w:szCs w:val="28"/>
        </w:rPr>
        <w:t xml:space="preserve"> </w:t>
      </w:r>
      <w:r w:rsidRPr="00F05BE5">
        <w:rPr>
          <w:sz w:val="28"/>
          <w:szCs w:val="28"/>
        </w:rPr>
        <w:t>освіти</w:t>
      </w:r>
      <w:r w:rsidRPr="00701353">
        <w:rPr>
          <w:sz w:val="28"/>
          <w:szCs w:val="28"/>
        </w:rPr>
        <w:t xml:space="preserve"> </w:t>
      </w:r>
      <w:r w:rsidRPr="00F05BE5">
        <w:rPr>
          <w:sz w:val="28"/>
          <w:szCs w:val="28"/>
        </w:rPr>
        <w:t>та</w:t>
      </w:r>
      <w:r w:rsidRPr="00701353">
        <w:rPr>
          <w:sz w:val="28"/>
          <w:szCs w:val="28"/>
        </w:rPr>
        <w:t xml:space="preserve"> </w:t>
      </w:r>
      <w:r w:rsidRPr="00F05BE5">
        <w:rPr>
          <w:sz w:val="28"/>
          <w:szCs w:val="28"/>
        </w:rPr>
        <w:t>збереження</w:t>
      </w:r>
      <w:r w:rsidRPr="00701353">
        <w:rPr>
          <w:sz w:val="28"/>
          <w:szCs w:val="28"/>
        </w:rPr>
        <w:t xml:space="preserve"> </w:t>
      </w:r>
      <w:r w:rsidRPr="00F05BE5">
        <w:rPr>
          <w:sz w:val="28"/>
          <w:szCs w:val="28"/>
        </w:rPr>
        <w:t>мережі</w:t>
      </w:r>
      <w:r w:rsidRPr="00701353">
        <w:rPr>
          <w:sz w:val="28"/>
          <w:szCs w:val="28"/>
        </w:rPr>
        <w:t xml:space="preserve"> </w:t>
      </w:r>
      <w:r w:rsidRPr="00F05BE5">
        <w:rPr>
          <w:sz w:val="28"/>
          <w:szCs w:val="28"/>
        </w:rPr>
        <w:t>позашкільних</w:t>
      </w:r>
    </w:p>
    <w:p w:rsidR="00C20182" w:rsidRPr="00C20182" w:rsidRDefault="00C20182" w:rsidP="00C20182">
      <w:pPr>
        <w:ind w:left="-567" w:firstLine="425"/>
        <w:rPr>
          <w:sz w:val="28"/>
          <w:szCs w:val="28"/>
          <w:lang w:val="ru-RU"/>
        </w:rPr>
      </w:pPr>
      <w:r w:rsidRPr="00F05BE5">
        <w:rPr>
          <w:sz w:val="28"/>
          <w:szCs w:val="28"/>
        </w:rPr>
        <w:t xml:space="preserve">закладів». </w:t>
      </w:r>
    </w:p>
    <w:p w:rsidR="00C20182" w:rsidRPr="000B51CF" w:rsidRDefault="00C20182" w:rsidP="00C20182">
      <w:pPr>
        <w:ind w:left="-567" w:firstLine="425"/>
        <w:rPr>
          <w:sz w:val="28"/>
          <w:szCs w:val="28"/>
        </w:rPr>
      </w:pPr>
      <w:r w:rsidRPr="000B51CF">
        <w:rPr>
          <w:sz w:val="28"/>
          <w:szCs w:val="28"/>
        </w:rPr>
        <w:t>25</w:t>
      </w:r>
      <w:r w:rsidRPr="000B51CF">
        <w:rPr>
          <w:i/>
          <w:sz w:val="28"/>
          <w:szCs w:val="28"/>
        </w:rPr>
        <w:t>.</w:t>
      </w:r>
      <w:r>
        <w:rPr>
          <w:i/>
          <w:sz w:val="28"/>
          <w:szCs w:val="28"/>
        </w:rPr>
        <w:t xml:space="preserve"> </w:t>
      </w:r>
      <w:r w:rsidRPr="000B51CF">
        <w:rPr>
          <w:sz w:val="28"/>
          <w:szCs w:val="28"/>
        </w:rPr>
        <w:t>Інформаційно-методичний   лист   від   27.11.2014   №    1/9-614   «Про</w:t>
      </w:r>
      <w:r>
        <w:rPr>
          <w:sz w:val="28"/>
          <w:szCs w:val="28"/>
        </w:rPr>
        <w:t xml:space="preserve"> </w:t>
      </w:r>
      <w:r w:rsidRPr="00F05BE5">
        <w:rPr>
          <w:sz w:val="28"/>
          <w:szCs w:val="28"/>
        </w:rPr>
        <w:t xml:space="preserve">методичні рекомендації з патріотичного виховання». </w:t>
      </w:r>
    </w:p>
    <w:p w:rsidR="00C20182" w:rsidRDefault="00C20182" w:rsidP="00C20182">
      <w:pPr>
        <w:ind w:left="-567" w:firstLine="425"/>
        <w:rPr>
          <w:sz w:val="28"/>
          <w:szCs w:val="28"/>
        </w:rPr>
      </w:pPr>
      <w:r w:rsidRPr="00F05BE5">
        <w:rPr>
          <w:sz w:val="28"/>
          <w:szCs w:val="28"/>
        </w:rPr>
        <w:t>26.</w:t>
      </w:r>
      <w:r>
        <w:rPr>
          <w:sz w:val="28"/>
          <w:szCs w:val="28"/>
        </w:rPr>
        <w:t xml:space="preserve"> </w:t>
      </w:r>
      <w:r w:rsidRPr="00F05BE5">
        <w:rPr>
          <w:sz w:val="28"/>
          <w:szCs w:val="28"/>
        </w:rPr>
        <w:t>Інформаційно-методичний   лист   від   29.01.2015   №    1/9-40   «Щодо</w:t>
      </w:r>
      <w:r>
        <w:rPr>
          <w:sz w:val="28"/>
          <w:szCs w:val="28"/>
        </w:rPr>
        <w:t xml:space="preserve"> </w:t>
      </w:r>
      <w:r w:rsidRPr="00F05BE5">
        <w:rPr>
          <w:sz w:val="28"/>
          <w:szCs w:val="28"/>
        </w:rPr>
        <w:t xml:space="preserve">збереження мережі позашкільних навчальних закладів». </w:t>
      </w:r>
    </w:p>
    <w:p w:rsidR="00C20182" w:rsidRPr="00701353" w:rsidRDefault="00C20182" w:rsidP="00C20182">
      <w:pPr>
        <w:ind w:left="-567" w:firstLine="425"/>
        <w:rPr>
          <w:sz w:val="28"/>
          <w:szCs w:val="28"/>
        </w:rPr>
      </w:pPr>
      <w:r w:rsidRPr="00F05BE5">
        <w:rPr>
          <w:sz w:val="28"/>
          <w:szCs w:val="28"/>
        </w:rPr>
        <w:t>27.</w:t>
      </w:r>
      <w:r>
        <w:rPr>
          <w:sz w:val="28"/>
          <w:szCs w:val="28"/>
        </w:rPr>
        <w:t xml:space="preserve"> </w:t>
      </w:r>
      <w:r w:rsidRPr="00F05BE5">
        <w:rPr>
          <w:sz w:val="28"/>
          <w:szCs w:val="28"/>
        </w:rPr>
        <w:t>Інформаційно-методичний    лист    від    17.02.2015    №    1/9-78    «Про</w:t>
      </w:r>
      <w:r>
        <w:rPr>
          <w:sz w:val="28"/>
          <w:szCs w:val="28"/>
        </w:rPr>
        <w:t xml:space="preserve"> </w:t>
      </w:r>
      <w:r w:rsidRPr="00F05BE5">
        <w:rPr>
          <w:sz w:val="28"/>
          <w:szCs w:val="28"/>
        </w:rPr>
        <w:t>організацію   Всеукраїнської  дитячо-юнацької   військово-патріотичної</w:t>
      </w:r>
      <w:r w:rsidRPr="000B51CF">
        <w:rPr>
          <w:sz w:val="28"/>
          <w:szCs w:val="28"/>
        </w:rPr>
        <w:t xml:space="preserve"> </w:t>
      </w:r>
      <w:r w:rsidRPr="00F05BE5">
        <w:rPr>
          <w:sz w:val="28"/>
          <w:szCs w:val="28"/>
        </w:rPr>
        <w:t xml:space="preserve">гри «Сокіл» («Джура»)». </w:t>
      </w:r>
    </w:p>
    <w:p w:rsidR="00C20182" w:rsidRPr="00701353" w:rsidRDefault="00C20182" w:rsidP="00C20182">
      <w:pPr>
        <w:ind w:left="-567" w:firstLine="425"/>
        <w:rPr>
          <w:sz w:val="28"/>
          <w:szCs w:val="28"/>
        </w:rPr>
      </w:pPr>
      <w:r w:rsidRPr="00701353">
        <w:rPr>
          <w:sz w:val="28"/>
          <w:szCs w:val="28"/>
        </w:rPr>
        <w:t>28.</w:t>
      </w:r>
      <w:r>
        <w:rPr>
          <w:sz w:val="28"/>
          <w:szCs w:val="28"/>
        </w:rPr>
        <w:t xml:space="preserve"> </w:t>
      </w:r>
      <w:r w:rsidRPr="00F05BE5">
        <w:rPr>
          <w:sz w:val="28"/>
          <w:szCs w:val="28"/>
        </w:rPr>
        <w:t>Інформаційно</w:t>
      </w:r>
      <w:r w:rsidRPr="00701353">
        <w:rPr>
          <w:sz w:val="28"/>
          <w:szCs w:val="28"/>
        </w:rPr>
        <w:t>-</w:t>
      </w:r>
      <w:r w:rsidRPr="00F05BE5">
        <w:rPr>
          <w:sz w:val="28"/>
          <w:szCs w:val="28"/>
        </w:rPr>
        <w:t>методичний</w:t>
      </w:r>
      <w:r w:rsidRPr="00701353">
        <w:rPr>
          <w:sz w:val="28"/>
          <w:szCs w:val="28"/>
        </w:rPr>
        <w:t xml:space="preserve"> </w:t>
      </w:r>
      <w:r w:rsidRPr="00F05BE5">
        <w:rPr>
          <w:sz w:val="28"/>
          <w:szCs w:val="28"/>
        </w:rPr>
        <w:t>лист</w:t>
      </w:r>
      <w:r w:rsidRPr="00701353">
        <w:rPr>
          <w:sz w:val="28"/>
          <w:szCs w:val="28"/>
        </w:rPr>
        <w:t xml:space="preserve"> </w:t>
      </w:r>
      <w:r w:rsidRPr="00F05BE5">
        <w:rPr>
          <w:sz w:val="28"/>
          <w:szCs w:val="28"/>
        </w:rPr>
        <w:t>від</w:t>
      </w:r>
      <w:r w:rsidRPr="00701353">
        <w:rPr>
          <w:sz w:val="28"/>
          <w:szCs w:val="28"/>
        </w:rPr>
        <w:t xml:space="preserve"> 09.04.2015 № 1/9-188 «</w:t>
      </w:r>
      <w:r w:rsidRPr="00F05BE5">
        <w:rPr>
          <w:sz w:val="28"/>
          <w:szCs w:val="28"/>
        </w:rPr>
        <w:t>Щодо</w:t>
      </w:r>
      <w:r w:rsidRPr="00701353">
        <w:rPr>
          <w:sz w:val="28"/>
          <w:szCs w:val="28"/>
        </w:rPr>
        <w:t xml:space="preserve"> </w:t>
      </w:r>
      <w:r w:rsidRPr="00F05BE5">
        <w:rPr>
          <w:sz w:val="28"/>
          <w:szCs w:val="28"/>
        </w:rPr>
        <w:t>заходівз</w:t>
      </w:r>
      <w:r w:rsidRPr="00701353">
        <w:rPr>
          <w:sz w:val="28"/>
          <w:szCs w:val="28"/>
        </w:rPr>
        <w:t xml:space="preserve"> </w:t>
      </w:r>
      <w:r w:rsidRPr="00F05BE5">
        <w:rPr>
          <w:sz w:val="28"/>
          <w:szCs w:val="28"/>
        </w:rPr>
        <w:t>відзначення</w:t>
      </w:r>
      <w:r w:rsidRPr="00701353">
        <w:rPr>
          <w:sz w:val="28"/>
          <w:szCs w:val="28"/>
        </w:rPr>
        <w:t xml:space="preserve"> </w:t>
      </w:r>
      <w:r w:rsidRPr="00F05BE5">
        <w:rPr>
          <w:sz w:val="28"/>
          <w:szCs w:val="28"/>
        </w:rPr>
        <w:t>у</w:t>
      </w:r>
      <w:r w:rsidRPr="00701353">
        <w:rPr>
          <w:sz w:val="28"/>
          <w:szCs w:val="28"/>
        </w:rPr>
        <w:t xml:space="preserve"> 2015 </w:t>
      </w:r>
      <w:r w:rsidRPr="00F05BE5">
        <w:rPr>
          <w:sz w:val="28"/>
          <w:szCs w:val="28"/>
        </w:rPr>
        <w:t>році</w:t>
      </w:r>
      <w:r w:rsidRPr="00701353">
        <w:rPr>
          <w:sz w:val="28"/>
          <w:szCs w:val="28"/>
        </w:rPr>
        <w:t xml:space="preserve"> 70-</w:t>
      </w:r>
      <w:r w:rsidRPr="00F05BE5">
        <w:rPr>
          <w:sz w:val="28"/>
          <w:szCs w:val="28"/>
        </w:rPr>
        <w:t>ї</w:t>
      </w:r>
      <w:r w:rsidRPr="00701353">
        <w:rPr>
          <w:sz w:val="28"/>
          <w:szCs w:val="28"/>
        </w:rPr>
        <w:t xml:space="preserve"> </w:t>
      </w:r>
      <w:r w:rsidRPr="00F05BE5">
        <w:rPr>
          <w:sz w:val="28"/>
          <w:szCs w:val="28"/>
        </w:rPr>
        <w:t>річниці</w:t>
      </w:r>
      <w:r w:rsidRPr="00701353">
        <w:rPr>
          <w:sz w:val="28"/>
          <w:szCs w:val="28"/>
        </w:rPr>
        <w:t xml:space="preserve"> </w:t>
      </w:r>
      <w:r w:rsidRPr="00F05BE5">
        <w:rPr>
          <w:sz w:val="28"/>
          <w:szCs w:val="28"/>
        </w:rPr>
        <w:t>Перемоги</w:t>
      </w:r>
      <w:r w:rsidRPr="00701353">
        <w:rPr>
          <w:sz w:val="28"/>
          <w:szCs w:val="28"/>
        </w:rPr>
        <w:t xml:space="preserve"> </w:t>
      </w:r>
      <w:r w:rsidRPr="00F05BE5">
        <w:rPr>
          <w:sz w:val="28"/>
          <w:szCs w:val="28"/>
        </w:rPr>
        <w:t>над</w:t>
      </w:r>
      <w:r w:rsidRPr="00701353">
        <w:rPr>
          <w:sz w:val="28"/>
          <w:szCs w:val="28"/>
        </w:rPr>
        <w:t xml:space="preserve"> </w:t>
      </w:r>
      <w:r w:rsidRPr="00F05BE5">
        <w:rPr>
          <w:sz w:val="28"/>
          <w:szCs w:val="28"/>
        </w:rPr>
        <w:t>нацизмом</w:t>
      </w:r>
      <w:r w:rsidRPr="00701353">
        <w:rPr>
          <w:sz w:val="28"/>
          <w:szCs w:val="28"/>
        </w:rPr>
        <w:t xml:space="preserve"> </w:t>
      </w:r>
      <w:r w:rsidRPr="00F05BE5">
        <w:rPr>
          <w:sz w:val="28"/>
          <w:szCs w:val="28"/>
        </w:rPr>
        <w:t>у</w:t>
      </w:r>
      <w:r w:rsidRPr="00701353">
        <w:rPr>
          <w:sz w:val="28"/>
          <w:szCs w:val="28"/>
        </w:rPr>
        <w:t xml:space="preserve"> </w:t>
      </w:r>
      <w:r w:rsidRPr="00F05BE5">
        <w:rPr>
          <w:sz w:val="28"/>
          <w:szCs w:val="28"/>
        </w:rPr>
        <w:t>Європіта</w:t>
      </w:r>
      <w:r w:rsidRPr="00701353">
        <w:rPr>
          <w:sz w:val="28"/>
          <w:szCs w:val="28"/>
        </w:rPr>
        <w:t xml:space="preserve"> 70-</w:t>
      </w:r>
      <w:r w:rsidRPr="00F05BE5">
        <w:rPr>
          <w:sz w:val="28"/>
          <w:szCs w:val="28"/>
        </w:rPr>
        <w:t>ї</w:t>
      </w:r>
      <w:r w:rsidRPr="00701353">
        <w:rPr>
          <w:sz w:val="28"/>
          <w:szCs w:val="28"/>
        </w:rPr>
        <w:t xml:space="preserve"> </w:t>
      </w:r>
      <w:r w:rsidRPr="00F05BE5">
        <w:rPr>
          <w:sz w:val="28"/>
          <w:szCs w:val="28"/>
        </w:rPr>
        <w:t>річниці</w:t>
      </w:r>
      <w:r w:rsidRPr="00701353">
        <w:rPr>
          <w:sz w:val="28"/>
          <w:szCs w:val="28"/>
        </w:rPr>
        <w:t xml:space="preserve"> </w:t>
      </w:r>
      <w:r w:rsidRPr="00F05BE5">
        <w:rPr>
          <w:sz w:val="28"/>
          <w:szCs w:val="28"/>
        </w:rPr>
        <w:t>завершення</w:t>
      </w:r>
      <w:r w:rsidRPr="00701353">
        <w:rPr>
          <w:sz w:val="28"/>
          <w:szCs w:val="28"/>
        </w:rPr>
        <w:t xml:space="preserve"> </w:t>
      </w:r>
      <w:r w:rsidRPr="00F05BE5">
        <w:rPr>
          <w:sz w:val="28"/>
          <w:szCs w:val="28"/>
        </w:rPr>
        <w:t>Другої</w:t>
      </w:r>
      <w:r w:rsidRPr="00701353">
        <w:rPr>
          <w:sz w:val="28"/>
          <w:szCs w:val="28"/>
        </w:rPr>
        <w:t xml:space="preserve"> </w:t>
      </w:r>
      <w:r w:rsidRPr="00F05BE5">
        <w:rPr>
          <w:sz w:val="28"/>
          <w:szCs w:val="28"/>
        </w:rPr>
        <w:t>світової</w:t>
      </w:r>
      <w:r w:rsidRPr="00701353">
        <w:rPr>
          <w:sz w:val="28"/>
          <w:szCs w:val="28"/>
        </w:rPr>
        <w:t xml:space="preserve"> </w:t>
      </w:r>
      <w:r w:rsidRPr="00F05BE5">
        <w:rPr>
          <w:sz w:val="28"/>
          <w:szCs w:val="28"/>
        </w:rPr>
        <w:t>війни</w:t>
      </w:r>
      <w:r w:rsidRPr="00701353">
        <w:rPr>
          <w:sz w:val="28"/>
          <w:szCs w:val="28"/>
        </w:rPr>
        <w:t>».</w:t>
      </w:r>
    </w:p>
    <w:p w:rsidR="00C20182" w:rsidRPr="000B51CF" w:rsidRDefault="00C20182" w:rsidP="00C20182">
      <w:pPr>
        <w:ind w:left="-567" w:firstLine="425"/>
        <w:rPr>
          <w:sz w:val="28"/>
          <w:szCs w:val="28"/>
        </w:rPr>
      </w:pPr>
      <w:r w:rsidRPr="00F05BE5">
        <w:rPr>
          <w:sz w:val="28"/>
          <w:szCs w:val="28"/>
        </w:rPr>
        <w:t>29.</w:t>
      </w:r>
      <w:r>
        <w:rPr>
          <w:sz w:val="28"/>
          <w:szCs w:val="28"/>
        </w:rPr>
        <w:t xml:space="preserve"> </w:t>
      </w:r>
      <w:r w:rsidRPr="00F05BE5">
        <w:rPr>
          <w:sz w:val="28"/>
          <w:szCs w:val="28"/>
        </w:rPr>
        <w:t>Інформаційно-методичний   лист   від   23.04.2015   №    1/9-211    «Про відзначення Дня пам'яті та примирення і Дня Перемоги над нацизмом у</w:t>
      </w:r>
      <w:r w:rsidRPr="000B51CF">
        <w:rPr>
          <w:sz w:val="28"/>
          <w:szCs w:val="28"/>
        </w:rPr>
        <w:t xml:space="preserve"> </w:t>
      </w:r>
      <w:r w:rsidRPr="00F05BE5">
        <w:rPr>
          <w:sz w:val="28"/>
          <w:szCs w:val="28"/>
        </w:rPr>
        <w:t xml:space="preserve">Європі». </w:t>
      </w:r>
    </w:p>
    <w:p w:rsidR="00C20182" w:rsidRPr="00C20182" w:rsidRDefault="00C20182" w:rsidP="00C20182">
      <w:pPr>
        <w:ind w:left="-567" w:firstLine="425"/>
        <w:rPr>
          <w:sz w:val="28"/>
          <w:szCs w:val="28"/>
          <w:lang w:val="ru-RU"/>
        </w:rPr>
      </w:pPr>
      <w:r w:rsidRPr="000B51CF">
        <w:rPr>
          <w:sz w:val="28"/>
          <w:szCs w:val="28"/>
        </w:rPr>
        <w:t>30</w:t>
      </w:r>
      <w:r w:rsidRPr="00F05BE5">
        <w:rPr>
          <w:sz w:val="28"/>
          <w:szCs w:val="28"/>
        </w:rPr>
        <w:t>.Інформаційно-методичний   лист   від   12.05.2015   №    1/9-23   «Щодопроведення Єдиного уроку пам'яті 18 травня 2015 року».</w:t>
      </w:r>
    </w:p>
    <w:p w:rsidR="00C20182" w:rsidRPr="00C20182" w:rsidRDefault="00C20182" w:rsidP="00C20182">
      <w:pPr>
        <w:ind w:left="-567" w:firstLine="425"/>
        <w:rPr>
          <w:sz w:val="28"/>
          <w:szCs w:val="28"/>
          <w:lang w:val="ru-RU"/>
        </w:rPr>
      </w:pPr>
      <w:r w:rsidRPr="00C20182">
        <w:rPr>
          <w:sz w:val="28"/>
          <w:szCs w:val="28"/>
          <w:lang w:val="ru-RU"/>
        </w:rPr>
        <w:t>31 .</w:t>
      </w:r>
      <w:r>
        <w:rPr>
          <w:sz w:val="28"/>
          <w:szCs w:val="28"/>
        </w:rPr>
        <w:t xml:space="preserve"> </w:t>
      </w:r>
      <w:r w:rsidRPr="00F05BE5">
        <w:rPr>
          <w:sz w:val="28"/>
          <w:szCs w:val="28"/>
        </w:rPr>
        <w:t>Інформаційно</w:t>
      </w:r>
      <w:r w:rsidRPr="00C20182">
        <w:rPr>
          <w:sz w:val="28"/>
          <w:szCs w:val="28"/>
          <w:lang w:val="ru-RU"/>
        </w:rPr>
        <w:t>-</w:t>
      </w:r>
      <w:r w:rsidRPr="00F05BE5">
        <w:rPr>
          <w:sz w:val="28"/>
          <w:szCs w:val="28"/>
        </w:rPr>
        <w:t>методичний</w:t>
      </w:r>
      <w:r w:rsidRPr="00C20182">
        <w:rPr>
          <w:sz w:val="28"/>
          <w:szCs w:val="28"/>
          <w:lang w:val="ru-RU"/>
        </w:rPr>
        <w:t xml:space="preserve"> </w:t>
      </w:r>
      <w:r w:rsidRPr="00F05BE5">
        <w:rPr>
          <w:sz w:val="28"/>
          <w:szCs w:val="28"/>
        </w:rPr>
        <w:t>лист</w:t>
      </w:r>
      <w:r w:rsidRPr="00C20182">
        <w:rPr>
          <w:sz w:val="28"/>
          <w:szCs w:val="28"/>
          <w:lang w:val="ru-RU"/>
        </w:rPr>
        <w:t xml:space="preserve"> </w:t>
      </w:r>
      <w:r w:rsidRPr="00F05BE5">
        <w:rPr>
          <w:sz w:val="28"/>
          <w:szCs w:val="28"/>
        </w:rPr>
        <w:t>від</w:t>
      </w:r>
      <w:r w:rsidRPr="00C20182">
        <w:rPr>
          <w:sz w:val="28"/>
          <w:szCs w:val="28"/>
          <w:lang w:val="ru-RU"/>
        </w:rPr>
        <w:t xml:space="preserve"> 22.05.2015 № 1/9-255 «</w:t>
      </w:r>
      <w:r w:rsidRPr="00F05BE5">
        <w:rPr>
          <w:sz w:val="28"/>
          <w:szCs w:val="28"/>
        </w:rPr>
        <w:t>Про</w:t>
      </w:r>
      <w:r w:rsidRPr="00C20182">
        <w:rPr>
          <w:sz w:val="28"/>
          <w:szCs w:val="28"/>
          <w:lang w:val="ru-RU"/>
        </w:rPr>
        <w:t xml:space="preserve"> </w:t>
      </w:r>
      <w:r w:rsidRPr="00F05BE5">
        <w:rPr>
          <w:sz w:val="28"/>
          <w:szCs w:val="28"/>
        </w:rPr>
        <w:t>перегляд</w:t>
      </w:r>
      <w:r>
        <w:rPr>
          <w:sz w:val="28"/>
          <w:szCs w:val="28"/>
        </w:rPr>
        <w:t xml:space="preserve"> </w:t>
      </w:r>
      <w:proofErr w:type="gramStart"/>
      <w:r w:rsidRPr="00F05BE5">
        <w:rPr>
          <w:sz w:val="28"/>
          <w:szCs w:val="28"/>
        </w:rPr>
        <w:t>п</w:t>
      </w:r>
      <w:proofErr w:type="gramEnd"/>
      <w:r w:rsidRPr="00F05BE5">
        <w:rPr>
          <w:sz w:val="28"/>
          <w:szCs w:val="28"/>
        </w:rPr>
        <w:t>ідходів</w:t>
      </w:r>
      <w:r w:rsidRPr="00C20182">
        <w:rPr>
          <w:sz w:val="28"/>
          <w:szCs w:val="28"/>
          <w:lang w:val="ru-RU"/>
        </w:rPr>
        <w:t xml:space="preserve"> </w:t>
      </w:r>
      <w:r w:rsidRPr="00F05BE5">
        <w:rPr>
          <w:sz w:val="28"/>
          <w:szCs w:val="28"/>
        </w:rPr>
        <w:t>з</w:t>
      </w:r>
      <w:r w:rsidRPr="00C20182">
        <w:rPr>
          <w:sz w:val="28"/>
          <w:szCs w:val="28"/>
          <w:lang w:val="ru-RU"/>
        </w:rPr>
        <w:t xml:space="preserve"> </w:t>
      </w:r>
      <w:r w:rsidRPr="00F05BE5">
        <w:rPr>
          <w:sz w:val="28"/>
          <w:szCs w:val="28"/>
        </w:rPr>
        <w:t>організації</w:t>
      </w:r>
      <w:r w:rsidRPr="00C20182">
        <w:rPr>
          <w:sz w:val="28"/>
          <w:szCs w:val="28"/>
          <w:lang w:val="ru-RU"/>
        </w:rPr>
        <w:t xml:space="preserve"> </w:t>
      </w:r>
      <w:r w:rsidRPr="00F05BE5">
        <w:rPr>
          <w:sz w:val="28"/>
          <w:szCs w:val="28"/>
        </w:rPr>
        <w:t>діяльності</w:t>
      </w:r>
      <w:r w:rsidRPr="00C20182">
        <w:rPr>
          <w:sz w:val="28"/>
          <w:szCs w:val="28"/>
          <w:lang w:val="ru-RU"/>
        </w:rPr>
        <w:t xml:space="preserve"> </w:t>
      </w:r>
      <w:r w:rsidRPr="00F05BE5">
        <w:rPr>
          <w:sz w:val="28"/>
          <w:szCs w:val="28"/>
        </w:rPr>
        <w:t>м</w:t>
      </w:r>
      <w:r>
        <w:rPr>
          <w:sz w:val="28"/>
          <w:szCs w:val="28"/>
        </w:rPr>
        <w:t>узеїв</w:t>
      </w:r>
      <w:r w:rsidRPr="00C20182">
        <w:rPr>
          <w:sz w:val="28"/>
          <w:szCs w:val="28"/>
          <w:lang w:val="ru-RU"/>
        </w:rPr>
        <w:t xml:space="preserve"> </w:t>
      </w:r>
      <w:r>
        <w:rPr>
          <w:sz w:val="28"/>
          <w:szCs w:val="28"/>
        </w:rPr>
        <w:t>історичного</w:t>
      </w:r>
      <w:r w:rsidRPr="00C20182">
        <w:rPr>
          <w:sz w:val="28"/>
          <w:szCs w:val="28"/>
          <w:lang w:val="ru-RU"/>
        </w:rPr>
        <w:t xml:space="preserve"> </w:t>
      </w:r>
      <w:r>
        <w:rPr>
          <w:sz w:val="28"/>
          <w:szCs w:val="28"/>
        </w:rPr>
        <w:t>профілю</w:t>
      </w:r>
      <w:r w:rsidRPr="00C20182">
        <w:rPr>
          <w:sz w:val="28"/>
          <w:szCs w:val="28"/>
          <w:lang w:val="ru-RU"/>
        </w:rPr>
        <w:t>». 32.</w:t>
      </w:r>
      <w:r>
        <w:rPr>
          <w:sz w:val="28"/>
          <w:szCs w:val="28"/>
        </w:rPr>
        <w:t xml:space="preserve"> І</w:t>
      </w:r>
      <w:r w:rsidRPr="00F05BE5">
        <w:rPr>
          <w:sz w:val="28"/>
          <w:szCs w:val="28"/>
        </w:rPr>
        <w:t>нформаційно</w:t>
      </w:r>
      <w:r w:rsidRPr="00C20182">
        <w:rPr>
          <w:sz w:val="28"/>
          <w:szCs w:val="28"/>
          <w:lang w:val="ru-RU"/>
        </w:rPr>
        <w:t>-</w:t>
      </w:r>
      <w:r w:rsidRPr="00F05BE5">
        <w:rPr>
          <w:sz w:val="28"/>
          <w:szCs w:val="28"/>
        </w:rPr>
        <w:t>методичний</w:t>
      </w:r>
      <w:r w:rsidRPr="00C20182">
        <w:rPr>
          <w:sz w:val="28"/>
          <w:szCs w:val="28"/>
          <w:lang w:val="ru-RU"/>
        </w:rPr>
        <w:t xml:space="preserve">   </w:t>
      </w:r>
      <w:r w:rsidRPr="00F05BE5">
        <w:rPr>
          <w:sz w:val="28"/>
          <w:szCs w:val="28"/>
        </w:rPr>
        <w:t>лист</w:t>
      </w:r>
      <w:r w:rsidRPr="00C20182">
        <w:rPr>
          <w:sz w:val="28"/>
          <w:szCs w:val="28"/>
          <w:lang w:val="ru-RU"/>
        </w:rPr>
        <w:t xml:space="preserve">   </w:t>
      </w:r>
      <w:r w:rsidRPr="00F05BE5">
        <w:rPr>
          <w:sz w:val="28"/>
          <w:szCs w:val="28"/>
        </w:rPr>
        <w:t>від</w:t>
      </w:r>
      <w:r w:rsidRPr="00C20182">
        <w:rPr>
          <w:sz w:val="28"/>
          <w:szCs w:val="28"/>
          <w:lang w:val="ru-RU"/>
        </w:rPr>
        <w:t xml:space="preserve">   24.06.2015   №   1/9-302   «</w:t>
      </w:r>
      <w:r w:rsidRPr="00F05BE5">
        <w:rPr>
          <w:sz w:val="28"/>
          <w:szCs w:val="28"/>
        </w:rPr>
        <w:t>Щодо</w:t>
      </w:r>
      <w:r>
        <w:rPr>
          <w:sz w:val="28"/>
          <w:szCs w:val="28"/>
        </w:rPr>
        <w:t xml:space="preserve"> </w:t>
      </w:r>
      <w:r w:rsidRPr="00F05BE5">
        <w:rPr>
          <w:sz w:val="28"/>
          <w:szCs w:val="28"/>
        </w:rPr>
        <w:t>протидії</w:t>
      </w:r>
      <w:r w:rsidRPr="00C20182">
        <w:rPr>
          <w:sz w:val="28"/>
          <w:szCs w:val="28"/>
          <w:lang w:val="ru-RU"/>
        </w:rPr>
        <w:t xml:space="preserve"> </w:t>
      </w:r>
      <w:r w:rsidRPr="00F05BE5">
        <w:rPr>
          <w:sz w:val="28"/>
          <w:szCs w:val="28"/>
        </w:rPr>
        <w:t>пропаганді</w:t>
      </w:r>
      <w:r w:rsidRPr="00C20182">
        <w:rPr>
          <w:sz w:val="28"/>
          <w:szCs w:val="28"/>
          <w:lang w:val="ru-RU"/>
        </w:rPr>
        <w:t xml:space="preserve"> </w:t>
      </w:r>
      <w:r w:rsidRPr="00F05BE5">
        <w:rPr>
          <w:sz w:val="28"/>
          <w:szCs w:val="28"/>
        </w:rPr>
        <w:t>сепаратизму</w:t>
      </w:r>
      <w:r w:rsidRPr="00C20182">
        <w:rPr>
          <w:sz w:val="28"/>
          <w:szCs w:val="28"/>
          <w:lang w:val="ru-RU"/>
        </w:rPr>
        <w:t xml:space="preserve"> </w:t>
      </w:r>
      <w:r w:rsidRPr="00F05BE5">
        <w:rPr>
          <w:sz w:val="28"/>
          <w:szCs w:val="28"/>
        </w:rPr>
        <w:t>та</w:t>
      </w:r>
      <w:r w:rsidRPr="00C20182">
        <w:rPr>
          <w:sz w:val="28"/>
          <w:szCs w:val="28"/>
          <w:lang w:val="ru-RU"/>
        </w:rPr>
        <w:t xml:space="preserve"> </w:t>
      </w:r>
      <w:r w:rsidRPr="00F05BE5">
        <w:rPr>
          <w:sz w:val="28"/>
          <w:szCs w:val="28"/>
        </w:rPr>
        <w:t>антиукраїнській</w:t>
      </w:r>
      <w:r w:rsidRPr="00C20182">
        <w:rPr>
          <w:sz w:val="28"/>
          <w:szCs w:val="28"/>
          <w:lang w:val="ru-RU"/>
        </w:rPr>
        <w:t xml:space="preserve"> </w:t>
      </w:r>
      <w:r w:rsidRPr="00F05BE5">
        <w:rPr>
          <w:sz w:val="28"/>
          <w:szCs w:val="28"/>
        </w:rPr>
        <w:t>ідеології</w:t>
      </w:r>
      <w:r w:rsidRPr="00C20182">
        <w:rPr>
          <w:sz w:val="28"/>
          <w:szCs w:val="28"/>
          <w:lang w:val="ru-RU"/>
        </w:rPr>
        <w:t xml:space="preserve"> </w:t>
      </w:r>
      <w:r w:rsidRPr="00F05BE5">
        <w:rPr>
          <w:sz w:val="28"/>
          <w:szCs w:val="28"/>
        </w:rPr>
        <w:t>в</w:t>
      </w:r>
      <w:r w:rsidRPr="00C20182">
        <w:rPr>
          <w:sz w:val="28"/>
          <w:szCs w:val="28"/>
          <w:lang w:val="ru-RU"/>
        </w:rPr>
        <w:t xml:space="preserve"> </w:t>
      </w:r>
      <w:r w:rsidRPr="00F05BE5">
        <w:rPr>
          <w:sz w:val="28"/>
          <w:szCs w:val="28"/>
        </w:rPr>
        <w:t>системі</w:t>
      </w:r>
      <w:r>
        <w:rPr>
          <w:sz w:val="28"/>
          <w:szCs w:val="28"/>
        </w:rPr>
        <w:t xml:space="preserve"> </w:t>
      </w:r>
      <w:r w:rsidRPr="00F05BE5">
        <w:rPr>
          <w:sz w:val="28"/>
          <w:szCs w:val="28"/>
        </w:rPr>
        <w:t>освіти</w:t>
      </w:r>
      <w:r w:rsidRPr="00C20182">
        <w:rPr>
          <w:sz w:val="28"/>
          <w:szCs w:val="28"/>
          <w:lang w:val="ru-RU"/>
        </w:rPr>
        <w:t xml:space="preserve">». </w:t>
      </w:r>
    </w:p>
    <w:p w:rsidR="00C20182" w:rsidRPr="008F5032" w:rsidRDefault="00C20182" w:rsidP="00C20182">
      <w:pPr>
        <w:ind w:left="-567" w:firstLine="425"/>
        <w:rPr>
          <w:sz w:val="28"/>
          <w:szCs w:val="28"/>
          <w:lang w:val="ru-RU"/>
        </w:rPr>
      </w:pPr>
      <w:r w:rsidRPr="008F5032">
        <w:rPr>
          <w:sz w:val="28"/>
          <w:szCs w:val="28"/>
          <w:lang w:val="ru-RU"/>
        </w:rPr>
        <w:t>33.</w:t>
      </w:r>
      <w:r>
        <w:rPr>
          <w:sz w:val="28"/>
          <w:szCs w:val="28"/>
        </w:rPr>
        <w:t xml:space="preserve"> </w:t>
      </w:r>
      <w:r w:rsidRPr="00F05BE5">
        <w:rPr>
          <w:sz w:val="28"/>
          <w:szCs w:val="28"/>
        </w:rPr>
        <w:t>Інформаційно</w:t>
      </w:r>
      <w:r w:rsidRPr="008F5032">
        <w:rPr>
          <w:sz w:val="28"/>
          <w:szCs w:val="28"/>
          <w:lang w:val="ru-RU"/>
        </w:rPr>
        <w:t>-</w:t>
      </w:r>
      <w:r w:rsidRPr="00F05BE5">
        <w:rPr>
          <w:sz w:val="28"/>
          <w:szCs w:val="28"/>
        </w:rPr>
        <w:t>методичний</w:t>
      </w:r>
      <w:r w:rsidRPr="008F5032">
        <w:rPr>
          <w:sz w:val="28"/>
          <w:szCs w:val="28"/>
          <w:lang w:val="ru-RU"/>
        </w:rPr>
        <w:t xml:space="preserve">   </w:t>
      </w:r>
      <w:r w:rsidRPr="00F05BE5">
        <w:rPr>
          <w:sz w:val="28"/>
          <w:szCs w:val="28"/>
        </w:rPr>
        <w:t>лист</w:t>
      </w:r>
      <w:r w:rsidRPr="008F5032">
        <w:rPr>
          <w:sz w:val="28"/>
          <w:szCs w:val="28"/>
          <w:lang w:val="ru-RU"/>
        </w:rPr>
        <w:t xml:space="preserve">   </w:t>
      </w:r>
      <w:r w:rsidRPr="00F05BE5">
        <w:rPr>
          <w:sz w:val="28"/>
          <w:szCs w:val="28"/>
        </w:rPr>
        <w:t>від</w:t>
      </w:r>
      <w:r w:rsidRPr="008F5032">
        <w:rPr>
          <w:sz w:val="28"/>
          <w:szCs w:val="28"/>
          <w:lang w:val="ru-RU"/>
        </w:rPr>
        <w:t xml:space="preserve">   31.08.2015   №    1/9-410   «</w:t>
      </w:r>
      <w:r w:rsidRPr="00F05BE5">
        <w:rPr>
          <w:sz w:val="28"/>
          <w:szCs w:val="28"/>
        </w:rPr>
        <w:t>Про</w:t>
      </w:r>
      <w:r w:rsidRPr="008F5032">
        <w:rPr>
          <w:sz w:val="28"/>
          <w:szCs w:val="28"/>
          <w:lang w:val="ru-RU"/>
        </w:rPr>
        <w:t xml:space="preserve"> </w:t>
      </w:r>
      <w:r w:rsidRPr="00F05BE5">
        <w:rPr>
          <w:sz w:val="28"/>
          <w:szCs w:val="28"/>
        </w:rPr>
        <w:t>методичні</w:t>
      </w:r>
      <w:r w:rsidRPr="008F5032">
        <w:rPr>
          <w:sz w:val="28"/>
          <w:szCs w:val="28"/>
          <w:lang w:val="ru-RU"/>
        </w:rPr>
        <w:t xml:space="preserve"> </w:t>
      </w:r>
      <w:r w:rsidRPr="00F05BE5">
        <w:rPr>
          <w:sz w:val="28"/>
          <w:szCs w:val="28"/>
        </w:rPr>
        <w:t>рекомендації</w:t>
      </w:r>
      <w:r w:rsidRPr="008F5032">
        <w:rPr>
          <w:sz w:val="28"/>
          <w:szCs w:val="28"/>
          <w:lang w:val="ru-RU"/>
        </w:rPr>
        <w:t xml:space="preserve"> </w:t>
      </w:r>
      <w:r w:rsidRPr="00F05BE5">
        <w:rPr>
          <w:sz w:val="28"/>
          <w:szCs w:val="28"/>
        </w:rPr>
        <w:t>до</w:t>
      </w:r>
      <w:r w:rsidRPr="008F5032">
        <w:rPr>
          <w:sz w:val="28"/>
          <w:szCs w:val="28"/>
          <w:lang w:val="ru-RU"/>
        </w:rPr>
        <w:t xml:space="preserve"> </w:t>
      </w:r>
      <w:r w:rsidRPr="00F05BE5">
        <w:rPr>
          <w:sz w:val="28"/>
          <w:szCs w:val="28"/>
        </w:rPr>
        <w:t>відзначення</w:t>
      </w:r>
      <w:r w:rsidRPr="008F5032">
        <w:rPr>
          <w:sz w:val="28"/>
          <w:szCs w:val="28"/>
          <w:lang w:val="ru-RU"/>
        </w:rPr>
        <w:t xml:space="preserve"> 70-</w:t>
      </w:r>
      <w:r w:rsidRPr="00F05BE5">
        <w:rPr>
          <w:sz w:val="28"/>
          <w:szCs w:val="28"/>
        </w:rPr>
        <w:t>ї</w:t>
      </w:r>
      <w:r w:rsidRPr="008F5032">
        <w:rPr>
          <w:sz w:val="28"/>
          <w:szCs w:val="28"/>
          <w:lang w:val="ru-RU"/>
        </w:rPr>
        <w:t xml:space="preserve"> </w:t>
      </w:r>
      <w:proofErr w:type="gramStart"/>
      <w:r w:rsidRPr="00F05BE5">
        <w:rPr>
          <w:sz w:val="28"/>
          <w:szCs w:val="28"/>
        </w:rPr>
        <w:t>р</w:t>
      </w:r>
      <w:proofErr w:type="gramEnd"/>
      <w:r w:rsidRPr="00F05BE5">
        <w:rPr>
          <w:sz w:val="28"/>
          <w:szCs w:val="28"/>
        </w:rPr>
        <w:t>ічниці</w:t>
      </w:r>
      <w:r w:rsidRPr="008F5032">
        <w:rPr>
          <w:sz w:val="28"/>
          <w:szCs w:val="28"/>
          <w:lang w:val="ru-RU"/>
        </w:rPr>
        <w:t xml:space="preserve"> </w:t>
      </w:r>
      <w:r w:rsidRPr="00F05BE5">
        <w:rPr>
          <w:sz w:val="28"/>
          <w:szCs w:val="28"/>
        </w:rPr>
        <w:t>завершення</w:t>
      </w:r>
      <w:r w:rsidRPr="008F5032">
        <w:rPr>
          <w:sz w:val="28"/>
          <w:szCs w:val="28"/>
          <w:lang w:val="ru-RU"/>
        </w:rPr>
        <w:t xml:space="preserve"> </w:t>
      </w:r>
      <w:r w:rsidRPr="00F05BE5">
        <w:rPr>
          <w:sz w:val="28"/>
          <w:szCs w:val="28"/>
        </w:rPr>
        <w:t>Другої</w:t>
      </w:r>
      <w:r>
        <w:rPr>
          <w:sz w:val="28"/>
          <w:szCs w:val="28"/>
        </w:rPr>
        <w:t xml:space="preserve"> </w:t>
      </w:r>
      <w:r w:rsidRPr="00F05BE5">
        <w:rPr>
          <w:sz w:val="28"/>
          <w:szCs w:val="28"/>
        </w:rPr>
        <w:t>світової</w:t>
      </w:r>
      <w:r w:rsidRPr="008F5032">
        <w:rPr>
          <w:sz w:val="28"/>
          <w:szCs w:val="28"/>
          <w:lang w:val="ru-RU"/>
        </w:rPr>
        <w:t xml:space="preserve"> </w:t>
      </w:r>
      <w:r w:rsidRPr="00F05BE5">
        <w:rPr>
          <w:sz w:val="28"/>
          <w:szCs w:val="28"/>
        </w:rPr>
        <w:t>війни</w:t>
      </w:r>
      <w:r w:rsidRPr="008F5032">
        <w:rPr>
          <w:sz w:val="28"/>
          <w:szCs w:val="28"/>
          <w:lang w:val="ru-RU"/>
        </w:rPr>
        <w:t xml:space="preserve">». </w:t>
      </w:r>
    </w:p>
    <w:p w:rsidR="00C20182" w:rsidRPr="008F5032" w:rsidRDefault="00C20182" w:rsidP="00C20182">
      <w:pPr>
        <w:ind w:left="-567" w:firstLine="425"/>
        <w:rPr>
          <w:sz w:val="28"/>
          <w:szCs w:val="28"/>
          <w:lang w:val="ru-RU"/>
        </w:rPr>
      </w:pPr>
      <w:r w:rsidRPr="008F5032">
        <w:rPr>
          <w:sz w:val="28"/>
          <w:szCs w:val="28"/>
          <w:lang w:val="ru-RU"/>
        </w:rPr>
        <w:t>34.</w:t>
      </w:r>
      <w:r>
        <w:rPr>
          <w:sz w:val="28"/>
          <w:szCs w:val="28"/>
        </w:rPr>
        <w:t xml:space="preserve"> І</w:t>
      </w:r>
      <w:r w:rsidRPr="00F05BE5">
        <w:rPr>
          <w:sz w:val="28"/>
          <w:szCs w:val="28"/>
        </w:rPr>
        <w:t>нформаційно</w:t>
      </w:r>
      <w:r w:rsidRPr="008F5032">
        <w:rPr>
          <w:sz w:val="28"/>
          <w:szCs w:val="28"/>
          <w:lang w:val="ru-RU"/>
        </w:rPr>
        <w:t>-</w:t>
      </w:r>
      <w:r w:rsidRPr="00F05BE5">
        <w:rPr>
          <w:sz w:val="28"/>
          <w:szCs w:val="28"/>
        </w:rPr>
        <w:t>методичний</w:t>
      </w:r>
      <w:r w:rsidRPr="008F5032">
        <w:rPr>
          <w:sz w:val="28"/>
          <w:szCs w:val="28"/>
          <w:lang w:val="ru-RU"/>
        </w:rPr>
        <w:t xml:space="preserve"> </w:t>
      </w:r>
      <w:r w:rsidRPr="00F05BE5">
        <w:rPr>
          <w:sz w:val="28"/>
          <w:szCs w:val="28"/>
        </w:rPr>
        <w:t>лист</w:t>
      </w:r>
      <w:r w:rsidRPr="008F5032">
        <w:rPr>
          <w:sz w:val="28"/>
          <w:szCs w:val="28"/>
          <w:lang w:val="ru-RU"/>
        </w:rPr>
        <w:t xml:space="preserve"> </w:t>
      </w:r>
      <w:r w:rsidRPr="00F05BE5">
        <w:rPr>
          <w:sz w:val="28"/>
          <w:szCs w:val="28"/>
        </w:rPr>
        <w:t>від</w:t>
      </w:r>
      <w:r w:rsidRPr="008F5032">
        <w:rPr>
          <w:sz w:val="28"/>
          <w:szCs w:val="28"/>
          <w:lang w:val="ru-RU"/>
        </w:rPr>
        <w:t xml:space="preserve"> 22.09.2015 №1/9-448 «</w:t>
      </w:r>
      <w:r w:rsidRPr="00F05BE5">
        <w:rPr>
          <w:sz w:val="28"/>
          <w:szCs w:val="28"/>
        </w:rPr>
        <w:t>Щодо</w:t>
      </w:r>
      <w:r w:rsidRPr="008F5032">
        <w:rPr>
          <w:sz w:val="28"/>
          <w:szCs w:val="28"/>
          <w:lang w:val="ru-RU"/>
        </w:rPr>
        <w:t xml:space="preserve"> </w:t>
      </w:r>
      <w:r w:rsidRPr="00F05BE5">
        <w:rPr>
          <w:sz w:val="28"/>
          <w:szCs w:val="28"/>
        </w:rPr>
        <w:t>заходів</w:t>
      </w:r>
      <w:r w:rsidRPr="008F5032">
        <w:rPr>
          <w:sz w:val="28"/>
          <w:szCs w:val="28"/>
          <w:lang w:val="ru-RU"/>
        </w:rPr>
        <w:t xml:space="preserve"> </w:t>
      </w:r>
      <w:r w:rsidRPr="00F05BE5">
        <w:rPr>
          <w:sz w:val="28"/>
          <w:szCs w:val="28"/>
        </w:rPr>
        <w:t>з</w:t>
      </w:r>
      <w:r w:rsidRPr="008F5032">
        <w:rPr>
          <w:sz w:val="28"/>
          <w:szCs w:val="28"/>
          <w:lang w:val="ru-RU"/>
        </w:rPr>
        <w:t xml:space="preserve"> </w:t>
      </w:r>
      <w:r w:rsidRPr="00F05BE5">
        <w:rPr>
          <w:sz w:val="28"/>
          <w:szCs w:val="28"/>
        </w:rPr>
        <w:t>відзначення</w:t>
      </w:r>
      <w:r w:rsidRPr="008F5032">
        <w:rPr>
          <w:sz w:val="28"/>
          <w:szCs w:val="28"/>
          <w:lang w:val="ru-RU"/>
        </w:rPr>
        <w:t xml:space="preserve"> 25-</w:t>
      </w:r>
      <w:r w:rsidRPr="00F05BE5">
        <w:rPr>
          <w:sz w:val="28"/>
          <w:szCs w:val="28"/>
        </w:rPr>
        <w:t>ї</w:t>
      </w:r>
      <w:r w:rsidRPr="008F5032">
        <w:rPr>
          <w:sz w:val="28"/>
          <w:szCs w:val="28"/>
          <w:lang w:val="ru-RU"/>
        </w:rPr>
        <w:t xml:space="preserve"> </w:t>
      </w:r>
      <w:proofErr w:type="gramStart"/>
      <w:r w:rsidRPr="00F05BE5">
        <w:rPr>
          <w:sz w:val="28"/>
          <w:szCs w:val="28"/>
        </w:rPr>
        <w:t>р</w:t>
      </w:r>
      <w:proofErr w:type="gramEnd"/>
      <w:r w:rsidRPr="00F05BE5">
        <w:rPr>
          <w:sz w:val="28"/>
          <w:szCs w:val="28"/>
        </w:rPr>
        <w:t>ічниці</w:t>
      </w:r>
      <w:r w:rsidRPr="008F5032">
        <w:rPr>
          <w:sz w:val="28"/>
          <w:szCs w:val="28"/>
          <w:lang w:val="ru-RU"/>
        </w:rPr>
        <w:t xml:space="preserve"> </w:t>
      </w:r>
      <w:r w:rsidRPr="00F05BE5">
        <w:rPr>
          <w:sz w:val="28"/>
          <w:szCs w:val="28"/>
        </w:rPr>
        <w:t>Революції</w:t>
      </w:r>
      <w:r w:rsidRPr="008F5032">
        <w:rPr>
          <w:sz w:val="28"/>
          <w:szCs w:val="28"/>
          <w:lang w:val="ru-RU"/>
        </w:rPr>
        <w:t xml:space="preserve"> </w:t>
      </w:r>
      <w:r w:rsidRPr="00F05BE5">
        <w:rPr>
          <w:sz w:val="28"/>
          <w:szCs w:val="28"/>
        </w:rPr>
        <w:t>на</w:t>
      </w:r>
      <w:r w:rsidRPr="008F5032">
        <w:rPr>
          <w:sz w:val="28"/>
          <w:szCs w:val="28"/>
          <w:lang w:val="ru-RU"/>
        </w:rPr>
        <w:t xml:space="preserve"> </w:t>
      </w:r>
      <w:r w:rsidRPr="00F05BE5">
        <w:rPr>
          <w:sz w:val="28"/>
          <w:szCs w:val="28"/>
        </w:rPr>
        <w:t>граніті</w:t>
      </w:r>
      <w:r w:rsidRPr="008F5032">
        <w:rPr>
          <w:sz w:val="28"/>
          <w:szCs w:val="28"/>
          <w:lang w:val="ru-RU"/>
        </w:rPr>
        <w:t xml:space="preserve">». </w:t>
      </w:r>
    </w:p>
    <w:p w:rsidR="00C20182" w:rsidRPr="000B51CF" w:rsidRDefault="00C20182" w:rsidP="00C20182">
      <w:pPr>
        <w:ind w:left="-567" w:firstLine="425"/>
        <w:rPr>
          <w:sz w:val="28"/>
          <w:szCs w:val="28"/>
        </w:rPr>
      </w:pPr>
      <w:r w:rsidRPr="00F05BE5">
        <w:rPr>
          <w:sz w:val="28"/>
          <w:szCs w:val="28"/>
        </w:rPr>
        <w:t>35.</w:t>
      </w:r>
      <w:r>
        <w:rPr>
          <w:sz w:val="28"/>
          <w:szCs w:val="28"/>
        </w:rPr>
        <w:t xml:space="preserve"> </w:t>
      </w:r>
      <w:r w:rsidRPr="00F05BE5">
        <w:rPr>
          <w:sz w:val="28"/>
          <w:szCs w:val="28"/>
        </w:rPr>
        <w:t>Інформаційно-методичний лист від 25.09.2015 № 1/9-455«Щодо заходів</w:t>
      </w:r>
      <w:r w:rsidRPr="000B51CF">
        <w:rPr>
          <w:sz w:val="28"/>
          <w:szCs w:val="28"/>
        </w:rPr>
        <w:t xml:space="preserve"> </w:t>
      </w:r>
      <w:r w:rsidRPr="00F05BE5">
        <w:rPr>
          <w:sz w:val="28"/>
          <w:szCs w:val="28"/>
        </w:rPr>
        <w:t xml:space="preserve">з відзначення Дня захисника України». </w:t>
      </w:r>
    </w:p>
    <w:p w:rsidR="00C20182" w:rsidRDefault="00C20182" w:rsidP="00C20182">
      <w:pPr>
        <w:ind w:left="-567" w:firstLine="425"/>
        <w:rPr>
          <w:sz w:val="28"/>
          <w:szCs w:val="28"/>
        </w:rPr>
      </w:pPr>
      <w:r w:rsidRPr="00F05BE5">
        <w:rPr>
          <w:sz w:val="28"/>
          <w:szCs w:val="28"/>
        </w:rPr>
        <w:lastRenderedPageBreak/>
        <w:t>36.</w:t>
      </w:r>
      <w:r>
        <w:rPr>
          <w:sz w:val="28"/>
          <w:szCs w:val="28"/>
        </w:rPr>
        <w:t xml:space="preserve"> </w:t>
      </w:r>
      <w:r w:rsidRPr="00F05BE5">
        <w:rPr>
          <w:sz w:val="28"/>
          <w:szCs w:val="28"/>
        </w:rPr>
        <w:t>Інформаційно-методичний   лист   від   25.09.2015   №    1/9-459   «Про</w:t>
      </w:r>
      <w:r>
        <w:rPr>
          <w:sz w:val="28"/>
          <w:szCs w:val="28"/>
        </w:rPr>
        <w:t xml:space="preserve"> </w:t>
      </w:r>
      <w:r w:rsidRPr="00F05BE5">
        <w:rPr>
          <w:sz w:val="28"/>
          <w:szCs w:val="28"/>
        </w:rPr>
        <w:t xml:space="preserve">відзначення у 2015 році Дня захисника України». </w:t>
      </w:r>
    </w:p>
    <w:p w:rsidR="00C20182" w:rsidRPr="00230D85" w:rsidRDefault="00C20182" w:rsidP="00C20182">
      <w:pPr>
        <w:ind w:left="-567" w:firstLine="425"/>
        <w:rPr>
          <w:sz w:val="28"/>
          <w:szCs w:val="28"/>
        </w:rPr>
      </w:pPr>
      <w:r w:rsidRPr="00230D85">
        <w:rPr>
          <w:sz w:val="28"/>
          <w:szCs w:val="28"/>
        </w:rPr>
        <w:t>37.</w:t>
      </w:r>
      <w:r>
        <w:rPr>
          <w:sz w:val="28"/>
          <w:szCs w:val="28"/>
        </w:rPr>
        <w:t xml:space="preserve"> І</w:t>
      </w:r>
      <w:r w:rsidRPr="00230D85">
        <w:rPr>
          <w:sz w:val="28"/>
          <w:szCs w:val="28"/>
        </w:rPr>
        <w:t>нформаційно-методичний   лист   від   30.10.2015   №   1/9-521   «Щодо</w:t>
      </w:r>
      <w:r>
        <w:rPr>
          <w:sz w:val="28"/>
          <w:szCs w:val="28"/>
        </w:rPr>
        <w:t xml:space="preserve"> </w:t>
      </w:r>
      <w:r w:rsidRPr="00230D85">
        <w:rPr>
          <w:sz w:val="28"/>
          <w:szCs w:val="28"/>
        </w:rPr>
        <w:t>відзначення   150-річчя  з  дня  народження  митрополита  Української</w:t>
      </w:r>
      <w:r>
        <w:rPr>
          <w:sz w:val="28"/>
          <w:szCs w:val="28"/>
        </w:rPr>
        <w:t xml:space="preserve"> </w:t>
      </w:r>
      <w:r w:rsidRPr="00230D85">
        <w:rPr>
          <w:sz w:val="28"/>
          <w:szCs w:val="28"/>
        </w:rPr>
        <w:t xml:space="preserve">Греко-Католицької церкви Андрея Шептицького. </w:t>
      </w:r>
    </w:p>
    <w:p w:rsidR="00C20182" w:rsidRDefault="00C20182" w:rsidP="00C20182">
      <w:pPr>
        <w:ind w:left="-567" w:firstLine="425"/>
        <w:rPr>
          <w:sz w:val="28"/>
          <w:szCs w:val="28"/>
        </w:rPr>
      </w:pPr>
      <w:r w:rsidRPr="00F05BE5">
        <w:rPr>
          <w:sz w:val="28"/>
          <w:szCs w:val="28"/>
        </w:rPr>
        <w:t>З8.</w:t>
      </w:r>
      <w:r>
        <w:rPr>
          <w:sz w:val="28"/>
          <w:szCs w:val="28"/>
        </w:rPr>
        <w:t xml:space="preserve"> </w:t>
      </w:r>
      <w:r w:rsidRPr="00F05BE5">
        <w:rPr>
          <w:sz w:val="28"/>
          <w:szCs w:val="28"/>
        </w:rPr>
        <w:t>Інформаційно-методичний лист від 17.11.2015 № 1/9-549 «Щодо заходів</w:t>
      </w:r>
      <w:r>
        <w:rPr>
          <w:sz w:val="28"/>
          <w:szCs w:val="28"/>
        </w:rPr>
        <w:t xml:space="preserve"> </w:t>
      </w:r>
      <w:r w:rsidRPr="00F05BE5">
        <w:rPr>
          <w:sz w:val="28"/>
          <w:szCs w:val="28"/>
        </w:rPr>
        <w:t>до</w:t>
      </w:r>
      <w:r>
        <w:rPr>
          <w:sz w:val="28"/>
          <w:szCs w:val="28"/>
        </w:rPr>
        <w:t xml:space="preserve"> Дня пам'яті жертв голодоморів».</w:t>
      </w:r>
    </w:p>
    <w:p w:rsidR="00C20182" w:rsidRPr="000B51CF" w:rsidRDefault="00C20182" w:rsidP="00C20182">
      <w:pPr>
        <w:ind w:left="-567" w:firstLine="425"/>
        <w:rPr>
          <w:sz w:val="28"/>
          <w:szCs w:val="28"/>
        </w:rPr>
      </w:pPr>
      <w:r w:rsidRPr="00F05BE5">
        <w:rPr>
          <w:sz w:val="28"/>
          <w:szCs w:val="28"/>
        </w:rPr>
        <w:t xml:space="preserve"> 39.1нформаційно-методичний    лист    від     11.01.2016    №1/9-5    «Щодо</w:t>
      </w:r>
      <w:r>
        <w:rPr>
          <w:sz w:val="28"/>
          <w:szCs w:val="28"/>
        </w:rPr>
        <w:t xml:space="preserve"> </w:t>
      </w:r>
      <w:r w:rsidRPr="00F05BE5">
        <w:rPr>
          <w:sz w:val="28"/>
          <w:szCs w:val="28"/>
        </w:rPr>
        <w:t xml:space="preserve">відзначення Дня Соборності України». </w:t>
      </w:r>
    </w:p>
    <w:p w:rsidR="00C20182" w:rsidRPr="000B51CF" w:rsidRDefault="00C20182" w:rsidP="00C20182">
      <w:pPr>
        <w:ind w:left="-567" w:firstLine="425"/>
        <w:rPr>
          <w:sz w:val="28"/>
          <w:szCs w:val="28"/>
        </w:rPr>
      </w:pPr>
      <w:r w:rsidRPr="00F05BE5">
        <w:rPr>
          <w:sz w:val="28"/>
          <w:szCs w:val="28"/>
        </w:rPr>
        <w:t>40.</w:t>
      </w:r>
      <w:r>
        <w:rPr>
          <w:sz w:val="28"/>
          <w:szCs w:val="28"/>
        </w:rPr>
        <w:t xml:space="preserve"> </w:t>
      </w:r>
      <w:r w:rsidRPr="00F05BE5">
        <w:rPr>
          <w:sz w:val="28"/>
          <w:szCs w:val="28"/>
        </w:rPr>
        <w:t>Інформаційно-методичний    лист    від    05.02.2016    №1/9-66    «Щодо</w:t>
      </w:r>
      <w:r>
        <w:rPr>
          <w:sz w:val="28"/>
          <w:szCs w:val="28"/>
        </w:rPr>
        <w:t xml:space="preserve"> </w:t>
      </w:r>
      <w:r w:rsidRPr="00F05BE5">
        <w:rPr>
          <w:sz w:val="28"/>
          <w:szCs w:val="28"/>
        </w:rPr>
        <w:t>вшанування подвигу учасників Революції гідності й увічнення пам'яті</w:t>
      </w:r>
      <w:r>
        <w:rPr>
          <w:sz w:val="28"/>
          <w:szCs w:val="28"/>
        </w:rPr>
        <w:t xml:space="preserve"> </w:t>
      </w:r>
      <w:r w:rsidRPr="00F05BE5">
        <w:rPr>
          <w:sz w:val="28"/>
          <w:szCs w:val="28"/>
        </w:rPr>
        <w:t xml:space="preserve">Героїв Небесної Сотні». </w:t>
      </w:r>
    </w:p>
    <w:p w:rsidR="00C20182" w:rsidRPr="000B51CF" w:rsidRDefault="00C20182" w:rsidP="00C20182">
      <w:pPr>
        <w:ind w:left="-567" w:firstLine="425"/>
        <w:rPr>
          <w:sz w:val="28"/>
          <w:szCs w:val="28"/>
        </w:rPr>
      </w:pPr>
      <w:r w:rsidRPr="00F05BE5">
        <w:rPr>
          <w:sz w:val="28"/>
          <w:szCs w:val="28"/>
        </w:rPr>
        <w:t>41.</w:t>
      </w:r>
      <w:r>
        <w:rPr>
          <w:sz w:val="28"/>
          <w:szCs w:val="28"/>
        </w:rPr>
        <w:t xml:space="preserve"> </w:t>
      </w:r>
      <w:r w:rsidRPr="00F05BE5">
        <w:rPr>
          <w:sz w:val="28"/>
          <w:szCs w:val="28"/>
        </w:rPr>
        <w:t>Інформаційно-методичний    лист    від    24.03.2016    №1/9-148    «Про</w:t>
      </w:r>
      <w:r>
        <w:rPr>
          <w:sz w:val="28"/>
          <w:szCs w:val="28"/>
        </w:rPr>
        <w:t xml:space="preserve"> </w:t>
      </w:r>
      <w:r w:rsidRPr="00F05BE5">
        <w:rPr>
          <w:sz w:val="28"/>
          <w:szCs w:val="28"/>
        </w:rPr>
        <w:t xml:space="preserve">відзначення 25-ї річниці незалежності України». </w:t>
      </w:r>
    </w:p>
    <w:p w:rsidR="00C20182" w:rsidRPr="000B51CF" w:rsidRDefault="00C20182" w:rsidP="00C20182">
      <w:pPr>
        <w:ind w:left="-567" w:firstLine="425"/>
        <w:rPr>
          <w:sz w:val="28"/>
          <w:szCs w:val="28"/>
        </w:rPr>
      </w:pPr>
      <w:r w:rsidRPr="00F05BE5">
        <w:rPr>
          <w:sz w:val="28"/>
          <w:szCs w:val="28"/>
        </w:rPr>
        <w:t>42.</w:t>
      </w:r>
      <w:r>
        <w:rPr>
          <w:sz w:val="28"/>
          <w:szCs w:val="28"/>
        </w:rPr>
        <w:t xml:space="preserve"> </w:t>
      </w:r>
      <w:r w:rsidRPr="00F05BE5">
        <w:rPr>
          <w:sz w:val="28"/>
          <w:szCs w:val="28"/>
        </w:rPr>
        <w:t>Інформаційно-методичний   лист   від   28.04.2016   №    1/9-212   «Про</w:t>
      </w:r>
      <w:r>
        <w:rPr>
          <w:sz w:val="28"/>
          <w:szCs w:val="28"/>
        </w:rPr>
        <w:t xml:space="preserve"> </w:t>
      </w:r>
      <w:r w:rsidRPr="00F05BE5">
        <w:rPr>
          <w:sz w:val="28"/>
          <w:szCs w:val="28"/>
        </w:rPr>
        <w:t>відзначення Дня пам'яті та примирення».</w:t>
      </w:r>
    </w:p>
    <w:p w:rsidR="00C20182" w:rsidRPr="00F05BE5" w:rsidRDefault="00C20182" w:rsidP="00C20182">
      <w:pPr>
        <w:ind w:left="-567" w:firstLine="425"/>
        <w:rPr>
          <w:sz w:val="28"/>
          <w:szCs w:val="28"/>
        </w:rPr>
      </w:pPr>
      <w:r w:rsidRPr="00F05BE5">
        <w:rPr>
          <w:sz w:val="28"/>
          <w:szCs w:val="28"/>
        </w:rPr>
        <w:t xml:space="preserve"> 43.</w:t>
      </w:r>
      <w:r>
        <w:rPr>
          <w:sz w:val="28"/>
          <w:szCs w:val="28"/>
        </w:rPr>
        <w:t xml:space="preserve"> </w:t>
      </w:r>
      <w:r w:rsidRPr="00F05BE5">
        <w:rPr>
          <w:sz w:val="28"/>
          <w:szCs w:val="28"/>
        </w:rPr>
        <w:t>Інформаційно-методичний   лист   від    12.05.2016   №    1/9-237   «Про</w:t>
      </w:r>
      <w:r>
        <w:rPr>
          <w:sz w:val="28"/>
          <w:szCs w:val="28"/>
        </w:rPr>
        <w:t xml:space="preserve"> </w:t>
      </w:r>
      <w:r w:rsidRPr="00F05BE5">
        <w:rPr>
          <w:sz w:val="28"/>
          <w:szCs w:val="28"/>
        </w:rPr>
        <w:t>вшанування Дня пам'яті жертв геноциду кримсько</w:t>
      </w:r>
      <w:r>
        <w:rPr>
          <w:sz w:val="28"/>
          <w:szCs w:val="28"/>
        </w:rPr>
        <w:t>-</w:t>
      </w:r>
      <w:r w:rsidRPr="00F05BE5">
        <w:rPr>
          <w:sz w:val="28"/>
          <w:szCs w:val="28"/>
        </w:rPr>
        <w:t>татарського народу».</w:t>
      </w:r>
    </w:p>
    <w:p w:rsidR="00C20182" w:rsidRDefault="00C20182" w:rsidP="00C20182">
      <w:pPr>
        <w:ind w:left="-567" w:firstLine="425"/>
        <w:rPr>
          <w:sz w:val="28"/>
          <w:szCs w:val="28"/>
        </w:rPr>
      </w:pPr>
    </w:p>
    <w:p w:rsidR="00C20182" w:rsidRDefault="00C20182" w:rsidP="00C20182">
      <w:pPr>
        <w:ind w:left="-567" w:firstLine="425"/>
      </w:pPr>
      <w:r>
        <w:t xml:space="preserve">       </w:t>
      </w:r>
    </w:p>
    <w:p w:rsidR="00AB41D8" w:rsidRPr="00AB41D8" w:rsidRDefault="00AB41D8" w:rsidP="00AB41D8">
      <w:pPr>
        <w:ind w:left="-567" w:firstLine="425"/>
        <w:rPr>
          <w:sz w:val="28"/>
          <w:szCs w:val="28"/>
          <w:lang w:val="ru-RU"/>
        </w:rPr>
      </w:pPr>
      <w:proofErr w:type="spellStart"/>
      <w:r w:rsidRPr="00AB41D8">
        <w:rPr>
          <w:sz w:val="28"/>
          <w:szCs w:val="28"/>
          <w:lang w:val="ru-RU"/>
        </w:rPr>
        <w:t>Додаткові</w:t>
      </w:r>
      <w:proofErr w:type="spellEnd"/>
      <w:r w:rsidRPr="00AB41D8">
        <w:rPr>
          <w:sz w:val="28"/>
          <w:szCs w:val="28"/>
          <w:lang w:val="ru-RU"/>
        </w:rPr>
        <w:t xml:space="preserve"> </w:t>
      </w:r>
      <w:proofErr w:type="spellStart"/>
      <w:r w:rsidRPr="00AB41D8">
        <w:rPr>
          <w:sz w:val="28"/>
          <w:szCs w:val="28"/>
          <w:lang w:val="ru-RU"/>
        </w:rPr>
        <w:t>матеріали</w:t>
      </w:r>
      <w:proofErr w:type="spellEnd"/>
      <w:r w:rsidRPr="00AB41D8">
        <w:rPr>
          <w:sz w:val="28"/>
          <w:szCs w:val="28"/>
          <w:lang w:val="ru-RU"/>
        </w:rPr>
        <w:t xml:space="preserve"> для </w:t>
      </w:r>
      <w:proofErr w:type="spellStart"/>
      <w:r w:rsidRPr="00AB41D8">
        <w:rPr>
          <w:sz w:val="28"/>
          <w:szCs w:val="28"/>
          <w:lang w:val="ru-RU"/>
        </w:rPr>
        <w:t>проведення</w:t>
      </w:r>
      <w:proofErr w:type="spellEnd"/>
      <w:r w:rsidRPr="00AB41D8">
        <w:rPr>
          <w:sz w:val="28"/>
          <w:szCs w:val="28"/>
          <w:lang w:val="ru-RU"/>
        </w:rPr>
        <w:t xml:space="preserve"> </w:t>
      </w:r>
    </w:p>
    <w:p w:rsidR="00AB41D8" w:rsidRPr="00AB41D8" w:rsidRDefault="00AB41D8" w:rsidP="00AB41D8">
      <w:pPr>
        <w:ind w:left="-567" w:firstLine="425"/>
        <w:rPr>
          <w:sz w:val="28"/>
          <w:szCs w:val="28"/>
          <w:lang w:val="ru-RU"/>
        </w:rPr>
      </w:pPr>
      <w:proofErr w:type="spellStart"/>
      <w:r w:rsidRPr="00AB41D8">
        <w:rPr>
          <w:sz w:val="28"/>
          <w:szCs w:val="28"/>
          <w:lang w:val="ru-RU"/>
        </w:rPr>
        <w:t>Першого</w:t>
      </w:r>
      <w:proofErr w:type="spellEnd"/>
      <w:r w:rsidRPr="00AB41D8">
        <w:rPr>
          <w:sz w:val="28"/>
          <w:szCs w:val="28"/>
          <w:lang w:val="ru-RU"/>
        </w:rPr>
        <w:t xml:space="preserve"> уроку у 2016/2017 </w:t>
      </w:r>
      <w:proofErr w:type="spellStart"/>
      <w:r w:rsidRPr="00AB41D8">
        <w:rPr>
          <w:sz w:val="28"/>
          <w:szCs w:val="28"/>
          <w:lang w:val="ru-RU"/>
        </w:rPr>
        <w:t>навчальному</w:t>
      </w:r>
      <w:proofErr w:type="spellEnd"/>
      <w:r w:rsidRPr="00AB41D8">
        <w:rPr>
          <w:sz w:val="28"/>
          <w:szCs w:val="28"/>
          <w:lang w:val="ru-RU"/>
        </w:rPr>
        <w:t xml:space="preserve"> </w:t>
      </w:r>
      <w:proofErr w:type="spellStart"/>
      <w:r w:rsidRPr="00AB41D8">
        <w:rPr>
          <w:sz w:val="28"/>
          <w:szCs w:val="28"/>
          <w:lang w:val="ru-RU"/>
        </w:rPr>
        <w:t>році</w:t>
      </w:r>
      <w:proofErr w:type="spellEnd"/>
      <w:r w:rsidRPr="00AB41D8">
        <w:rPr>
          <w:sz w:val="28"/>
          <w:szCs w:val="28"/>
          <w:lang w:val="ru-RU"/>
        </w:rPr>
        <w:t> </w:t>
      </w:r>
    </w:p>
    <w:p w:rsidR="00E12EFE" w:rsidRPr="009550E9" w:rsidRDefault="00E12EFE" w:rsidP="00E12EFE">
      <w:pPr>
        <w:ind w:left="-851"/>
        <w:rPr>
          <w:sz w:val="28"/>
          <w:szCs w:val="28"/>
        </w:rPr>
      </w:pPr>
      <w:r>
        <w:t xml:space="preserve">            </w:t>
      </w:r>
      <w:hyperlink r:id="rId8" w:history="1">
        <w:r w:rsidRPr="009550E9">
          <w:rPr>
            <w:rStyle w:val="a4"/>
            <w:sz w:val="28"/>
            <w:szCs w:val="28"/>
          </w:rPr>
          <w:t>http://koippo414.at.ua/index/pershij_urok_2016_2017/0-283</w:t>
        </w:r>
      </w:hyperlink>
      <w:r w:rsidRPr="009550E9">
        <w:rPr>
          <w:sz w:val="28"/>
          <w:szCs w:val="28"/>
          <w:u w:val="single"/>
        </w:rPr>
        <w:t xml:space="preserve"> </w:t>
      </w:r>
    </w:p>
    <w:p w:rsidR="00AB41D8" w:rsidRPr="00AB41D8" w:rsidRDefault="00AB41D8" w:rsidP="00E12EFE">
      <w:pPr>
        <w:ind w:left="-142"/>
        <w:rPr>
          <w:sz w:val="28"/>
          <w:szCs w:val="28"/>
          <w:lang w:val="ru-RU"/>
        </w:rPr>
      </w:pPr>
      <w:r w:rsidRPr="00AB41D8">
        <w:rPr>
          <w:sz w:val="28"/>
          <w:szCs w:val="28"/>
          <w:lang w:val="ru-RU"/>
        </w:rPr>
        <w:t xml:space="preserve">Тема </w:t>
      </w:r>
      <w:proofErr w:type="spellStart"/>
      <w:r w:rsidRPr="00AB41D8">
        <w:rPr>
          <w:sz w:val="28"/>
          <w:szCs w:val="28"/>
          <w:lang w:val="ru-RU"/>
        </w:rPr>
        <w:t>Першого</w:t>
      </w:r>
      <w:proofErr w:type="spellEnd"/>
      <w:r w:rsidRPr="00AB41D8">
        <w:rPr>
          <w:sz w:val="28"/>
          <w:szCs w:val="28"/>
          <w:lang w:val="ru-RU"/>
        </w:rPr>
        <w:t xml:space="preserve"> уроку:  «</w:t>
      </w:r>
      <w:proofErr w:type="spellStart"/>
      <w:r w:rsidRPr="00AB41D8">
        <w:rPr>
          <w:sz w:val="28"/>
          <w:szCs w:val="28"/>
          <w:lang w:val="ru-RU"/>
        </w:rPr>
        <w:t>Це</w:t>
      </w:r>
      <w:proofErr w:type="spellEnd"/>
      <w:proofErr w:type="gramStart"/>
      <w:r w:rsidRPr="00AB41D8">
        <w:rPr>
          <w:sz w:val="28"/>
          <w:szCs w:val="28"/>
          <w:lang w:val="ru-RU"/>
        </w:rPr>
        <w:t xml:space="preserve"> Н</w:t>
      </w:r>
      <w:proofErr w:type="gramEnd"/>
      <w:r w:rsidRPr="00AB41D8">
        <w:rPr>
          <w:sz w:val="28"/>
          <w:szCs w:val="28"/>
          <w:lang w:val="ru-RU"/>
        </w:rPr>
        <w:t xml:space="preserve">аше – </w:t>
      </w:r>
      <w:proofErr w:type="spellStart"/>
      <w:r w:rsidRPr="00AB41D8">
        <w:rPr>
          <w:sz w:val="28"/>
          <w:szCs w:val="28"/>
          <w:lang w:val="ru-RU"/>
        </w:rPr>
        <w:t>це</w:t>
      </w:r>
      <w:proofErr w:type="spellEnd"/>
      <w:r w:rsidRPr="00AB41D8">
        <w:rPr>
          <w:sz w:val="28"/>
          <w:szCs w:val="28"/>
          <w:lang w:val="ru-RU"/>
        </w:rPr>
        <w:t xml:space="preserve"> </w:t>
      </w:r>
      <w:proofErr w:type="spellStart"/>
      <w:r w:rsidRPr="00AB41D8">
        <w:rPr>
          <w:sz w:val="28"/>
          <w:szCs w:val="28"/>
          <w:lang w:val="ru-RU"/>
        </w:rPr>
        <w:t>Твоє</w:t>
      </w:r>
      <w:proofErr w:type="spellEnd"/>
      <w:r w:rsidRPr="00AB41D8">
        <w:rPr>
          <w:sz w:val="28"/>
          <w:szCs w:val="28"/>
          <w:lang w:val="ru-RU"/>
        </w:rPr>
        <w:t>»;</w:t>
      </w:r>
    </w:p>
    <w:p w:rsidR="00AB41D8" w:rsidRPr="00AB41D8" w:rsidRDefault="00AB41D8" w:rsidP="00AB41D8">
      <w:pPr>
        <w:ind w:left="-567" w:firstLine="425"/>
        <w:rPr>
          <w:sz w:val="28"/>
          <w:szCs w:val="28"/>
          <w:lang w:val="ru-RU"/>
        </w:rPr>
      </w:pPr>
      <w:r w:rsidRPr="00AB41D8">
        <w:rPr>
          <w:sz w:val="28"/>
          <w:szCs w:val="28"/>
          <w:lang w:val="ru-RU"/>
        </w:rPr>
        <w:t xml:space="preserve">                          «</w:t>
      </w:r>
      <w:proofErr w:type="spellStart"/>
      <w:r w:rsidRPr="00AB41D8">
        <w:rPr>
          <w:sz w:val="28"/>
          <w:szCs w:val="28"/>
          <w:lang w:val="ru-RU"/>
        </w:rPr>
        <w:t>Щоб</w:t>
      </w:r>
      <w:proofErr w:type="spellEnd"/>
      <w:r w:rsidRPr="00AB41D8">
        <w:rPr>
          <w:sz w:val="28"/>
          <w:szCs w:val="28"/>
          <w:lang w:val="ru-RU"/>
        </w:rPr>
        <w:t xml:space="preserve"> у </w:t>
      </w:r>
      <w:proofErr w:type="spellStart"/>
      <w:r w:rsidRPr="00AB41D8">
        <w:rPr>
          <w:sz w:val="28"/>
          <w:szCs w:val="28"/>
          <w:lang w:val="ru-RU"/>
        </w:rPr>
        <w:t>серці</w:t>
      </w:r>
      <w:proofErr w:type="spellEnd"/>
      <w:r w:rsidRPr="00AB41D8">
        <w:rPr>
          <w:sz w:val="28"/>
          <w:szCs w:val="28"/>
          <w:lang w:val="ru-RU"/>
        </w:rPr>
        <w:t xml:space="preserve"> жила </w:t>
      </w:r>
      <w:proofErr w:type="spellStart"/>
      <w:r w:rsidRPr="00AB41D8">
        <w:rPr>
          <w:sz w:val="28"/>
          <w:szCs w:val="28"/>
          <w:lang w:val="ru-RU"/>
        </w:rPr>
        <w:t>Батьківщина</w:t>
      </w:r>
      <w:proofErr w:type="spellEnd"/>
      <w:r w:rsidRPr="00AB41D8">
        <w:rPr>
          <w:sz w:val="28"/>
          <w:szCs w:val="28"/>
          <w:lang w:val="ru-RU"/>
        </w:rPr>
        <w:t xml:space="preserve">: до 25-річччя  </w:t>
      </w:r>
    </w:p>
    <w:p w:rsidR="00AB41D8" w:rsidRPr="00AB41D8" w:rsidRDefault="00AB41D8" w:rsidP="00AB41D8">
      <w:pPr>
        <w:ind w:left="-567" w:firstLine="425"/>
        <w:rPr>
          <w:sz w:val="28"/>
          <w:szCs w:val="28"/>
          <w:lang w:val="ru-RU"/>
        </w:rPr>
      </w:pPr>
      <w:r w:rsidRPr="00AB41D8">
        <w:rPr>
          <w:sz w:val="28"/>
          <w:szCs w:val="28"/>
          <w:lang w:val="ru-RU"/>
        </w:rPr>
        <w:t xml:space="preserve">                                    </w:t>
      </w:r>
      <w:proofErr w:type="spellStart"/>
      <w:r w:rsidRPr="00AB41D8">
        <w:rPr>
          <w:sz w:val="28"/>
          <w:szCs w:val="28"/>
          <w:lang w:val="ru-RU"/>
        </w:rPr>
        <w:t>незалежнолості</w:t>
      </w:r>
      <w:proofErr w:type="spellEnd"/>
      <w:r w:rsidRPr="00AB41D8">
        <w:rPr>
          <w:sz w:val="28"/>
          <w:szCs w:val="28"/>
          <w:lang w:val="ru-RU"/>
        </w:rPr>
        <w:t xml:space="preserve"> </w:t>
      </w:r>
      <w:proofErr w:type="spellStart"/>
      <w:r w:rsidRPr="00AB41D8">
        <w:rPr>
          <w:sz w:val="28"/>
          <w:szCs w:val="28"/>
          <w:lang w:val="ru-RU"/>
        </w:rPr>
        <w:t>України</w:t>
      </w:r>
      <w:proofErr w:type="spellEnd"/>
      <w:r w:rsidRPr="00AB41D8">
        <w:rPr>
          <w:sz w:val="28"/>
          <w:szCs w:val="28"/>
          <w:lang w:val="ru-RU"/>
        </w:rPr>
        <w:t>»;</w:t>
      </w:r>
    </w:p>
    <w:p w:rsidR="00AB41D8" w:rsidRPr="00AB41D8" w:rsidRDefault="00AB41D8" w:rsidP="00AB41D8">
      <w:pPr>
        <w:ind w:left="-567" w:firstLine="425"/>
        <w:rPr>
          <w:sz w:val="28"/>
          <w:szCs w:val="28"/>
          <w:lang w:val="ru-RU"/>
        </w:rPr>
      </w:pPr>
      <w:r w:rsidRPr="00AB41D8">
        <w:rPr>
          <w:sz w:val="28"/>
          <w:szCs w:val="28"/>
          <w:lang w:val="ru-RU"/>
        </w:rPr>
        <w:t xml:space="preserve">                          «</w:t>
      </w:r>
      <w:proofErr w:type="spellStart"/>
      <w:r w:rsidRPr="00AB41D8">
        <w:rPr>
          <w:sz w:val="28"/>
          <w:szCs w:val="28"/>
          <w:lang w:val="ru-RU"/>
        </w:rPr>
        <w:t>Україна</w:t>
      </w:r>
      <w:proofErr w:type="spellEnd"/>
      <w:r w:rsidRPr="00AB41D8">
        <w:rPr>
          <w:sz w:val="28"/>
          <w:szCs w:val="28"/>
          <w:lang w:val="ru-RU"/>
        </w:rPr>
        <w:t xml:space="preserve"> – наш </w:t>
      </w:r>
      <w:proofErr w:type="spellStart"/>
      <w:r w:rsidRPr="00AB41D8">
        <w:rPr>
          <w:sz w:val="28"/>
          <w:szCs w:val="28"/>
          <w:lang w:val="ru-RU"/>
        </w:rPr>
        <w:t>спільний</w:t>
      </w:r>
      <w:proofErr w:type="spellEnd"/>
      <w:r w:rsidRPr="00AB41D8">
        <w:rPr>
          <w:sz w:val="28"/>
          <w:szCs w:val="28"/>
          <w:lang w:val="ru-RU"/>
        </w:rPr>
        <w:t xml:space="preserve"> </w:t>
      </w:r>
      <w:proofErr w:type="spellStart"/>
      <w:r w:rsidRPr="00AB41D8">
        <w:rPr>
          <w:sz w:val="28"/>
          <w:szCs w:val="28"/>
          <w:lang w:val="ru-RU"/>
        </w:rPr>
        <w:t>ді</w:t>
      </w:r>
      <w:proofErr w:type="gramStart"/>
      <w:r w:rsidRPr="00AB41D8">
        <w:rPr>
          <w:sz w:val="28"/>
          <w:szCs w:val="28"/>
          <w:lang w:val="ru-RU"/>
        </w:rPr>
        <w:t>м</w:t>
      </w:r>
      <w:proofErr w:type="spellEnd"/>
      <w:proofErr w:type="gramEnd"/>
      <w:r w:rsidRPr="00AB41D8">
        <w:rPr>
          <w:sz w:val="28"/>
          <w:szCs w:val="28"/>
          <w:lang w:val="ru-RU"/>
        </w:rPr>
        <w:t>»;</w:t>
      </w:r>
    </w:p>
    <w:p w:rsidR="00AB41D8" w:rsidRPr="00AB41D8" w:rsidRDefault="00AB41D8" w:rsidP="00AB41D8">
      <w:pPr>
        <w:ind w:left="-567" w:firstLine="425"/>
        <w:rPr>
          <w:sz w:val="28"/>
          <w:szCs w:val="28"/>
          <w:lang w:val="ru-RU"/>
        </w:rPr>
      </w:pPr>
      <w:r w:rsidRPr="00AB41D8">
        <w:rPr>
          <w:sz w:val="28"/>
          <w:szCs w:val="28"/>
          <w:lang w:val="ru-RU"/>
        </w:rPr>
        <w:t xml:space="preserve">                           «</w:t>
      </w:r>
      <w:proofErr w:type="gramStart"/>
      <w:r w:rsidRPr="00AB41D8">
        <w:rPr>
          <w:sz w:val="28"/>
          <w:szCs w:val="28"/>
          <w:lang w:val="ru-RU"/>
        </w:rPr>
        <w:t>Хай</w:t>
      </w:r>
      <w:proofErr w:type="gramEnd"/>
      <w:r w:rsidRPr="00AB41D8">
        <w:rPr>
          <w:sz w:val="28"/>
          <w:szCs w:val="28"/>
          <w:lang w:val="ru-RU"/>
        </w:rPr>
        <w:t xml:space="preserve"> </w:t>
      </w:r>
      <w:proofErr w:type="spellStart"/>
      <w:r w:rsidRPr="00AB41D8">
        <w:rPr>
          <w:sz w:val="28"/>
          <w:szCs w:val="28"/>
          <w:lang w:val="ru-RU"/>
        </w:rPr>
        <w:t>квітне</w:t>
      </w:r>
      <w:proofErr w:type="spellEnd"/>
      <w:r w:rsidRPr="00AB41D8">
        <w:rPr>
          <w:sz w:val="28"/>
          <w:szCs w:val="28"/>
          <w:lang w:val="ru-RU"/>
        </w:rPr>
        <w:t xml:space="preserve"> </w:t>
      </w:r>
      <w:proofErr w:type="spellStart"/>
      <w:r w:rsidRPr="00AB41D8">
        <w:rPr>
          <w:sz w:val="28"/>
          <w:szCs w:val="28"/>
          <w:lang w:val="ru-RU"/>
        </w:rPr>
        <w:t>щаслива</w:t>
      </w:r>
      <w:proofErr w:type="spellEnd"/>
      <w:r w:rsidRPr="00AB41D8">
        <w:rPr>
          <w:sz w:val="28"/>
          <w:szCs w:val="28"/>
          <w:lang w:val="ru-RU"/>
        </w:rPr>
        <w:t xml:space="preserve"> моя </w:t>
      </w:r>
      <w:proofErr w:type="spellStart"/>
      <w:r w:rsidRPr="00AB41D8">
        <w:rPr>
          <w:sz w:val="28"/>
          <w:szCs w:val="28"/>
          <w:lang w:val="ru-RU"/>
        </w:rPr>
        <w:t>Україна</w:t>
      </w:r>
      <w:proofErr w:type="spellEnd"/>
      <w:r w:rsidRPr="00AB41D8">
        <w:rPr>
          <w:sz w:val="28"/>
          <w:szCs w:val="28"/>
          <w:lang w:val="ru-RU"/>
        </w:rPr>
        <w:t>».</w:t>
      </w:r>
    </w:p>
    <w:p w:rsidR="00AB41D8" w:rsidRPr="00AB41D8" w:rsidRDefault="00AB41D8" w:rsidP="00E12EFE">
      <w:pPr>
        <w:rPr>
          <w:sz w:val="28"/>
          <w:szCs w:val="28"/>
        </w:rPr>
      </w:pPr>
    </w:p>
    <w:p w:rsidR="00AB41D8" w:rsidRDefault="00AB41D8" w:rsidP="00C20182">
      <w:pPr>
        <w:ind w:left="-567" w:right="-610" w:firstLine="425"/>
        <w:jc w:val="center"/>
      </w:pPr>
      <w:bookmarkStart w:id="0" w:name="_GoBack"/>
      <w:bookmarkEnd w:id="0"/>
    </w:p>
    <w:p w:rsidR="00AB41D8" w:rsidRDefault="00AB41D8" w:rsidP="00C20182">
      <w:pPr>
        <w:ind w:left="-567" w:right="-610" w:firstLine="425"/>
        <w:jc w:val="center"/>
      </w:pPr>
    </w:p>
    <w:p w:rsidR="00C20182" w:rsidRPr="008F5032" w:rsidRDefault="00C20182" w:rsidP="008F5032">
      <w:pPr>
        <w:jc w:val="center"/>
        <w:rPr>
          <w:b/>
          <w:bCs/>
          <w:i/>
          <w:iCs/>
          <w:color w:val="C00000"/>
          <w:sz w:val="36"/>
          <w:szCs w:val="36"/>
        </w:rPr>
      </w:pPr>
      <w:r w:rsidRPr="00E12EFE">
        <w:rPr>
          <w:b/>
          <w:bCs/>
          <w:i/>
          <w:iCs/>
          <w:color w:val="C00000"/>
          <w:sz w:val="36"/>
          <w:szCs w:val="36"/>
        </w:rPr>
        <w:t>Бажаю успішного навчального року!</w:t>
      </w:r>
    </w:p>
    <w:sectPr w:rsidR="00C20182" w:rsidRPr="008F5032" w:rsidSect="00836AFF">
      <w:pgSz w:w="11906" w:h="16838"/>
      <w:pgMar w:top="567"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8pt;height:11.8pt" o:bullet="t">
        <v:imagedata r:id="rId1" o:title="mso395"/>
      </v:shape>
    </w:pict>
  </w:numPicBullet>
  <w:abstractNum w:abstractNumId="0">
    <w:nsid w:val="FFFFFF83"/>
    <w:multiLevelType w:val="singleLevel"/>
    <w:tmpl w:val="53D44494"/>
    <w:lvl w:ilvl="0">
      <w:start w:val="1"/>
      <w:numFmt w:val="bullet"/>
      <w:pStyle w:val="2"/>
      <w:lvlText w:val=""/>
      <w:lvlJc w:val="left"/>
      <w:pPr>
        <w:tabs>
          <w:tab w:val="num" w:pos="643"/>
        </w:tabs>
        <w:ind w:left="643" w:hanging="360"/>
      </w:pPr>
      <w:rPr>
        <w:rFonts w:ascii="Symbol" w:hAnsi="Symbol" w:hint="default"/>
      </w:rPr>
    </w:lvl>
  </w:abstractNum>
  <w:abstractNum w:abstractNumId="1">
    <w:nsid w:val="FFFFFF89"/>
    <w:multiLevelType w:val="singleLevel"/>
    <w:tmpl w:val="89786A38"/>
    <w:lvl w:ilvl="0">
      <w:start w:val="1"/>
      <w:numFmt w:val="bullet"/>
      <w:pStyle w:val="a"/>
      <w:lvlText w:val=""/>
      <w:lvlJc w:val="left"/>
      <w:pPr>
        <w:tabs>
          <w:tab w:val="num" w:pos="360"/>
        </w:tabs>
        <w:ind w:left="360" w:hanging="360"/>
      </w:pPr>
      <w:rPr>
        <w:rFonts w:ascii="Symbol" w:hAnsi="Symbol" w:hint="default"/>
      </w:rPr>
    </w:lvl>
  </w:abstractNum>
  <w:abstractNum w:abstractNumId="2">
    <w:nsid w:val="0DB17F2A"/>
    <w:multiLevelType w:val="hybridMultilevel"/>
    <w:tmpl w:val="92A2F66E"/>
    <w:lvl w:ilvl="0" w:tplc="A920D700">
      <w:start w:val="1"/>
      <w:numFmt w:val="bullet"/>
      <w:lvlText w:val=""/>
      <w:lvlJc w:val="left"/>
      <w:pPr>
        <w:tabs>
          <w:tab w:val="num" w:pos="1440"/>
        </w:tabs>
        <w:ind w:left="144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13F71ABC"/>
    <w:multiLevelType w:val="hybridMultilevel"/>
    <w:tmpl w:val="47526D4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D545A72"/>
    <w:multiLevelType w:val="hybridMultilevel"/>
    <w:tmpl w:val="73F289D2"/>
    <w:lvl w:ilvl="0" w:tplc="FFE80920">
      <w:start w:val="1"/>
      <w:numFmt w:val="decimal"/>
      <w:lvlText w:val="%1."/>
      <w:lvlJc w:val="left"/>
      <w:pPr>
        <w:tabs>
          <w:tab w:val="num" w:pos="360"/>
        </w:tabs>
        <w:ind w:left="360" w:hanging="360"/>
      </w:pPr>
      <w:rPr>
        <w:rFonts w:cs="Times New Roman"/>
      </w:rPr>
    </w:lvl>
    <w:lvl w:ilvl="1" w:tplc="0419000F">
      <w:start w:val="1"/>
      <w:numFmt w:val="decimal"/>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5">
    <w:nsid w:val="1DA875AE"/>
    <w:multiLevelType w:val="hybridMultilevel"/>
    <w:tmpl w:val="427C2228"/>
    <w:lvl w:ilvl="0" w:tplc="FFFFFFFF">
      <w:numFmt w:val="bullet"/>
      <w:lvlText w:val="-"/>
      <w:lvlJc w:val="left"/>
      <w:pPr>
        <w:ind w:left="1035" w:hanging="360"/>
      </w:pPr>
      <w:rPr>
        <w:rFonts w:ascii="Calibri" w:eastAsia="Times New Roman" w:hAnsi="Calibri" w:hint="default"/>
      </w:rPr>
    </w:lvl>
    <w:lvl w:ilvl="1" w:tplc="FFFFFFFF" w:tentative="1">
      <w:start w:val="1"/>
      <w:numFmt w:val="bullet"/>
      <w:lvlText w:val="o"/>
      <w:lvlJc w:val="left"/>
      <w:pPr>
        <w:ind w:left="1755" w:hanging="360"/>
      </w:pPr>
      <w:rPr>
        <w:rFonts w:ascii="Courier New" w:hAnsi="Courier New" w:hint="default"/>
      </w:rPr>
    </w:lvl>
    <w:lvl w:ilvl="2" w:tplc="FFFFFFFF" w:tentative="1">
      <w:start w:val="1"/>
      <w:numFmt w:val="bullet"/>
      <w:lvlText w:val=""/>
      <w:lvlJc w:val="left"/>
      <w:pPr>
        <w:ind w:left="2475" w:hanging="360"/>
      </w:pPr>
      <w:rPr>
        <w:rFonts w:ascii="Wingdings" w:hAnsi="Wingdings" w:hint="default"/>
      </w:rPr>
    </w:lvl>
    <w:lvl w:ilvl="3" w:tplc="FFFFFFFF" w:tentative="1">
      <w:start w:val="1"/>
      <w:numFmt w:val="bullet"/>
      <w:lvlText w:val=""/>
      <w:lvlJc w:val="left"/>
      <w:pPr>
        <w:ind w:left="3195" w:hanging="360"/>
      </w:pPr>
      <w:rPr>
        <w:rFonts w:ascii="Symbol" w:hAnsi="Symbol" w:hint="default"/>
      </w:rPr>
    </w:lvl>
    <w:lvl w:ilvl="4" w:tplc="FFFFFFFF" w:tentative="1">
      <w:start w:val="1"/>
      <w:numFmt w:val="bullet"/>
      <w:lvlText w:val="o"/>
      <w:lvlJc w:val="left"/>
      <w:pPr>
        <w:ind w:left="3915" w:hanging="360"/>
      </w:pPr>
      <w:rPr>
        <w:rFonts w:ascii="Courier New" w:hAnsi="Courier New" w:hint="default"/>
      </w:rPr>
    </w:lvl>
    <w:lvl w:ilvl="5" w:tplc="FFFFFFFF" w:tentative="1">
      <w:start w:val="1"/>
      <w:numFmt w:val="bullet"/>
      <w:lvlText w:val=""/>
      <w:lvlJc w:val="left"/>
      <w:pPr>
        <w:ind w:left="4635" w:hanging="360"/>
      </w:pPr>
      <w:rPr>
        <w:rFonts w:ascii="Wingdings" w:hAnsi="Wingdings" w:hint="default"/>
      </w:rPr>
    </w:lvl>
    <w:lvl w:ilvl="6" w:tplc="FFFFFFFF" w:tentative="1">
      <w:start w:val="1"/>
      <w:numFmt w:val="bullet"/>
      <w:lvlText w:val=""/>
      <w:lvlJc w:val="left"/>
      <w:pPr>
        <w:ind w:left="5355" w:hanging="360"/>
      </w:pPr>
      <w:rPr>
        <w:rFonts w:ascii="Symbol" w:hAnsi="Symbol" w:hint="default"/>
      </w:rPr>
    </w:lvl>
    <w:lvl w:ilvl="7" w:tplc="FFFFFFFF" w:tentative="1">
      <w:start w:val="1"/>
      <w:numFmt w:val="bullet"/>
      <w:lvlText w:val="o"/>
      <w:lvlJc w:val="left"/>
      <w:pPr>
        <w:ind w:left="6075" w:hanging="360"/>
      </w:pPr>
      <w:rPr>
        <w:rFonts w:ascii="Courier New" w:hAnsi="Courier New" w:hint="default"/>
      </w:rPr>
    </w:lvl>
    <w:lvl w:ilvl="8" w:tplc="FFFFFFFF" w:tentative="1">
      <w:start w:val="1"/>
      <w:numFmt w:val="bullet"/>
      <w:lvlText w:val=""/>
      <w:lvlJc w:val="left"/>
      <w:pPr>
        <w:ind w:left="6795" w:hanging="360"/>
      </w:pPr>
      <w:rPr>
        <w:rFonts w:ascii="Wingdings" w:hAnsi="Wingdings" w:hint="default"/>
      </w:rPr>
    </w:lvl>
  </w:abstractNum>
  <w:abstractNum w:abstractNumId="6">
    <w:nsid w:val="222F14C6"/>
    <w:multiLevelType w:val="hybridMultilevel"/>
    <w:tmpl w:val="48E4D42C"/>
    <w:lvl w:ilvl="0" w:tplc="DF765D64">
      <w:numFmt w:val="bullet"/>
      <w:lvlText w:val="-"/>
      <w:lvlJc w:val="left"/>
      <w:pPr>
        <w:ind w:left="1108" w:hanging="360"/>
      </w:pPr>
      <w:rPr>
        <w:rFonts w:ascii="Times New Roman" w:eastAsia="Times New Roman" w:hAnsi="Times New Roman" w:hint="default"/>
      </w:rPr>
    </w:lvl>
    <w:lvl w:ilvl="1" w:tplc="04190003">
      <w:start w:val="1"/>
      <w:numFmt w:val="bullet"/>
      <w:lvlText w:val="o"/>
      <w:lvlJc w:val="left"/>
      <w:pPr>
        <w:tabs>
          <w:tab w:val="num" w:pos="2007"/>
        </w:tabs>
        <w:ind w:left="2007" w:hanging="360"/>
      </w:pPr>
      <w:rPr>
        <w:rFonts w:ascii="Courier New" w:hAnsi="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7">
    <w:nsid w:val="28CD0C16"/>
    <w:multiLevelType w:val="hybridMultilevel"/>
    <w:tmpl w:val="B7CC84D4"/>
    <w:lvl w:ilvl="0" w:tplc="C1D8EDC2">
      <w:numFmt w:val="bullet"/>
      <w:lvlText w:val="-"/>
      <w:lvlJc w:val="left"/>
      <w:pPr>
        <w:tabs>
          <w:tab w:val="num" w:pos="540"/>
        </w:tabs>
        <w:ind w:left="54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2A8F6887"/>
    <w:multiLevelType w:val="hybridMultilevel"/>
    <w:tmpl w:val="86E22FD0"/>
    <w:lvl w:ilvl="0" w:tplc="DF765D64">
      <w:numFmt w:val="bullet"/>
      <w:lvlText w:val="-"/>
      <w:lvlJc w:val="left"/>
      <w:pPr>
        <w:ind w:left="541"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nsid w:val="2B047AC1"/>
    <w:multiLevelType w:val="hybridMultilevel"/>
    <w:tmpl w:val="3CDAE198"/>
    <w:lvl w:ilvl="0" w:tplc="DF765D64">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261" w:hanging="360"/>
      </w:pPr>
      <w:rPr>
        <w:rFonts w:ascii="Courier New" w:hAnsi="Courier New" w:hint="default"/>
      </w:rPr>
    </w:lvl>
    <w:lvl w:ilvl="2" w:tplc="04190005">
      <w:start w:val="1"/>
      <w:numFmt w:val="bullet"/>
      <w:lvlText w:val=""/>
      <w:lvlJc w:val="left"/>
      <w:pPr>
        <w:ind w:left="1981" w:hanging="360"/>
      </w:pPr>
      <w:rPr>
        <w:rFonts w:ascii="Wingdings" w:hAnsi="Wingdings" w:hint="default"/>
      </w:rPr>
    </w:lvl>
    <w:lvl w:ilvl="3" w:tplc="04190001">
      <w:start w:val="1"/>
      <w:numFmt w:val="bullet"/>
      <w:lvlText w:val=""/>
      <w:lvlJc w:val="left"/>
      <w:pPr>
        <w:ind w:left="2701" w:hanging="360"/>
      </w:pPr>
      <w:rPr>
        <w:rFonts w:ascii="Symbol" w:hAnsi="Symbol" w:hint="default"/>
      </w:rPr>
    </w:lvl>
    <w:lvl w:ilvl="4" w:tplc="04190003">
      <w:start w:val="1"/>
      <w:numFmt w:val="bullet"/>
      <w:lvlText w:val="o"/>
      <w:lvlJc w:val="left"/>
      <w:pPr>
        <w:ind w:left="3421" w:hanging="360"/>
      </w:pPr>
      <w:rPr>
        <w:rFonts w:ascii="Courier New" w:hAnsi="Courier New" w:hint="default"/>
      </w:rPr>
    </w:lvl>
    <w:lvl w:ilvl="5" w:tplc="04190005">
      <w:start w:val="1"/>
      <w:numFmt w:val="bullet"/>
      <w:lvlText w:val=""/>
      <w:lvlJc w:val="left"/>
      <w:pPr>
        <w:ind w:left="4141" w:hanging="360"/>
      </w:pPr>
      <w:rPr>
        <w:rFonts w:ascii="Wingdings" w:hAnsi="Wingdings" w:hint="default"/>
      </w:rPr>
    </w:lvl>
    <w:lvl w:ilvl="6" w:tplc="04190001">
      <w:start w:val="1"/>
      <w:numFmt w:val="bullet"/>
      <w:lvlText w:val=""/>
      <w:lvlJc w:val="left"/>
      <w:pPr>
        <w:ind w:left="4861" w:hanging="360"/>
      </w:pPr>
      <w:rPr>
        <w:rFonts w:ascii="Symbol" w:hAnsi="Symbol" w:hint="default"/>
      </w:rPr>
    </w:lvl>
    <w:lvl w:ilvl="7" w:tplc="04190003">
      <w:start w:val="1"/>
      <w:numFmt w:val="bullet"/>
      <w:lvlText w:val="o"/>
      <w:lvlJc w:val="left"/>
      <w:pPr>
        <w:ind w:left="5581" w:hanging="360"/>
      </w:pPr>
      <w:rPr>
        <w:rFonts w:ascii="Courier New" w:hAnsi="Courier New" w:hint="default"/>
      </w:rPr>
    </w:lvl>
    <w:lvl w:ilvl="8" w:tplc="04190005">
      <w:start w:val="1"/>
      <w:numFmt w:val="bullet"/>
      <w:lvlText w:val=""/>
      <w:lvlJc w:val="left"/>
      <w:pPr>
        <w:ind w:left="6301" w:hanging="360"/>
      </w:pPr>
      <w:rPr>
        <w:rFonts w:ascii="Wingdings" w:hAnsi="Wingdings" w:hint="default"/>
      </w:rPr>
    </w:lvl>
  </w:abstractNum>
  <w:abstractNum w:abstractNumId="10">
    <w:nsid w:val="2D5D76CF"/>
    <w:multiLevelType w:val="hybridMultilevel"/>
    <w:tmpl w:val="F3BE5F1A"/>
    <w:lvl w:ilvl="0" w:tplc="04090007">
      <w:start w:val="1"/>
      <w:numFmt w:val="bullet"/>
      <w:lvlText w:val=""/>
      <w:lvlPicBulletId w:val="0"/>
      <w:lvlJc w:val="left"/>
      <w:pPr>
        <w:ind w:left="-131" w:hanging="360"/>
      </w:pPr>
      <w:rPr>
        <w:rFonts w:ascii="Symbol" w:hAnsi="Symbol" w:hint="default"/>
      </w:rPr>
    </w:lvl>
    <w:lvl w:ilvl="1" w:tplc="04090003" w:tentative="1">
      <w:start w:val="1"/>
      <w:numFmt w:val="bullet"/>
      <w:lvlText w:val="o"/>
      <w:lvlJc w:val="left"/>
      <w:pPr>
        <w:ind w:left="589" w:hanging="360"/>
      </w:pPr>
      <w:rPr>
        <w:rFonts w:ascii="Courier New" w:hAnsi="Courier New" w:cs="Courier New" w:hint="default"/>
      </w:rPr>
    </w:lvl>
    <w:lvl w:ilvl="2" w:tplc="04090005" w:tentative="1">
      <w:start w:val="1"/>
      <w:numFmt w:val="bullet"/>
      <w:lvlText w:val=""/>
      <w:lvlJc w:val="left"/>
      <w:pPr>
        <w:ind w:left="1309" w:hanging="360"/>
      </w:pPr>
      <w:rPr>
        <w:rFonts w:ascii="Wingdings" w:hAnsi="Wingdings" w:hint="default"/>
      </w:rPr>
    </w:lvl>
    <w:lvl w:ilvl="3" w:tplc="04090001" w:tentative="1">
      <w:start w:val="1"/>
      <w:numFmt w:val="bullet"/>
      <w:lvlText w:val=""/>
      <w:lvlJc w:val="left"/>
      <w:pPr>
        <w:ind w:left="2029" w:hanging="360"/>
      </w:pPr>
      <w:rPr>
        <w:rFonts w:ascii="Symbol" w:hAnsi="Symbol" w:hint="default"/>
      </w:rPr>
    </w:lvl>
    <w:lvl w:ilvl="4" w:tplc="04090003" w:tentative="1">
      <w:start w:val="1"/>
      <w:numFmt w:val="bullet"/>
      <w:lvlText w:val="o"/>
      <w:lvlJc w:val="left"/>
      <w:pPr>
        <w:ind w:left="2749" w:hanging="360"/>
      </w:pPr>
      <w:rPr>
        <w:rFonts w:ascii="Courier New" w:hAnsi="Courier New" w:cs="Courier New" w:hint="default"/>
      </w:rPr>
    </w:lvl>
    <w:lvl w:ilvl="5" w:tplc="04090005" w:tentative="1">
      <w:start w:val="1"/>
      <w:numFmt w:val="bullet"/>
      <w:lvlText w:val=""/>
      <w:lvlJc w:val="left"/>
      <w:pPr>
        <w:ind w:left="3469" w:hanging="360"/>
      </w:pPr>
      <w:rPr>
        <w:rFonts w:ascii="Wingdings" w:hAnsi="Wingdings" w:hint="default"/>
      </w:rPr>
    </w:lvl>
    <w:lvl w:ilvl="6" w:tplc="04090001" w:tentative="1">
      <w:start w:val="1"/>
      <w:numFmt w:val="bullet"/>
      <w:lvlText w:val=""/>
      <w:lvlJc w:val="left"/>
      <w:pPr>
        <w:ind w:left="4189" w:hanging="360"/>
      </w:pPr>
      <w:rPr>
        <w:rFonts w:ascii="Symbol" w:hAnsi="Symbol" w:hint="default"/>
      </w:rPr>
    </w:lvl>
    <w:lvl w:ilvl="7" w:tplc="04090003" w:tentative="1">
      <w:start w:val="1"/>
      <w:numFmt w:val="bullet"/>
      <w:lvlText w:val="o"/>
      <w:lvlJc w:val="left"/>
      <w:pPr>
        <w:ind w:left="4909" w:hanging="360"/>
      </w:pPr>
      <w:rPr>
        <w:rFonts w:ascii="Courier New" w:hAnsi="Courier New" w:cs="Courier New" w:hint="default"/>
      </w:rPr>
    </w:lvl>
    <w:lvl w:ilvl="8" w:tplc="04090005" w:tentative="1">
      <w:start w:val="1"/>
      <w:numFmt w:val="bullet"/>
      <w:lvlText w:val=""/>
      <w:lvlJc w:val="left"/>
      <w:pPr>
        <w:ind w:left="5629" w:hanging="360"/>
      </w:pPr>
      <w:rPr>
        <w:rFonts w:ascii="Wingdings" w:hAnsi="Wingdings" w:hint="default"/>
      </w:rPr>
    </w:lvl>
  </w:abstractNum>
  <w:abstractNum w:abstractNumId="11">
    <w:nsid w:val="36146147"/>
    <w:multiLevelType w:val="hybridMultilevel"/>
    <w:tmpl w:val="373087C0"/>
    <w:lvl w:ilvl="0" w:tplc="ECE46B56">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3D25795B"/>
    <w:multiLevelType w:val="hybridMultilevel"/>
    <w:tmpl w:val="A0C8BBB8"/>
    <w:lvl w:ilvl="0" w:tplc="0419000B">
      <w:start w:val="1"/>
      <w:numFmt w:val="bullet"/>
      <w:lvlText w:val=""/>
      <w:lvlJc w:val="left"/>
      <w:pPr>
        <w:tabs>
          <w:tab w:val="num" w:pos="1170"/>
        </w:tabs>
        <w:ind w:left="117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3EDB28AE"/>
    <w:multiLevelType w:val="hybridMultilevel"/>
    <w:tmpl w:val="071AE228"/>
    <w:lvl w:ilvl="0" w:tplc="04090007">
      <w:start w:val="1"/>
      <w:numFmt w:val="bullet"/>
      <w:lvlText w:val=""/>
      <w:lvlPicBulletId w:val="0"/>
      <w:lvlJc w:val="left"/>
      <w:pPr>
        <w:ind w:left="-556" w:hanging="360"/>
      </w:pPr>
      <w:rPr>
        <w:rFonts w:ascii="Symbol" w:hAnsi="Symbol" w:hint="default"/>
      </w:rPr>
    </w:lvl>
    <w:lvl w:ilvl="1" w:tplc="04090003" w:tentative="1">
      <w:start w:val="1"/>
      <w:numFmt w:val="bullet"/>
      <w:lvlText w:val="o"/>
      <w:lvlJc w:val="left"/>
      <w:pPr>
        <w:ind w:left="164" w:hanging="360"/>
      </w:pPr>
      <w:rPr>
        <w:rFonts w:ascii="Courier New" w:hAnsi="Courier New" w:cs="Courier New" w:hint="default"/>
      </w:rPr>
    </w:lvl>
    <w:lvl w:ilvl="2" w:tplc="04090005" w:tentative="1">
      <w:start w:val="1"/>
      <w:numFmt w:val="bullet"/>
      <w:lvlText w:val=""/>
      <w:lvlJc w:val="left"/>
      <w:pPr>
        <w:ind w:left="884" w:hanging="360"/>
      </w:pPr>
      <w:rPr>
        <w:rFonts w:ascii="Wingdings" w:hAnsi="Wingdings" w:hint="default"/>
      </w:rPr>
    </w:lvl>
    <w:lvl w:ilvl="3" w:tplc="04090001" w:tentative="1">
      <w:start w:val="1"/>
      <w:numFmt w:val="bullet"/>
      <w:lvlText w:val=""/>
      <w:lvlJc w:val="left"/>
      <w:pPr>
        <w:ind w:left="1604" w:hanging="360"/>
      </w:pPr>
      <w:rPr>
        <w:rFonts w:ascii="Symbol" w:hAnsi="Symbol" w:hint="default"/>
      </w:rPr>
    </w:lvl>
    <w:lvl w:ilvl="4" w:tplc="04090003" w:tentative="1">
      <w:start w:val="1"/>
      <w:numFmt w:val="bullet"/>
      <w:lvlText w:val="o"/>
      <w:lvlJc w:val="left"/>
      <w:pPr>
        <w:ind w:left="2324" w:hanging="360"/>
      </w:pPr>
      <w:rPr>
        <w:rFonts w:ascii="Courier New" w:hAnsi="Courier New" w:cs="Courier New" w:hint="default"/>
      </w:rPr>
    </w:lvl>
    <w:lvl w:ilvl="5" w:tplc="04090005" w:tentative="1">
      <w:start w:val="1"/>
      <w:numFmt w:val="bullet"/>
      <w:lvlText w:val=""/>
      <w:lvlJc w:val="left"/>
      <w:pPr>
        <w:ind w:left="3044" w:hanging="360"/>
      </w:pPr>
      <w:rPr>
        <w:rFonts w:ascii="Wingdings" w:hAnsi="Wingdings" w:hint="default"/>
      </w:rPr>
    </w:lvl>
    <w:lvl w:ilvl="6" w:tplc="04090001" w:tentative="1">
      <w:start w:val="1"/>
      <w:numFmt w:val="bullet"/>
      <w:lvlText w:val=""/>
      <w:lvlJc w:val="left"/>
      <w:pPr>
        <w:ind w:left="3764" w:hanging="360"/>
      </w:pPr>
      <w:rPr>
        <w:rFonts w:ascii="Symbol" w:hAnsi="Symbol" w:hint="default"/>
      </w:rPr>
    </w:lvl>
    <w:lvl w:ilvl="7" w:tplc="04090003" w:tentative="1">
      <w:start w:val="1"/>
      <w:numFmt w:val="bullet"/>
      <w:lvlText w:val="o"/>
      <w:lvlJc w:val="left"/>
      <w:pPr>
        <w:ind w:left="4484" w:hanging="360"/>
      </w:pPr>
      <w:rPr>
        <w:rFonts w:ascii="Courier New" w:hAnsi="Courier New" w:cs="Courier New" w:hint="default"/>
      </w:rPr>
    </w:lvl>
    <w:lvl w:ilvl="8" w:tplc="04090005" w:tentative="1">
      <w:start w:val="1"/>
      <w:numFmt w:val="bullet"/>
      <w:lvlText w:val=""/>
      <w:lvlJc w:val="left"/>
      <w:pPr>
        <w:ind w:left="5204" w:hanging="360"/>
      </w:pPr>
      <w:rPr>
        <w:rFonts w:ascii="Wingdings" w:hAnsi="Wingdings" w:hint="default"/>
      </w:rPr>
    </w:lvl>
  </w:abstractNum>
  <w:abstractNum w:abstractNumId="14">
    <w:nsid w:val="536167D8"/>
    <w:multiLevelType w:val="hybridMultilevel"/>
    <w:tmpl w:val="EF04279A"/>
    <w:lvl w:ilvl="0" w:tplc="6D7CA6EA">
      <w:numFmt w:val="bullet"/>
      <w:lvlText w:val="-"/>
      <w:lvlJc w:val="left"/>
      <w:pPr>
        <w:tabs>
          <w:tab w:val="num" w:pos="1080"/>
        </w:tabs>
        <w:ind w:left="108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577E43CB"/>
    <w:multiLevelType w:val="hybridMultilevel"/>
    <w:tmpl w:val="DBE8D5FA"/>
    <w:lvl w:ilvl="0" w:tplc="04090007">
      <w:start w:val="1"/>
      <w:numFmt w:val="bullet"/>
      <w:lvlText w:val=""/>
      <w:lvlPicBulletId w:val="0"/>
      <w:lvlJc w:val="left"/>
      <w:pPr>
        <w:ind w:left="-131" w:hanging="360"/>
      </w:pPr>
      <w:rPr>
        <w:rFonts w:ascii="Symbol" w:hAnsi="Symbol" w:hint="default"/>
      </w:rPr>
    </w:lvl>
    <w:lvl w:ilvl="1" w:tplc="04090003" w:tentative="1">
      <w:start w:val="1"/>
      <w:numFmt w:val="bullet"/>
      <w:lvlText w:val="o"/>
      <w:lvlJc w:val="left"/>
      <w:pPr>
        <w:ind w:left="589" w:hanging="360"/>
      </w:pPr>
      <w:rPr>
        <w:rFonts w:ascii="Courier New" w:hAnsi="Courier New" w:cs="Courier New" w:hint="default"/>
      </w:rPr>
    </w:lvl>
    <w:lvl w:ilvl="2" w:tplc="04090005" w:tentative="1">
      <w:start w:val="1"/>
      <w:numFmt w:val="bullet"/>
      <w:lvlText w:val=""/>
      <w:lvlJc w:val="left"/>
      <w:pPr>
        <w:ind w:left="1309" w:hanging="360"/>
      </w:pPr>
      <w:rPr>
        <w:rFonts w:ascii="Wingdings" w:hAnsi="Wingdings" w:hint="default"/>
      </w:rPr>
    </w:lvl>
    <w:lvl w:ilvl="3" w:tplc="04090001" w:tentative="1">
      <w:start w:val="1"/>
      <w:numFmt w:val="bullet"/>
      <w:lvlText w:val=""/>
      <w:lvlJc w:val="left"/>
      <w:pPr>
        <w:ind w:left="2029" w:hanging="360"/>
      </w:pPr>
      <w:rPr>
        <w:rFonts w:ascii="Symbol" w:hAnsi="Symbol" w:hint="default"/>
      </w:rPr>
    </w:lvl>
    <w:lvl w:ilvl="4" w:tplc="04090003" w:tentative="1">
      <w:start w:val="1"/>
      <w:numFmt w:val="bullet"/>
      <w:lvlText w:val="o"/>
      <w:lvlJc w:val="left"/>
      <w:pPr>
        <w:ind w:left="2749" w:hanging="360"/>
      </w:pPr>
      <w:rPr>
        <w:rFonts w:ascii="Courier New" w:hAnsi="Courier New" w:cs="Courier New" w:hint="default"/>
      </w:rPr>
    </w:lvl>
    <w:lvl w:ilvl="5" w:tplc="04090005" w:tentative="1">
      <w:start w:val="1"/>
      <w:numFmt w:val="bullet"/>
      <w:lvlText w:val=""/>
      <w:lvlJc w:val="left"/>
      <w:pPr>
        <w:ind w:left="3469" w:hanging="360"/>
      </w:pPr>
      <w:rPr>
        <w:rFonts w:ascii="Wingdings" w:hAnsi="Wingdings" w:hint="default"/>
      </w:rPr>
    </w:lvl>
    <w:lvl w:ilvl="6" w:tplc="04090001" w:tentative="1">
      <w:start w:val="1"/>
      <w:numFmt w:val="bullet"/>
      <w:lvlText w:val=""/>
      <w:lvlJc w:val="left"/>
      <w:pPr>
        <w:ind w:left="4189" w:hanging="360"/>
      </w:pPr>
      <w:rPr>
        <w:rFonts w:ascii="Symbol" w:hAnsi="Symbol" w:hint="default"/>
      </w:rPr>
    </w:lvl>
    <w:lvl w:ilvl="7" w:tplc="04090003" w:tentative="1">
      <w:start w:val="1"/>
      <w:numFmt w:val="bullet"/>
      <w:lvlText w:val="o"/>
      <w:lvlJc w:val="left"/>
      <w:pPr>
        <w:ind w:left="4909" w:hanging="360"/>
      </w:pPr>
      <w:rPr>
        <w:rFonts w:ascii="Courier New" w:hAnsi="Courier New" w:cs="Courier New" w:hint="default"/>
      </w:rPr>
    </w:lvl>
    <w:lvl w:ilvl="8" w:tplc="04090005" w:tentative="1">
      <w:start w:val="1"/>
      <w:numFmt w:val="bullet"/>
      <w:lvlText w:val=""/>
      <w:lvlJc w:val="left"/>
      <w:pPr>
        <w:ind w:left="5629" w:hanging="360"/>
      </w:pPr>
      <w:rPr>
        <w:rFonts w:ascii="Wingdings" w:hAnsi="Wingdings" w:hint="default"/>
      </w:rPr>
    </w:lvl>
  </w:abstractNum>
  <w:num w:numId="1">
    <w:abstractNumId w:val="5"/>
  </w:num>
  <w:num w:numId="2">
    <w:abstractNumId w:val="1"/>
  </w:num>
  <w:num w:numId="3">
    <w:abstractNumId w:val="0"/>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6"/>
  </w:num>
  <w:num w:numId="14">
    <w:abstractNumId w:val="1"/>
  </w:num>
  <w:num w:numId="15">
    <w:abstractNumId w:val="0"/>
  </w:num>
  <w:num w:numId="16">
    <w:abstractNumId w:val="10"/>
  </w:num>
  <w:num w:numId="17">
    <w:abstractNumId w:val="15"/>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57"/>
  <w:displayVerticalDrawingGridEvery w:val="2"/>
  <w:characterSpacingControl w:val="doNotCompress"/>
  <w:compat>
    <w:compatSetting w:name="compatibilityMode" w:uri="http://schemas.microsoft.com/office/word" w:val="12"/>
  </w:compat>
  <w:rsids>
    <w:rsidRoot w:val="008C79E3"/>
    <w:rsid w:val="000115B3"/>
    <w:rsid w:val="00111670"/>
    <w:rsid w:val="00343C9A"/>
    <w:rsid w:val="003740FF"/>
    <w:rsid w:val="003E7485"/>
    <w:rsid w:val="00420777"/>
    <w:rsid w:val="00420B74"/>
    <w:rsid w:val="0044451A"/>
    <w:rsid w:val="004D1073"/>
    <w:rsid w:val="005A2A4E"/>
    <w:rsid w:val="005C07A6"/>
    <w:rsid w:val="005C1B7B"/>
    <w:rsid w:val="00607ECF"/>
    <w:rsid w:val="00613EDB"/>
    <w:rsid w:val="00654E77"/>
    <w:rsid w:val="007075EB"/>
    <w:rsid w:val="00775011"/>
    <w:rsid w:val="00836AFF"/>
    <w:rsid w:val="00846964"/>
    <w:rsid w:val="00856179"/>
    <w:rsid w:val="008C79E3"/>
    <w:rsid w:val="008F5032"/>
    <w:rsid w:val="00925584"/>
    <w:rsid w:val="009621E1"/>
    <w:rsid w:val="009A1DE0"/>
    <w:rsid w:val="00A01F6A"/>
    <w:rsid w:val="00A321E7"/>
    <w:rsid w:val="00AB41D8"/>
    <w:rsid w:val="00B257CB"/>
    <w:rsid w:val="00B70B37"/>
    <w:rsid w:val="00B85160"/>
    <w:rsid w:val="00C07E3B"/>
    <w:rsid w:val="00C20182"/>
    <w:rsid w:val="00D3620E"/>
    <w:rsid w:val="00D51C9B"/>
    <w:rsid w:val="00D73912"/>
    <w:rsid w:val="00DF76FB"/>
    <w:rsid w:val="00E12EFE"/>
    <w:rsid w:val="00F2646A"/>
    <w:rsid w:val="00FF54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8C79E3"/>
    <w:rPr>
      <w:sz w:val="24"/>
      <w:szCs w:val="24"/>
      <w:lang w:val="uk-UA" w:eastAsia="ru-RU"/>
    </w:rPr>
  </w:style>
  <w:style w:type="paragraph" w:styleId="1">
    <w:name w:val="heading 1"/>
    <w:basedOn w:val="a0"/>
    <w:next w:val="a0"/>
    <w:qFormat/>
    <w:rsid w:val="008C79E3"/>
    <w:pPr>
      <w:keepNext/>
      <w:spacing w:after="200" w:line="276" w:lineRule="auto"/>
      <w:outlineLvl w:val="0"/>
    </w:pPr>
    <w:rPr>
      <w:b/>
      <w:color w:val="0000FF"/>
      <w:sz w:val="28"/>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uiPriority w:val="99"/>
    <w:rsid w:val="008C79E3"/>
    <w:rPr>
      <w:color w:val="0000FF"/>
      <w:u w:val="single"/>
    </w:rPr>
  </w:style>
  <w:style w:type="paragraph" w:styleId="a5">
    <w:name w:val="Normal (Web)"/>
    <w:basedOn w:val="a0"/>
    <w:rsid w:val="008C79E3"/>
    <w:pPr>
      <w:spacing w:before="100" w:beforeAutospacing="1" w:after="100" w:afterAutospacing="1"/>
    </w:pPr>
    <w:rPr>
      <w:lang w:val="ru-RU"/>
    </w:rPr>
  </w:style>
  <w:style w:type="character" w:customStyle="1" w:styleId="apple-converted-space">
    <w:name w:val="apple-converted-space"/>
    <w:basedOn w:val="a1"/>
    <w:rsid w:val="008C79E3"/>
  </w:style>
  <w:style w:type="paragraph" w:customStyle="1" w:styleId="FR1">
    <w:name w:val="FR1"/>
    <w:rsid w:val="008C79E3"/>
    <w:pPr>
      <w:widowControl w:val="0"/>
      <w:spacing w:before="40" w:line="300" w:lineRule="auto"/>
      <w:ind w:left="1840" w:right="1800"/>
      <w:jc w:val="center"/>
    </w:pPr>
    <w:rPr>
      <w:snapToGrid w:val="0"/>
      <w:sz w:val="32"/>
      <w:lang w:val="uk-UA" w:eastAsia="ru-RU"/>
    </w:rPr>
  </w:style>
  <w:style w:type="paragraph" w:customStyle="1" w:styleId="FR2">
    <w:name w:val="FR2"/>
    <w:rsid w:val="008C79E3"/>
    <w:pPr>
      <w:widowControl w:val="0"/>
      <w:spacing w:line="300" w:lineRule="auto"/>
      <w:ind w:left="4000"/>
    </w:pPr>
    <w:rPr>
      <w:snapToGrid w:val="0"/>
      <w:sz w:val="24"/>
      <w:lang w:val="uk-UA" w:eastAsia="ru-RU"/>
    </w:rPr>
  </w:style>
  <w:style w:type="paragraph" w:customStyle="1" w:styleId="FR3">
    <w:name w:val="FR3"/>
    <w:rsid w:val="008C79E3"/>
    <w:pPr>
      <w:widowControl w:val="0"/>
      <w:spacing w:before="140" w:line="360" w:lineRule="auto"/>
      <w:ind w:left="3400" w:right="3400"/>
      <w:jc w:val="center"/>
    </w:pPr>
    <w:rPr>
      <w:rFonts w:ascii="Arial" w:hAnsi="Arial"/>
      <w:b/>
      <w:i/>
      <w:snapToGrid w:val="0"/>
      <w:sz w:val="24"/>
      <w:lang w:val="uk-UA" w:eastAsia="ru-RU"/>
    </w:rPr>
  </w:style>
  <w:style w:type="paragraph" w:styleId="HTML">
    <w:name w:val="HTML Preformatted"/>
    <w:basedOn w:val="a0"/>
    <w:rsid w:val="008C79E3"/>
    <w:pPr>
      <w:pBdr>
        <w:left w:val="single" w:sz="36" w:space="11" w:color="FA6900"/>
      </w:pBdr>
      <w:shd w:val="clear" w:color="auto" w:fill="E7E6D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225"/>
    </w:pPr>
    <w:rPr>
      <w:rFonts w:ascii="Courier New" w:eastAsia="Arial Unicode MS" w:hAnsi="Courier New" w:cs="Courier New"/>
      <w:lang w:val="ru-RU"/>
    </w:rPr>
  </w:style>
  <w:style w:type="character" w:styleId="a6">
    <w:name w:val="Strong"/>
    <w:basedOn w:val="a1"/>
    <w:qFormat/>
    <w:rsid w:val="008C79E3"/>
    <w:rPr>
      <w:b/>
      <w:bCs/>
    </w:rPr>
  </w:style>
  <w:style w:type="character" w:styleId="a7">
    <w:name w:val="Emphasis"/>
    <w:basedOn w:val="a1"/>
    <w:qFormat/>
    <w:rsid w:val="008C79E3"/>
    <w:rPr>
      <w:i/>
      <w:iCs/>
    </w:rPr>
  </w:style>
  <w:style w:type="character" w:customStyle="1" w:styleId="articleseperator">
    <w:name w:val="article_seperator"/>
    <w:basedOn w:val="a1"/>
    <w:rsid w:val="008C79E3"/>
  </w:style>
  <w:style w:type="paragraph" w:customStyle="1" w:styleId="10">
    <w:name w:val="Абзац списка1"/>
    <w:basedOn w:val="a0"/>
    <w:rsid w:val="008C79E3"/>
    <w:pPr>
      <w:spacing w:after="200" w:line="276" w:lineRule="auto"/>
      <w:ind w:left="720"/>
      <w:contextualSpacing/>
    </w:pPr>
    <w:rPr>
      <w:rFonts w:ascii="Calibri" w:hAnsi="Calibri"/>
      <w:sz w:val="22"/>
      <w:szCs w:val="22"/>
      <w:lang w:val="ru-RU"/>
    </w:rPr>
  </w:style>
  <w:style w:type="paragraph" w:styleId="a8">
    <w:name w:val="caption"/>
    <w:basedOn w:val="a0"/>
    <w:next w:val="a0"/>
    <w:qFormat/>
    <w:rsid w:val="008C79E3"/>
    <w:pPr>
      <w:spacing w:after="200" w:line="276" w:lineRule="auto"/>
      <w:jc w:val="center"/>
    </w:pPr>
    <w:rPr>
      <w:b/>
      <w:color w:val="0000FF"/>
      <w:sz w:val="36"/>
      <w:szCs w:val="22"/>
    </w:rPr>
  </w:style>
  <w:style w:type="paragraph" w:styleId="a">
    <w:name w:val="List Bullet"/>
    <w:basedOn w:val="a0"/>
    <w:rsid w:val="008C79E3"/>
    <w:pPr>
      <w:numPr>
        <w:numId w:val="2"/>
      </w:numPr>
    </w:pPr>
    <w:rPr>
      <w:lang w:val="ru-RU"/>
    </w:rPr>
  </w:style>
  <w:style w:type="paragraph" w:styleId="2">
    <w:name w:val="List Bullet 2"/>
    <w:basedOn w:val="a0"/>
    <w:rsid w:val="008C79E3"/>
    <w:pPr>
      <w:numPr>
        <w:numId w:val="3"/>
      </w:numPr>
    </w:pPr>
    <w:rPr>
      <w:lang w:val="ru-RU"/>
    </w:rPr>
  </w:style>
  <w:style w:type="paragraph" w:styleId="a9">
    <w:name w:val="Body Text"/>
    <w:basedOn w:val="a0"/>
    <w:rsid w:val="008C79E3"/>
    <w:pPr>
      <w:spacing w:after="120"/>
    </w:pPr>
  </w:style>
  <w:style w:type="paragraph" w:styleId="aa">
    <w:name w:val="Body Text First Indent"/>
    <w:basedOn w:val="a9"/>
    <w:rsid w:val="008C79E3"/>
    <w:pPr>
      <w:ind w:firstLine="210"/>
    </w:pPr>
    <w:rPr>
      <w:lang w:val="ru-RU"/>
    </w:rPr>
  </w:style>
  <w:style w:type="paragraph" w:customStyle="1" w:styleId="ab">
    <w:name w:val="Знак"/>
    <w:basedOn w:val="a0"/>
    <w:rsid w:val="008C79E3"/>
    <w:pPr>
      <w:widowControl w:val="0"/>
      <w:autoSpaceDE w:val="0"/>
      <w:autoSpaceDN w:val="0"/>
      <w:adjustRightInd w:val="0"/>
    </w:pPr>
    <w:rPr>
      <w:rFonts w:ascii="Verdana" w:hAnsi="Verdana" w:cs="Verdana"/>
      <w:sz w:val="20"/>
      <w:szCs w:val="20"/>
      <w:lang w:val="en-US" w:eastAsia="en-US"/>
    </w:rPr>
  </w:style>
  <w:style w:type="paragraph" w:customStyle="1" w:styleId="Default">
    <w:name w:val="Default"/>
    <w:rsid w:val="00D73912"/>
    <w:pPr>
      <w:autoSpaceDE w:val="0"/>
      <w:autoSpaceDN w:val="0"/>
      <w:adjustRightInd w:val="0"/>
    </w:pPr>
    <w:rPr>
      <w:color w:val="000000"/>
      <w:sz w:val="24"/>
      <w:szCs w:val="24"/>
      <w:lang w:val="ru-RU" w:eastAsia="ru-RU"/>
    </w:rPr>
  </w:style>
  <w:style w:type="paragraph" w:customStyle="1" w:styleId="msonormalcxspmiddle">
    <w:name w:val="msonormalcxspmiddle"/>
    <w:basedOn w:val="a0"/>
    <w:rsid w:val="00D73912"/>
    <w:pPr>
      <w:spacing w:before="100" w:beforeAutospacing="1" w:after="100" w:afterAutospacing="1"/>
    </w:pPr>
    <w:rPr>
      <w:lang w:val="ru-RU"/>
    </w:rPr>
  </w:style>
  <w:style w:type="paragraph" w:styleId="ac">
    <w:name w:val="Balloon Text"/>
    <w:basedOn w:val="a0"/>
    <w:link w:val="ad"/>
    <w:rsid w:val="00420777"/>
    <w:rPr>
      <w:rFonts w:ascii="Tahoma" w:hAnsi="Tahoma" w:cs="Tahoma"/>
      <w:sz w:val="16"/>
      <w:szCs w:val="16"/>
    </w:rPr>
  </w:style>
  <w:style w:type="character" w:customStyle="1" w:styleId="ad">
    <w:name w:val="Текст выноски Знак"/>
    <w:basedOn w:val="a1"/>
    <w:link w:val="ac"/>
    <w:rsid w:val="00420777"/>
    <w:rPr>
      <w:rFonts w:ascii="Tahoma" w:hAnsi="Tahoma" w:cs="Tahoma"/>
      <w:sz w:val="16"/>
      <w:szCs w:val="16"/>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270087">
      <w:bodyDiv w:val="1"/>
      <w:marLeft w:val="0"/>
      <w:marRight w:val="0"/>
      <w:marTop w:val="0"/>
      <w:marBottom w:val="0"/>
      <w:divBdr>
        <w:top w:val="none" w:sz="0" w:space="0" w:color="auto"/>
        <w:left w:val="none" w:sz="0" w:space="0" w:color="auto"/>
        <w:bottom w:val="none" w:sz="0" w:space="0" w:color="auto"/>
        <w:right w:val="none" w:sz="0" w:space="0" w:color="auto"/>
      </w:divBdr>
    </w:div>
    <w:div w:id="761075384">
      <w:bodyDiv w:val="1"/>
      <w:marLeft w:val="0"/>
      <w:marRight w:val="0"/>
      <w:marTop w:val="0"/>
      <w:marBottom w:val="0"/>
      <w:divBdr>
        <w:top w:val="none" w:sz="0" w:space="0" w:color="auto"/>
        <w:left w:val="none" w:sz="0" w:space="0" w:color="auto"/>
        <w:bottom w:val="none" w:sz="0" w:space="0" w:color="auto"/>
        <w:right w:val="none" w:sz="0" w:space="0" w:color="auto"/>
      </w:divBdr>
    </w:div>
    <w:div w:id="1749378518">
      <w:bodyDiv w:val="1"/>
      <w:marLeft w:val="0"/>
      <w:marRight w:val="0"/>
      <w:marTop w:val="0"/>
      <w:marBottom w:val="0"/>
      <w:divBdr>
        <w:top w:val="none" w:sz="0" w:space="0" w:color="auto"/>
        <w:left w:val="none" w:sz="0" w:space="0" w:color="auto"/>
        <w:bottom w:val="none" w:sz="0" w:space="0" w:color="auto"/>
        <w:right w:val="none" w:sz="0" w:space="0" w:color="auto"/>
      </w:divBdr>
    </w:div>
    <w:div w:id="2093038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koippo414.at.ua/index/pershij_urok_2016_2017/0-283" TargetMode="External"/><Relationship Id="rId3" Type="http://schemas.microsoft.com/office/2007/relationships/stylesWithEffects" Target="stylesWithEffect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14</Pages>
  <Words>4949</Words>
  <Characters>28214</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User7</dc:creator>
  <cp:keywords/>
  <cp:lastModifiedBy>admin</cp:lastModifiedBy>
  <cp:revision>7</cp:revision>
  <cp:lastPrinted>2016-08-26T13:30:00Z</cp:lastPrinted>
  <dcterms:created xsi:type="dcterms:W3CDTF">2016-06-06T14:55:00Z</dcterms:created>
  <dcterms:modified xsi:type="dcterms:W3CDTF">2016-09-13T13:49:00Z</dcterms:modified>
</cp:coreProperties>
</file>