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7F7F7F" w:themeColor="text1" w:themeTint="80"/>
          <w:sz w:val="32"/>
          <w:szCs w:val="32"/>
          <w:lang w:val="uk-UA"/>
        </w:rPr>
        <w:id w:val="12263987"/>
        <w:docPartObj>
          <w:docPartGallery w:val="Cover Pages"/>
          <w:docPartUnique/>
        </w:docPartObj>
      </w:sdtPr>
      <w:sdtEndPr>
        <w:rPr>
          <w:rFonts w:ascii="Times New Roman" w:hAnsi="Times New Roman"/>
          <w:color w:val="auto"/>
          <w:sz w:val="28"/>
          <w:szCs w:val="28"/>
        </w:rPr>
      </w:sdtEndPr>
      <w:sdtContent>
        <w:p w:rsidR="00881CCB" w:rsidRPr="001D635B" w:rsidRDefault="001917AD" w:rsidP="001D635B">
          <w:pPr>
            <w:spacing w:after="0" w:line="360" w:lineRule="auto"/>
            <w:jc w:val="center"/>
            <w:rPr>
              <w:rFonts w:ascii="Georgia" w:eastAsiaTheme="minorEastAsia" w:hAnsi="Georgia" w:cstheme="minorBidi"/>
              <w:i/>
              <w:smallCaps/>
              <w:color w:val="000000" w:themeColor="text1"/>
              <w:sz w:val="32"/>
              <w:szCs w:val="32"/>
              <w:lang w:val="uk-UA"/>
            </w:rPr>
          </w:pPr>
          <w:r>
            <w:rPr>
              <w:rFonts w:ascii="Georgia" w:eastAsiaTheme="minorEastAsia" w:hAnsi="Georgia" w:cstheme="minorBidi"/>
              <w:i/>
              <w:smallCaps/>
              <w:noProof/>
              <w:color w:val="000000" w:themeColor="text1"/>
              <w:sz w:val="32"/>
              <w:szCs w:val="32"/>
              <w:lang w:eastAsia="ru-RU"/>
            </w:rPr>
            <w:pict>
              <v:group id="Group 2" o:spid="_x0000_s1026" style="position:absolute;left:0;text-align:left;margin-left:-3.7pt;margin-top:1.3pt;width:599.6pt;height:836.25pt;z-index:-251656192;mso-height-percent:1000;mso-position-horizontal-relative:page;mso-position-vertical-relative:page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" o:allowincell="f">
                <v:rect id="Rectangle 3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l0MEA&#10;AADbAAAADwAAAGRycy9kb3ducmV2LnhtbERPTYvCMBC9C/sfwgh701QRkWoUka0r6MXai7dpM7bF&#10;ZlKarHb99eawsMfH+15tetOIB3WutqxgMo5AEBdW11wqyC7JaAHCeWSNjWVS8EsONuuPwQpjbZ98&#10;pkfqSxFC2MWooPK+jaV0RUUG3di2xIG72c6gD7Arpe7wGcJNI6dRNJcGaw4NFba0q6i4pz9GQXlI&#10;+9OX3Wev72OeZMnsmF/vuVKfw367BOGp9//iP/dBK5iF9eF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5pdDBAAAA2wAAAA8AAAAAAAAAAAAAAAAAmAIAAGRycy9kb3du&#10;cmV2LnhtbFBLBQYAAAAABAAEAPUAAACGAwAAAAA=&#10;" fillcolor="#4f81bd [3204]" strokecolor="#f2f2f2 [3041]" strokeweight="3pt">
                  <v:shadow on="t" color="#243f60 [1604]" opacity=".5" offset="1pt"/>
                </v:rect>
                <v:rect id="Rectangle 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kXsUA&#10;AADbAAAADwAAAGRycy9kb3ducmV2LnhtbESPW2vCQBSE3wv+h+UIfasbLxSJrqKtliD44A19PGSP&#10;STB7NmZXjf/eLRT6OMzMN8x42phS3Kl2hWUF3U4Egji1uuBMwX63/BiCcB5ZY2mZFDzJwXTSehtj&#10;rO2DN3Tf+kwECLsYFeTeV7GULs3JoOvYijh4Z1sb9EHWmdQ1PgLclLIXRZ/SYMFhIceKvnJKL9ub&#10;UbBYffdOx0NS+WR5m7ukwfXP4qrUe7uZjUB4avx/+K+daAWDPvx+CT9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exQAAANsAAAAPAAAAAAAAAAAAAAAAAJgCAABkcnMv&#10;ZG93bnJldi54bWxQSwUGAAAAAAQABAD1AAAAigMAAAAA&#10;" fillcolor="white [3212]" stroked="f"/>
                <w10:wrap anchorx="page" anchory="page"/>
              </v:group>
            </w:pict>
          </w:r>
          <w:r w:rsidR="001D635B" w:rsidRPr="001D635B">
            <w:rPr>
              <w:rFonts w:ascii="Georgia" w:eastAsiaTheme="minorEastAsia" w:hAnsi="Georgia" w:cstheme="minorBidi"/>
              <w:i/>
              <w:smallCaps/>
              <w:color w:val="000000" w:themeColor="text1"/>
              <w:sz w:val="32"/>
              <w:szCs w:val="32"/>
              <w:lang w:val="uk-UA"/>
            </w:rPr>
            <w:t>Департамент освіти Вінницької міської ради</w:t>
          </w:r>
        </w:p>
        <w:p w:rsidR="001D635B" w:rsidRPr="001D635B" w:rsidRDefault="001D635B" w:rsidP="001D635B">
          <w:pPr>
            <w:spacing w:after="0" w:line="360" w:lineRule="auto"/>
            <w:jc w:val="center"/>
            <w:rPr>
              <w:rFonts w:ascii="Georgia" w:eastAsiaTheme="minorEastAsia" w:hAnsi="Georgia" w:cstheme="minorBidi"/>
              <w:i/>
              <w:smallCaps/>
              <w:color w:val="000000" w:themeColor="text1"/>
              <w:sz w:val="32"/>
              <w:szCs w:val="32"/>
              <w:lang w:val="uk-UA"/>
            </w:rPr>
          </w:pPr>
          <w:r w:rsidRPr="001D635B">
            <w:rPr>
              <w:rFonts w:ascii="Georgia" w:eastAsiaTheme="minorEastAsia" w:hAnsi="Georgia" w:cstheme="minorBidi"/>
              <w:i/>
              <w:smallCaps/>
              <w:color w:val="000000" w:themeColor="text1"/>
              <w:sz w:val="32"/>
              <w:szCs w:val="32"/>
              <w:lang w:val="uk-UA"/>
            </w:rPr>
            <w:t>КУ «Міський методичний кабінет»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BE3928" w:rsidRPr="001D635B">
            <w:tc>
              <w:tcPr>
                <w:tcW w:w="9576" w:type="dxa"/>
              </w:tcPr>
              <w:p w:rsidR="00BE3928" w:rsidRPr="001D635B" w:rsidRDefault="00BE3928" w:rsidP="00490FDE">
                <w:pPr>
                  <w:pStyle w:val="af7"/>
                  <w:spacing w:line="360" w:lineRule="auto"/>
                  <w:jc w:val="center"/>
                  <w:rPr>
                    <w:color w:val="7F7F7F" w:themeColor="text1" w:themeTint="80"/>
                    <w:sz w:val="32"/>
                    <w:szCs w:val="32"/>
                    <w:lang w:val="uk-UA"/>
                  </w:rPr>
                </w:pPr>
              </w:p>
            </w:tc>
          </w:tr>
        </w:tbl>
        <w:p w:rsidR="00BE3928" w:rsidRPr="006E1FE7" w:rsidRDefault="003336C8" w:rsidP="00490FDE">
          <w:pPr>
            <w:spacing w:line="360" w:lineRule="auto"/>
            <w:jc w:val="right"/>
            <w:rPr>
              <w:color w:val="7F7F7F" w:themeColor="text1" w:themeTint="80"/>
              <w:sz w:val="32"/>
              <w:szCs w:val="32"/>
              <w:lang w:val="uk-UA"/>
            </w:rPr>
          </w:pPr>
          <w:r w:rsidRPr="006E1FE7"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211746</wp:posOffset>
                </wp:positionH>
                <wp:positionV relativeFrom="paragraph">
                  <wp:posOffset>388229</wp:posOffset>
                </wp:positionV>
                <wp:extent cx="6066408" cy="5761939"/>
                <wp:effectExtent l="400050" t="438150" r="410845" b="429895"/>
                <wp:wrapNone/>
                <wp:docPr id="6" name="Рисунок 3" descr="I:\к докладу на сминаре\1_52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I:\к докладу на сминаре\1_52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 rot="-516362">
                          <a:off x="0" y="0"/>
                          <a:ext cx="6070292" cy="576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7F3A" w:rsidRPr="006E1FE7" w:rsidRDefault="001917AD" w:rsidP="00CE7F3A">
          <w:pPr>
            <w:suppressAutoHyphens/>
            <w:spacing w:after="0" w:line="360" w:lineRule="auto"/>
            <w:ind w:firstLine="709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7" o:spid="_x0000_s1068" style="position:absolute;left:0;text-align:left;margin-left:11.65pt;margin-top:611.05pt;width:467.6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" stroked="f">
                <v:fill opacity="0"/>
                <v:textbox>
                  <w:txbxContent>
                    <w:p w:rsidR="00E31077" w:rsidRPr="00F74C09" w:rsidRDefault="00E31077" w:rsidP="006C71A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b/>
                          <w:i/>
                          <w:smallCap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74C09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●Вінниця ● </w:t>
                      </w:r>
                    </w:p>
                  </w:txbxContent>
                </v:textbox>
              </v:rect>
            </w:pict>
          </w: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11" o:spid="_x0000_s1069" style="position:absolute;left:0;text-align:left;margin-left:-38.95pt;margin-top:232.8pt;width:173.1pt;height:99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" fillcolor="#f79646 [3209]" strokecolor="#f2f2f2 [3041]" strokeweight="1pt">
                <v:fill color2="#974706 [1609]" angle="45" focus="100%" type="gradient"/>
                <v:shadow type="perspective" color="#fbd4b4 [1305]" opacity=".5" origin=",.5" offset="0,0" matrix=",-56756f,,.5"/>
                <v:textbox>
                  <w:txbxContent>
                    <w:p w:rsidR="00E31077" w:rsidRDefault="00E31077" w:rsidP="000A1CA8">
                      <w:pPr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E31077" w:rsidRPr="00761C69" w:rsidRDefault="00E31077" w:rsidP="000A1CA8">
                      <w:pPr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</w:pPr>
                      <w:r w:rsidRPr="0067047D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2016-</w:t>
                      </w:r>
                      <w:r w:rsidRPr="0067047D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uk-UA"/>
                        </w:rPr>
                        <w:t>2017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н.р.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52"/>
                          <w:szCs w:val="52"/>
                          <w:lang w:val="uk-UA"/>
                        </w:rPr>
                        <w:t xml:space="preserve"> №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w: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5" o:spid="_x0000_s1067" style="position:absolute;left:0;text-align:left;margin-left:35.2pt;margin-top:355.35pt;width:539.1pt;height:96.5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" o:allowincell="f" fillcolor="#4f81bd [3204]" strokecolor="#f2f2f2 [3041]" strokeweight="1pt">
                <v:fill opacity="42597f" color2="#243f60 [1604]" angle="45" focus="100%" type="gradient"/>
                <v:shadow type="perspective" color="#b8cce4 [1300]" opacity=".5" origin=",.5" offset="0,0" matrix=",-56756f,,.5"/>
                <v:textbox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0"/>
                        <w:gridCol w:w="8007"/>
                      </w:tblGrid>
                      <w:tr w:rsidR="00E31077" w:rsidTr="00BF4424">
                        <w:trPr>
                          <w:trHeight w:val="1080"/>
                        </w:trPr>
                        <w:tc>
                          <w:tcPr>
                            <w:tcW w:w="1285" w:type="pct"/>
                            <w:shd w:val="clear" w:color="auto" w:fill="auto"/>
                            <w:vAlign w:val="center"/>
                          </w:tcPr>
                          <w:p w:rsidR="00E31077" w:rsidRPr="00CD4390" w:rsidRDefault="00E31077" w:rsidP="00BF4424">
                            <w:pPr>
                              <w:pStyle w:val="af7"/>
                              <w:ind w:left="709"/>
                              <w:rPr>
                                <w:rFonts w:ascii="Georgia" w:hAnsi="Georgia"/>
                                <w:i/>
                                <w:smallCap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715" w:type="pct"/>
                            <w:shd w:val="clear" w:color="auto" w:fill="auto"/>
                            <w:vAlign w:val="center"/>
                          </w:tcPr>
                          <w:p w:rsidR="00E31077" w:rsidRPr="001D635B" w:rsidRDefault="00E31077" w:rsidP="00746848">
                            <w:pPr>
                              <w:pStyle w:val="af7"/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  <w:p w:rsidR="00E31077" w:rsidRPr="001D635B" w:rsidRDefault="00E31077" w:rsidP="00746848">
                            <w:pPr>
                              <w:pStyle w:val="af7"/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етодичні  рекомендації</w:t>
                            </w:r>
                          </w:p>
                          <w:p w:rsidR="00E31077" w:rsidRPr="00055D58" w:rsidRDefault="00E31077" w:rsidP="003E3313">
                            <w:pPr>
                              <w:pStyle w:val="af7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sz w:val="80"/>
                                <w:szCs w:val="80"/>
                                <w:lang w:val="uk-UA"/>
                              </w:rPr>
                            </w:pPr>
                          </w:p>
                          <w:p w:rsidR="00E31077" w:rsidRPr="003E3313" w:rsidRDefault="00E31077" w:rsidP="003E3313">
                            <w:pPr>
                              <w:pStyle w:val="af7"/>
                              <w:jc w:val="center"/>
                              <w:rPr>
                                <w:smallCaps/>
                                <w:color w:val="000000" w:themeColor="text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E31077" w:rsidRDefault="00E31077">
                      <w:pPr>
                        <w:pStyle w:val="af7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Georgia" w:eastAsiaTheme="minorEastAsia" w:hAnsi="Georgia" w:cstheme="minorBidi"/>
              <w:i/>
              <w:smallCaps/>
              <w:noProof/>
              <w:color w:val="000000" w:themeColor="text1"/>
              <w:sz w:val="28"/>
              <w:szCs w:val="28"/>
              <w:lang w:eastAsia="ru-RU"/>
            </w:rPr>
            <w:pict>
              <v:rect id="Rectangle 9" o:spid="_x0000_s1029" style="position:absolute;left:0;text-align:left;margin-left:-14.45pt;margin-top:350.7pt;width:512.55pt;height:2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" stroked="f">
                <v:fill opacity="0"/>
                <v:textbox>
                  <w:txbxContent>
                    <w:p w:rsidR="00E31077" w:rsidRPr="00746848" w:rsidRDefault="00E31077" w:rsidP="00CD4390">
                      <w:pPr>
                        <w:spacing w:after="0"/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</w:pP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 xml:space="preserve">АТЕСТАЦІЯ ПЕДАГОГІЧНИХ 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>П</w:t>
                      </w: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 xml:space="preserve">РАЦІВНИКІВ. </w:t>
                      </w:r>
                    </w:p>
                    <w:p w:rsidR="00E31077" w:rsidRDefault="00E31077" w:rsidP="00CD4390">
                      <w:pPr>
                        <w:spacing w:after="0"/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>ЦІКАВЕ ТА ВАЖЛИВЕ</w:t>
                      </w:r>
                    </w:p>
                    <w:p w:rsidR="00E31077" w:rsidRDefault="00E31077" w:rsidP="003336C8">
                      <w:pPr>
                        <w:spacing w:after="0"/>
                        <w:jc w:val="right"/>
                        <w:rPr>
                          <w:rFonts w:ascii="Verdana" w:eastAsiaTheme="minorEastAsia" w:hAnsi="Verdana"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  <w:p w:rsidR="00E31077" w:rsidRDefault="00E31077" w:rsidP="003336C8">
                      <w:pPr>
                        <w:spacing w:after="0"/>
                        <w:jc w:val="right"/>
                        <w:rPr>
                          <w:rFonts w:ascii="Verdana" w:eastAsiaTheme="minorEastAsia" w:hAnsi="Verdana"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  <w:p w:rsidR="00E31077" w:rsidRPr="00761C69" w:rsidRDefault="00E31077" w:rsidP="00761C69">
                      <w:pPr>
                        <w:pStyle w:val="2"/>
                        <w:spacing w:line="240" w:lineRule="auto"/>
                        <w:jc w:val="right"/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 w:rsidRPr="00761C69">
                        <w:rPr>
                          <w:rFonts w:eastAsiaTheme="minorEastAsia"/>
                          <w:b/>
                          <w:i/>
                          <w:smallCaps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«</w:t>
                      </w:r>
                      <w:r w:rsidRPr="00671621"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 xml:space="preserve">Підстави присвоєння педагогічних звань. </w:t>
                      </w:r>
                    </w:p>
                    <w:p w:rsidR="00E31077" w:rsidRPr="00A50256" w:rsidRDefault="00E31077" w:rsidP="00761C69">
                      <w:pPr>
                        <w:pStyle w:val="2"/>
                        <w:spacing w:line="240" w:lineRule="auto"/>
                        <w:jc w:val="right"/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 w:rsidRPr="00671621"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 xml:space="preserve">Методична розробка як показник високої </w:t>
                      </w:r>
                    </w:p>
                    <w:p w:rsidR="00E31077" w:rsidRPr="00A50256" w:rsidRDefault="00E31077" w:rsidP="00761C69">
                      <w:pPr>
                        <w:pStyle w:val="2"/>
                        <w:spacing w:line="240" w:lineRule="auto"/>
                        <w:jc w:val="right"/>
                        <w:rPr>
                          <w:rFonts w:eastAsiaTheme="minorEastAsia"/>
                          <w:b/>
                          <w:i/>
                          <w:smallCaps/>
                          <w:sz w:val="32"/>
                          <w:szCs w:val="32"/>
                          <w:lang w:val="uk-UA"/>
                        </w:rPr>
                      </w:pPr>
                      <w:r w:rsidRPr="00671621"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>професійної майстерності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  <w:t xml:space="preserve"> педагога</w:t>
                      </w:r>
                      <w:r w:rsidRPr="00A50256">
                        <w:rPr>
                          <w:rFonts w:eastAsiaTheme="minorEastAsia"/>
                          <w:b/>
                          <w:i/>
                          <w:smallCaps/>
                          <w:sz w:val="32"/>
                          <w:szCs w:val="32"/>
                          <w:lang w:val="uk-UA"/>
                        </w:rPr>
                        <w:t>»</w:t>
                      </w:r>
                    </w:p>
                    <w:p w:rsidR="00E31077" w:rsidRPr="00EA1962" w:rsidRDefault="00E3107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w:r>
          <w:r w:rsidR="00BE3928" w:rsidRPr="006E1FE7">
            <w:rPr>
              <w:rFonts w:ascii="Times New Roman" w:hAnsi="Times New Roman"/>
              <w:sz w:val="28"/>
              <w:szCs w:val="28"/>
              <w:lang w:val="uk-UA"/>
            </w:rPr>
            <w:br w:type="page"/>
          </w:r>
        </w:p>
      </w:sdtContent>
    </w:sdt>
    <w:p w:rsidR="00BE331A" w:rsidRPr="006E1FE7" w:rsidRDefault="00BE331A" w:rsidP="00254594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1917AD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27" o:spid="_x0000_s1030" style="position:absolute;left:0;text-align:left;margin-left:-3.9pt;margin-top:2.15pt;width:526.1pt;height:572.8pt;z-index:251737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" fillcolor="#d6e3bc [1302]" strokecolor="#76923c [2406]" strokeweight="5pt">
            <v:stroke linestyle="thickThin"/>
            <v:shadow color="#868686"/>
            <v:textbox style="mso-next-textbox:#Rectangle 27">
              <w:txbxContent>
                <w:p w:rsidR="00E31077" w:rsidRDefault="00E31077"/>
                <w:tbl>
                  <w:tblPr>
                    <w:tblStyle w:val="2-3"/>
                    <w:tblW w:w="0" w:type="auto"/>
                    <w:tblBorders>
                      <w:top w:val="single" w:sz="12" w:space="0" w:color="9BBB59" w:themeColor="accent3"/>
                      <w:left w:val="single" w:sz="12" w:space="0" w:color="9BBB59" w:themeColor="accent3"/>
                      <w:bottom w:val="single" w:sz="12" w:space="0" w:color="9BBB59" w:themeColor="accent3"/>
                      <w:right w:val="single" w:sz="12" w:space="0" w:color="9BBB59" w:themeColor="accent3"/>
                      <w:insideH w:val="none" w:sz="0" w:space="0" w:color="auto"/>
                      <w:insideV w:val="none" w:sz="0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10314"/>
                  </w:tblGrid>
                  <w:tr w:rsidR="00E31077" w:rsidRPr="004469F8" w:rsidTr="00E3107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3"/>
                    </w:trPr>
                    <w:tc>
                      <w:tcPr>
                        <w:tcW w:w="10314" w:type="dxa"/>
                      </w:tcPr>
                      <w:p w:rsidR="00E31077" w:rsidRPr="00724D30" w:rsidRDefault="00E31077" w:rsidP="007D56FB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ind w:left="425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>ВСТУП</w:t>
                        </w:r>
                        <w:r w:rsidRPr="007A17CE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ab/>
                        </w:r>
                        <w:r w:rsidR="004C6C08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</w:t>
                        </w:r>
                        <w:r w:rsidRPr="007A17CE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>3</w:t>
                        </w:r>
                      </w:p>
                    </w:tc>
                  </w:tr>
                  <w:tr w:rsidR="00E31077" w:rsidRPr="007D56FB" w:rsidTr="00E31077">
                    <w:trPr>
                      <w:trHeight w:val="978"/>
                    </w:trPr>
                    <w:tc>
                      <w:tcPr>
                        <w:tcW w:w="10314" w:type="dxa"/>
                      </w:tcPr>
                      <w:p w:rsidR="00E31077" w:rsidRPr="00724D30" w:rsidRDefault="00E31077" w:rsidP="00254594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240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>РОЗДІЛ І.  МЕХАНІЗМ ПРИСВОЄННЯ ПЕДАГОГІЧНИХ ЗВАНЬ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  <w:tab w:val="left" w:leader="dot" w:pos="9923"/>
                          </w:tabs>
                          <w:spacing w:before="240" w:after="120"/>
                          <w:ind w:left="426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6"/>
                            <w:szCs w:val="26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1.1.  Передумови присвоєння педагогічних звань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>«учитель-методист», «вихователь-методист», «практичний психолог-методист», «керівник гуртка-методист», «педагог-організатор-методист»…………………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>………………………………</w:t>
                        </w:r>
                        <w:r w:rsidR="005123E5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>………….</w:t>
                        </w:r>
                        <w:r w:rsidR="004C6C08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 w:eastAsia="ru-RU"/>
                          </w:rPr>
                          <w:t xml:space="preserve"> </w:t>
                        </w:r>
                        <w:r w:rsidR="005123E5" w:rsidRP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4</w:t>
                        </w:r>
                      </w:p>
                      <w:p w:rsidR="00E31077" w:rsidRPr="00724D30" w:rsidRDefault="00E31077" w:rsidP="008A1A29">
                        <w:pPr>
                          <w:pStyle w:val="ab"/>
                          <w:widowControl w:val="0"/>
                          <w:spacing w:before="120" w:line="240" w:lineRule="auto"/>
                          <w:ind w:left="426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1.2.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Порядок подачі 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матеріалів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педагогічних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працівників-претендентів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на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присвоєння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педагогічних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звань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«учитель-методист», «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вихователь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-методист»,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«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практичний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 психолог-методист»,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«педагог-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організатор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-методист», «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керівник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гуртка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-методист»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на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апробацію та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розгляд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>науково</w:t>
                        </w:r>
                        <w:proofErr w:type="spellEnd"/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</w:rPr>
                          <w:t xml:space="preserve">-методичною радою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КУ «Міський методичний кабінет»………………………………………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……………..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……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…………</w:t>
                        </w:r>
                        <w:r w:rsidR="005123E5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…..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</w:t>
                        </w:r>
                        <w:r w:rsidR="008A1A29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..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</w:t>
                        </w:r>
                        <w:r w:rsidR="004C6C08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</w:t>
                        </w:r>
                        <w:r w:rsidRP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</w:tr>
                  <w:tr w:rsidR="00E31077" w:rsidRPr="007A17CE" w:rsidTr="00E3107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04"/>
                    </w:trPr>
                    <w:tc>
                      <w:tcPr>
                        <w:tcW w:w="10314" w:type="dxa"/>
                      </w:tcPr>
                      <w:p w:rsidR="00E31077" w:rsidRPr="00724D30" w:rsidRDefault="00E31077" w:rsidP="00254594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240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РОЗДІЛ ІІ.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ОСНОВИ СТВОРЕННЯ ПЕДАГОГІЧНОГО ОСВІТНЬОГО </w:t>
                        </w: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ПРОДУКТУ  </w:t>
                        </w: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>В СИСТЕМІ СТАНДАРТІВ ВИДАВНИЧОЇ СПРАВИ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  <w:tab w:val="left" w:leader="dot" w:pos="9923"/>
                          </w:tabs>
                          <w:spacing w:before="240" w:after="120"/>
                          <w:ind w:left="426"/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>2.1.</w:t>
                        </w:r>
                        <w:r w:rsidRPr="00724D30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Класифікація окремих  видань у роботі з відбору й узагальнення наукової інформації відповідно до системи стандартів інформаційної, бібліотечної та видавничої справи……………………………………………………………………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…………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....</w:t>
                        </w:r>
                        <w:r w:rsidR="004C6C08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..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  </w:t>
                        </w:r>
                        <w:r w:rsidRP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8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  <w:tab w:val="left" w:leader="dot" w:pos="9923"/>
                          </w:tabs>
                          <w:spacing w:before="240" w:after="120"/>
                          <w:ind w:left="426"/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2.2.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Методична розробка як інструмент вдосконалення фахового рівня педагога</w:t>
                        </w:r>
                        <w:r w:rsidR="004C6C08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…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.</w:t>
                        </w:r>
                        <w:r w:rsidR="005123E5" w:rsidRP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10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  <w:tab w:val="left" w:leader="dot" w:pos="9923"/>
                          </w:tabs>
                          <w:spacing w:before="240" w:after="120"/>
                          <w:ind w:left="426"/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2.3.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 xml:space="preserve">Загальні рекомендації </w:t>
                        </w:r>
                        <w:r w:rsidR="006D5B03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що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до оформ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 xml:space="preserve">лення </w:t>
                        </w:r>
                        <w:r w:rsidR="006D5B03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методичної  розробки……..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…</w:t>
                        </w:r>
                        <w:r w:rsidR="005123E5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…</w:t>
                        </w:r>
                        <w:r w:rsidR="007A17CE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.</w:t>
                        </w:r>
                        <w:r w:rsidR="004C6C08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.</w:t>
                        </w:r>
                        <w:r w:rsidR="005123E5">
                          <w:rPr>
                            <w:rFonts w:ascii="Times New Roman" w:hAnsi="Times New Roman"/>
                            <w:i/>
                            <w:noProof/>
                            <w:color w:val="auto"/>
                            <w:sz w:val="28"/>
                            <w:szCs w:val="28"/>
                            <w:lang w:val="uk-UA" w:eastAsia="ru-RU"/>
                          </w:rPr>
                          <w:t>… 12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  <w:tab w:val="left" w:leader="dot" w:pos="9923"/>
                          </w:tabs>
                          <w:spacing w:before="240" w:after="120"/>
                          <w:ind w:left="426"/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 w:rsidRPr="00724D30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2.4.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6"/>
                            <w:szCs w:val="26"/>
                            <w:lang w:val="uk-UA"/>
                          </w:rPr>
                          <w:t>О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 xml:space="preserve">формлення рецензії </w:t>
                        </w:r>
                        <w:r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 xml:space="preserve">на методичну розробку </w:t>
                        </w:r>
                        <w:r w:rsidRPr="00724D30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……………………………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…</w:t>
                        </w:r>
                        <w:r w:rsidR="004C6C08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..</w:t>
                        </w:r>
                        <w:r w:rsidR="007A17CE">
                          <w:rPr>
                            <w:rFonts w:ascii="Times New Roman" w:hAnsi="Times New Roman"/>
                            <w:i/>
                            <w:color w:val="auto"/>
                            <w:sz w:val="28"/>
                            <w:szCs w:val="28"/>
                            <w:lang w:val="uk-UA"/>
                          </w:rPr>
                          <w:t>… 13</w:t>
                        </w:r>
                      </w:p>
                    </w:tc>
                  </w:tr>
                  <w:tr w:rsidR="00E31077" w:rsidRPr="007A17CE" w:rsidTr="00E31077">
                    <w:trPr>
                      <w:trHeight w:val="1423"/>
                    </w:trPr>
                    <w:tc>
                      <w:tcPr>
                        <w:tcW w:w="10314" w:type="dxa"/>
                      </w:tcPr>
                      <w:p w:rsidR="00E31077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after="120"/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    </w:t>
                        </w:r>
                      </w:p>
                      <w:p w:rsidR="00E31077" w:rsidRPr="00724D30" w:rsidRDefault="00E31077" w:rsidP="00E31077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after="120"/>
                          <w:rPr>
                            <w:rFonts w:ascii="Times New Roman" w:hAnsi="Times New Roman"/>
                            <w:bCs/>
                            <w:i/>
                            <w:smallCaps/>
                            <w:color w:val="auto"/>
                            <w:sz w:val="26"/>
                            <w:szCs w:val="26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 xml:space="preserve">         ДОДАТКИ</w:t>
                        </w:r>
                        <w:r w:rsidRPr="007A17CE"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8"/>
                            <w:szCs w:val="28"/>
                            <w:lang w:val="uk-UA" w:bidi="en-US"/>
                          </w:rPr>
                          <w:tab/>
                          <w:t>14</w:t>
                        </w:r>
                      </w:p>
                    </w:tc>
                  </w:tr>
                </w:tbl>
                <w:p w:rsidR="00E31077" w:rsidRPr="004469F8" w:rsidRDefault="00E31077" w:rsidP="004469F8">
                  <w:pPr>
                    <w:pStyle w:val="af5"/>
                    <w:tabs>
                      <w:tab w:val="clear" w:pos="4677"/>
                      <w:tab w:val="clear" w:pos="9355"/>
                      <w:tab w:val="right" w:leader="dot" w:pos="9639"/>
                      <w:tab w:val="left" w:leader="dot" w:pos="9809"/>
                    </w:tabs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uk-UA" w:bidi="en-US"/>
                    </w:rPr>
                  </w:pPr>
                </w:p>
              </w:txbxContent>
            </v:textbox>
          </v:rect>
        </w:pict>
      </w: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1917AD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Oval 27" o:spid="_x0000_s1031" style="position:absolute;left:0;text-align:left;margin-left:312.6pt;margin-top:233.3pt;width:57.75pt;height:37.65pt;rotation:12078547fd;flip:y;z-index:251880448;visibility:visible;mso-wrap-distance-left:9pt;mso-wrap-distance-top:0;mso-wrap-distance-right:9pt;mso-wrap-distance-bottom:0;mso-position-horizontal-relative:text;mso-position-vertical-relative:text;mso-width-relative:page;mso-height-relative:page;v-text-anchor:top" fillcolor="black [3213]" strokecolor="black [3200]" strokeweight="2.5pt">
            <v:shadow color="#868686"/>
            <v:textbox>
              <w:txbxContent>
                <w:p w:rsidR="00E31077" w:rsidRPr="004B42D8" w:rsidRDefault="00E31077" w:rsidP="004B42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uk-UA"/>
                    </w:rPr>
                  </w:pPr>
                  <w:r w:rsidRPr="004B42D8">
                    <w:rPr>
                      <w:rFonts w:ascii="Arial" w:hAnsi="Arial" w:cs="Arial"/>
                      <w:b/>
                      <w:sz w:val="14"/>
                      <w:szCs w:val="14"/>
                      <w:lang w:val="uk-UA"/>
                    </w:rPr>
                    <w:t>АТЕС-</w:t>
                  </w:r>
                </w:p>
                <w:p w:rsidR="00E31077" w:rsidRPr="004B42D8" w:rsidRDefault="00E31077" w:rsidP="004B42D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uk-UA"/>
                    </w:rPr>
                  </w:pPr>
                  <w:r w:rsidRPr="004B42D8">
                    <w:rPr>
                      <w:rFonts w:ascii="Arial" w:hAnsi="Arial" w:cs="Arial"/>
                      <w:b/>
                      <w:sz w:val="14"/>
                      <w:szCs w:val="14"/>
                      <w:lang w:val="uk-UA"/>
                    </w:rPr>
                    <w:t xml:space="preserve">ТАЦІЯ </w:t>
                  </w:r>
                </w:p>
              </w:txbxContent>
            </v:textbox>
          </v:rect>
        </w:pict>
      </w:r>
      <w:r w:rsidR="0019448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79424" behindDoc="0" locked="0" layoutInCell="1" allowOverlap="1" wp14:anchorId="2AD5EFFC" wp14:editId="6C64722F">
            <wp:simplePos x="0" y="0"/>
            <wp:positionH relativeFrom="column">
              <wp:posOffset>1524635</wp:posOffset>
            </wp:positionH>
            <wp:positionV relativeFrom="paragraph">
              <wp:posOffset>1129030</wp:posOffset>
            </wp:positionV>
            <wp:extent cx="3291205" cy="2811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E06" w:rsidRPr="006E1FE7" w:rsidRDefault="00040E06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040E06" w:rsidRPr="006E1FE7" w:rsidSect="002D296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851" w:right="567" w:bottom="567" w:left="993" w:header="709" w:footer="567" w:gutter="0"/>
          <w:cols w:space="708"/>
          <w:docGrid w:linePitch="360"/>
        </w:sectPr>
      </w:pPr>
    </w:p>
    <w:p w:rsidR="002E28B9" w:rsidRPr="006E1FE7" w:rsidRDefault="004610DE" w:rsidP="0044342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E1FE7">
        <w:rPr>
          <w:rFonts w:ascii="Times New Roman" w:hAnsi="Times New Roman"/>
          <w:i/>
          <w:sz w:val="26"/>
          <w:szCs w:val="26"/>
          <w:lang w:val="uk-UA" w:eastAsia="ru-RU"/>
        </w:rPr>
        <w:lastRenderedPageBreak/>
        <w:t xml:space="preserve">            </w:t>
      </w:r>
    </w:p>
    <w:p w:rsidR="002E28B9" w:rsidRPr="006E1FE7" w:rsidRDefault="002E28B9" w:rsidP="0044342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2E28B9" w:rsidRPr="006E1FE7" w:rsidRDefault="005412CD" w:rsidP="002E28B9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E1FE7"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466850" cy="514350"/>
            <wp:effectExtent l="0" t="0" r="0" b="0"/>
            <wp:docPr id="3" name="Рисунок 2" descr="57a96590b38d21566db4b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a96590b38d21566db4bd5f.png"/>
                    <pic:cNvPicPr/>
                  </pic:nvPicPr>
                  <pic:blipFill>
                    <a:blip r:embed="rId16"/>
                    <a:srcRect t="22678" b="2629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B9" w:rsidRDefault="002E28B9" w:rsidP="002E28B9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FF0423" w:rsidRPr="006E1FE7" w:rsidRDefault="00FF0423" w:rsidP="002E28B9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254C87" w:rsidRPr="00347BAB" w:rsidRDefault="00FF0A56" w:rsidP="00FF0A56">
      <w:pPr>
        <w:suppressAutoHyphens/>
        <w:spacing w:after="0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           Професійна підготовка педагогів не може</w:t>
      </w:r>
      <w:r w:rsidR="00194489">
        <w:rPr>
          <w:rFonts w:ascii="Times New Roman" w:hAnsi="Times New Roman"/>
          <w:i/>
          <w:sz w:val="26"/>
          <w:szCs w:val="26"/>
          <w:lang w:val="uk-UA" w:eastAsia="ru-RU"/>
        </w:rPr>
        <w:t xml:space="preserve"> обмежуватись тільки оволодінням </w:t>
      </w:r>
      <w:r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фаховими знаннями, уміннями, навичками. Виконуючи професійні функції, педагог аналізує, синтезує, а відповідно продукує новітню наукову інформацію. Це потребує  </w:t>
      </w:r>
      <w:r w:rsidR="00FF0423">
        <w:rPr>
          <w:rFonts w:ascii="Times New Roman" w:hAnsi="Times New Roman"/>
          <w:i/>
          <w:sz w:val="26"/>
          <w:szCs w:val="26"/>
          <w:lang w:val="uk-UA" w:eastAsia="ru-RU"/>
        </w:rPr>
        <w:t xml:space="preserve">початкових знань </w:t>
      </w:r>
      <w:r w:rsidRPr="00347BAB">
        <w:rPr>
          <w:rFonts w:ascii="Times New Roman" w:hAnsi="Times New Roman"/>
          <w:i/>
          <w:sz w:val="26"/>
          <w:szCs w:val="26"/>
          <w:lang w:val="uk-UA" w:eastAsia="ru-RU"/>
        </w:rPr>
        <w:t>системи видавничої, інформаційної та бібліотечної справи, щоб уніфікувати підготовку документів та інформацію про них.</w:t>
      </w:r>
    </w:p>
    <w:p w:rsidR="004610DE" w:rsidRPr="00347BAB" w:rsidRDefault="00254C87" w:rsidP="00FF0A56">
      <w:pPr>
        <w:suppressAutoHyphens/>
        <w:spacing w:after="0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         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Саме тому випуск </w:t>
      </w:r>
      <w:r w:rsidR="002E28B9" w:rsidRPr="00347BAB">
        <w:rPr>
          <w:rFonts w:ascii="Times New Roman" w:hAnsi="Times New Roman"/>
          <w:i/>
          <w:sz w:val="26"/>
          <w:szCs w:val="26"/>
          <w:lang w:val="uk-UA" w:eastAsia="ru-RU"/>
        </w:rPr>
        <w:t>№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>3</w:t>
      </w:r>
      <w:r w:rsidR="002E28B9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Методичних рекомендацій «Атестація педагогічних працівників. Цікаве та ва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>жливе» надає</w:t>
      </w:r>
      <w:r w:rsidR="002E28B9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</w:t>
      </w:r>
      <w:r w:rsidR="00FF0423">
        <w:rPr>
          <w:rFonts w:ascii="Times New Roman" w:hAnsi="Times New Roman"/>
          <w:i/>
          <w:sz w:val="26"/>
          <w:szCs w:val="26"/>
          <w:lang w:val="uk-UA" w:eastAsia="ru-RU"/>
        </w:rPr>
        <w:t>інструктивно-методичну допомогу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</w:t>
      </w:r>
      <w:r w:rsidR="002E28B9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щодо 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</w:t>
      </w:r>
      <w:r w:rsidR="002E28B9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оформлення 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матеріалів педагогічних працівників-претендентів на присвоєння педагогічних звань «учитель-методист», «вихователь-методист», «практичний психолог-методист», «керівник гуртка-методист», «педагог-організ</w:t>
      </w:r>
      <w:r w:rsidR="00077872">
        <w:rPr>
          <w:rFonts w:ascii="Times New Roman" w:hAnsi="Times New Roman"/>
          <w:i/>
          <w:sz w:val="26"/>
          <w:szCs w:val="26"/>
          <w:lang w:val="uk-UA" w:eastAsia="ru-RU"/>
        </w:rPr>
        <w:t>атор-методист». Окремо висвітлюю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ться питання порядку </w:t>
      </w:r>
      <w:r w:rsidR="006D023D">
        <w:rPr>
          <w:rFonts w:ascii="Times New Roman" w:hAnsi="Times New Roman"/>
          <w:i/>
          <w:sz w:val="26"/>
          <w:szCs w:val="26"/>
          <w:lang w:val="uk-UA" w:eastAsia="ru-RU"/>
        </w:rPr>
        <w:t xml:space="preserve">апробації 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 xml:space="preserve"> </w:t>
      </w:r>
      <w:r w:rsidR="006D023D">
        <w:rPr>
          <w:rFonts w:ascii="Times New Roman" w:hAnsi="Times New Roman"/>
          <w:i/>
          <w:sz w:val="26"/>
          <w:szCs w:val="26"/>
          <w:lang w:val="uk-UA" w:eastAsia="ru-RU"/>
        </w:rPr>
        <w:t xml:space="preserve">та розгляду </w:t>
      </w:r>
      <w:r w:rsidR="00CB32EE" w:rsidRPr="00347BAB">
        <w:rPr>
          <w:rFonts w:ascii="Times New Roman" w:hAnsi="Times New Roman"/>
          <w:i/>
          <w:sz w:val="26"/>
          <w:szCs w:val="26"/>
          <w:lang w:val="uk-UA" w:eastAsia="ru-RU"/>
        </w:rPr>
        <w:t>вищевказаних матеріалів науково-методичною радою комунальної установи «Міський методичний кабінет».</w:t>
      </w:r>
    </w:p>
    <w:p w:rsidR="004610DE" w:rsidRPr="00055CCF" w:rsidRDefault="002E28B9" w:rsidP="00FF0A56">
      <w:pPr>
        <w:suppressAutoHyphens/>
        <w:spacing w:after="0" w:line="240" w:lineRule="auto"/>
        <w:rPr>
          <w:rFonts w:ascii="Times New Roman" w:hAnsi="Times New Roman"/>
          <w:i/>
          <w:color w:val="FF0000"/>
          <w:sz w:val="26"/>
          <w:szCs w:val="26"/>
          <w:lang w:val="uk-UA" w:eastAsia="ru-RU"/>
        </w:rPr>
      </w:pPr>
      <w:r w:rsidRPr="00055CCF">
        <w:rPr>
          <w:rFonts w:ascii="Times New Roman" w:hAnsi="Times New Roman"/>
          <w:i/>
          <w:color w:val="FF0000"/>
          <w:sz w:val="26"/>
          <w:szCs w:val="26"/>
          <w:lang w:val="uk-UA" w:eastAsia="ru-RU"/>
        </w:rPr>
        <w:t xml:space="preserve">         </w:t>
      </w:r>
    </w:p>
    <w:p w:rsidR="002E28B9" w:rsidRPr="006E1FE7" w:rsidRDefault="004610DE" w:rsidP="00FF0A56">
      <w:pPr>
        <w:suppressAutoHyphens/>
        <w:spacing w:after="0" w:line="240" w:lineRule="auto"/>
        <w:rPr>
          <w:b/>
          <w:i/>
          <w:iCs/>
          <w:sz w:val="24"/>
          <w:lang w:val="uk-UA"/>
        </w:rPr>
      </w:pPr>
      <w:r w:rsidRPr="006E1FE7">
        <w:rPr>
          <w:b/>
          <w:i/>
          <w:iCs/>
          <w:sz w:val="24"/>
          <w:lang w:val="uk-UA"/>
        </w:rPr>
        <w:t xml:space="preserve">            </w:t>
      </w:r>
    </w:p>
    <w:p w:rsidR="002E28B9" w:rsidRPr="006E1FE7" w:rsidRDefault="005412CD" w:rsidP="005412CD">
      <w:pPr>
        <w:suppressAutoHyphens/>
        <w:spacing w:after="0" w:line="240" w:lineRule="auto"/>
        <w:jc w:val="center"/>
        <w:rPr>
          <w:b/>
          <w:i/>
          <w:iCs/>
          <w:sz w:val="24"/>
          <w:lang w:val="uk-UA"/>
        </w:rPr>
      </w:pPr>
      <w:r w:rsidRPr="006E1FE7">
        <w:rPr>
          <w:b/>
          <w:i/>
          <w:iCs/>
          <w:noProof/>
          <w:sz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4" name="Рисунок 2" descr="57a96590b38d21566db4b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a96590b38d21566db4bd5f.png"/>
                    <pic:cNvPicPr/>
                  </pic:nvPicPr>
                  <pic:blipFill>
                    <a:blip r:embed="rId16"/>
                    <a:srcRect t="22678" b="2629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CD" w:rsidRPr="006E1FE7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412CD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47BAB" w:rsidRPr="006E1FE7" w:rsidRDefault="00347BA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412CD" w:rsidRPr="006E1FE7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412CD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54C87" w:rsidRDefault="00254C87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54C87" w:rsidRDefault="00254C87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54C87" w:rsidRDefault="00254C87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54C87" w:rsidRDefault="00254C87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0268A" w:rsidRDefault="0080268A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0268A" w:rsidRDefault="0080268A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0268A" w:rsidRPr="0080268A" w:rsidRDefault="0080268A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54C87" w:rsidRPr="006E1FE7" w:rsidRDefault="00254C87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412CD" w:rsidRPr="007B3265" w:rsidRDefault="005412CD" w:rsidP="00254C87">
      <w:pPr>
        <w:suppressAutoHyphens/>
        <w:spacing w:after="0" w:line="240" w:lineRule="auto"/>
        <w:jc w:val="right"/>
        <w:rPr>
          <w:rStyle w:val="60"/>
          <w:rFonts w:ascii="Times New Roman" w:hAnsi="Times New Roman" w:cs="Times New Roman"/>
          <w:i/>
          <w:color w:val="E36C0A" w:themeColor="accent6" w:themeShade="BF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7B3265">
        <w:rPr>
          <w:rStyle w:val="60"/>
          <w:rFonts w:ascii="Times New Roman" w:eastAsia="Arial Unicode MS" w:hAnsi="Times New Roman" w:cs="Times New Roman"/>
          <w:b/>
          <w:i/>
          <w:color w:val="E36C0A" w:themeColor="accent6" w:themeShade="BF"/>
          <w:sz w:val="26"/>
          <w:szCs w:val="26"/>
          <w:lang w:val="uk-UA"/>
        </w:rPr>
        <w:t>Зверніть увагу!</w:t>
      </w:r>
    </w:p>
    <w:p w:rsidR="00E268FE" w:rsidRPr="001D635B" w:rsidRDefault="00260D48" w:rsidP="00260D48">
      <w:pPr>
        <w:spacing w:after="0" w:line="240" w:lineRule="auto"/>
        <w:jc w:val="right"/>
        <w:rPr>
          <w:i/>
          <w:iCs/>
          <w:sz w:val="24"/>
          <w:lang w:val="uk-UA"/>
        </w:rPr>
        <w:sectPr w:rsidR="00E268FE" w:rsidRPr="001D635B" w:rsidSect="002D2968">
          <w:headerReference w:type="default" r:id="rId17"/>
          <w:pgSz w:w="11906" w:h="16838" w:code="9"/>
          <w:pgMar w:top="851" w:right="567" w:bottom="567" w:left="993" w:header="709" w:footer="567" w:gutter="0"/>
          <w:cols w:space="708"/>
          <w:docGrid w:linePitch="360"/>
        </w:sectPr>
      </w:pPr>
      <w:r w:rsidRPr="001D635B">
        <w:rPr>
          <w:i/>
          <w:iCs/>
          <w:sz w:val="24"/>
          <w:lang w:val="uk-UA"/>
        </w:rPr>
        <w:t>Матеріали затверджено на засіданні науково-методичної ради КУ «Міський методичний кабінет» ДО ВМР, протокол №5 від 13.04.2017р.</w:t>
      </w:r>
    </w:p>
    <w:p w:rsidR="00847D26" w:rsidRPr="00A0562A" w:rsidRDefault="000C1C7A" w:rsidP="00A0562A">
      <w:pPr>
        <w:pStyle w:val="ab"/>
        <w:numPr>
          <w:ilvl w:val="1"/>
          <w:numId w:val="49"/>
        </w:num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0562A">
        <w:rPr>
          <w:noProof/>
          <w:lang w:eastAsia="ru-RU"/>
        </w:rPr>
        <w:lastRenderedPageBreak/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2540</wp:posOffset>
            </wp:positionV>
            <wp:extent cx="756285" cy="371475"/>
            <wp:effectExtent l="0" t="0" r="5715" b="9525"/>
            <wp:wrapTight wrapText="bothSides">
              <wp:wrapPolygon edited="0">
                <wp:start x="0" y="0"/>
                <wp:lineTo x="0" y="21046"/>
                <wp:lineTo x="21219" y="21046"/>
                <wp:lineTo x="21219" y="0"/>
                <wp:lineTo x="0" y="0"/>
              </wp:wrapPolygon>
            </wp:wrapTight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56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790E1E" w:rsidRPr="00A0562A">
        <w:rPr>
          <w:rFonts w:ascii="Times New Roman" w:hAnsi="Times New Roman"/>
          <w:b/>
          <w:sz w:val="28"/>
          <w:szCs w:val="28"/>
          <w:u w:val="single"/>
          <w:lang w:val="uk-UA"/>
        </w:rPr>
        <w:t>Передумови присвоєння педагогічних звань</w:t>
      </w:r>
      <w:r w:rsidR="00260D48" w:rsidRPr="00A056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260D48" w:rsidRPr="00A0562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«учитель-методист», «вихователь-методист»,</w:t>
      </w:r>
      <w:r w:rsidRPr="00A0562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260D48" w:rsidRPr="00A0562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«практичний психолог-методист», «керівник гуртка-методист», </w:t>
      </w:r>
      <w:r w:rsidRPr="00A0562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«педагог-організатор-методист»</w:t>
      </w:r>
    </w:p>
    <w:p w:rsidR="009E6F91" w:rsidRPr="00893C7C" w:rsidRDefault="004015F7" w:rsidP="001F08CE">
      <w:pPr>
        <w:tabs>
          <w:tab w:val="left" w:pos="0"/>
        </w:tabs>
        <w:spacing w:before="240" w:line="240" w:lineRule="auto"/>
        <w:ind w:right="175" w:firstLine="540"/>
        <w:jc w:val="both"/>
        <w:rPr>
          <w:rStyle w:val="afe"/>
          <w:rFonts w:ascii="Times New Roman" w:hAnsi="Times New Roman"/>
          <w:b w:val="0"/>
          <w:i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77872">
        <w:rPr>
          <w:rFonts w:ascii="Times New Roman" w:hAnsi="Times New Roman"/>
          <w:sz w:val="26"/>
          <w:szCs w:val="26"/>
          <w:lang w:val="uk-UA"/>
        </w:rPr>
        <w:t>«</w:t>
      </w:r>
      <w:r w:rsidR="009E6F91" w:rsidRPr="00A0562A">
        <w:rPr>
          <w:rFonts w:ascii="Times New Roman" w:hAnsi="Times New Roman"/>
          <w:sz w:val="26"/>
          <w:szCs w:val="26"/>
          <w:lang w:val="uk-UA"/>
        </w:rPr>
        <w:t>Атестація педагогічних працівників – це система заходів, спрямована на всебічне</w:t>
      </w:r>
      <w:r w:rsidR="009E6F91" w:rsidRPr="009E6F91">
        <w:rPr>
          <w:rFonts w:ascii="Times New Roman" w:hAnsi="Times New Roman"/>
          <w:sz w:val="26"/>
          <w:szCs w:val="26"/>
          <w:lang w:val="uk-UA"/>
        </w:rPr>
        <w:t xml:space="preserve">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</w:t>
      </w:r>
      <w:r w:rsidR="00077872">
        <w:rPr>
          <w:rFonts w:ascii="Times New Roman" w:hAnsi="Times New Roman"/>
          <w:sz w:val="26"/>
          <w:szCs w:val="26"/>
          <w:lang w:val="uk-UA"/>
        </w:rPr>
        <w:t>,»</w:t>
      </w:r>
      <w:r w:rsidR="00893C7C">
        <w:rPr>
          <w:rFonts w:ascii="Times New Roman" w:hAnsi="Times New Roman"/>
          <w:sz w:val="26"/>
          <w:szCs w:val="26"/>
          <w:lang w:val="uk-UA"/>
        </w:rPr>
        <w:t xml:space="preserve"> - зазначено у</w:t>
      </w:r>
      <w:r w:rsidR="0007787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77872" w:rsidRPr="00077872">
        <w:rPr>
          <w:rFonts w:ascii="Times New Roman" w:hAnsi="Times New Roman"/>
          <w:i/>
          <w:sz w:val="26"/>
          <w:szCs w:val="26"/>
          <w:lang w:val="uk-UA"/>
        </w:rPr>
        <w:t>п.1.2.</w:t>
      </w:r>
      <w:r w:rsidR="00893C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3C7C" w:rsidRPr="00893C7C">
        <w:rPr>
          <w:rFonts w:ascii="Times New Roman" w:hAnsi="Times New Roman"/>
          <w:i/>
          <w:sz w:val="26"/>
          <w:szCs w:val="26"/>
          <w:lang w:val="uk-UA"/>
        </w:rPr>
        <w:t>Типово</w:t>
      </w:r>
      <w:r w:rsidR="00077872">
        <w:rPr>
          <w:rFonts w:ascii="Times New Roman" w:hAnsi="Times New Roman"/>
          <w:i/>
          <w:sz w:val="26"/>
          <w:szCs w:val="26"/>
          <w:lang w:val="uk-UA"/>
        </w:rPr>
        <w:t xml:space="preserve">го </w:t>
      </w:r>
      <w:r w:rsidR="00893C7C" w:rsidRPr="00893C7C">
        <w:rPr>
          <w:rFonts w:ascii="Times New Roman" w:hAnsi="Times New Roman"/>
          <w:i/>
          <w:sz w:val="26"/>
          <w:szCs w:val="26"/>
          <w:lang w:val="uk-UA"/>
        </w:rPr>
        <w:t xml:space="preserve"> положенн</w:t>
      </w:r>
      <w:r w:rsidR="00077872">
        <w:rPr>
          <w:rFonts w:ascii="Times New Roman" w:hAnsi="Times New Roman"/>
          <w:i/>
          <w:sz w:val="26"/>
          <w:szCs w:val="26"/>
          <w:lang w:val="uk-UA"/>
        </w:rPr>
        <w:t>я</w:t>
      </w:r>
      <w:r w:rsidR="009E6F91" w:rsidRPr="00893C7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E6F91" w:rsidRPr="00893C7C">
        <w:rPr>
          <w:rStyle w:val="afe"/>
          <w:rFonts w:ascii="Times New Roman" w:hAnsi="Times New Roman"/>
          <w:b w:val="0"/>
          <w:i/>
          <w:sz w:val="26"/>
          <w:szCs w:val="26"/>
          <w:lang w:val="uk-UA"/>
        </w:rPr>
        <w:t>про атес</w:t>
      </w:r>
      <w:r w:rsidR="00077872">
        <w:rPr>
          <w:rStyle w:val="afe"/>
          <w:rFonts w:ascii="Times New Roman" w:hAnsi="Times New Roman"/>
          <w:b w:val="0"/>
          <w:i/>
          <w:sz w:val="26"/>
          <w:szCs w:val="26"/>
          <w:lang w:val="uk-UA"/>
        </w:rPr>
        <w:t>тацію педагогічних працівників</w:t>
      </w:r>
      <w:r w:rsidR="00893C7C">
        <w:rPr>
          <w:rStyle w:val="afe"/>
          <w:rFonts w:ascii="Times New Roman" w:hAnsi="Times New Roman"/>
          <w:b w:val="0"/>
          <w:i/>
          <w:sz w:val="26"/>
          <w:szCs w:val="26"/>
          <w:lang w:val="uk-UA"/>
        </w:rPr>
        <w:t>.</w:t>
      </w:r>
    </w:p>
    <w:p w:rsidR="000C1C7A" w:rsidRDefault="004015F7" w:rsidP="001F08CE">
      <w:pPr>
        <w:tabs>
          <w:tab w:val="left" w:pos="0"/>
        </w:tabs>
        <w:spacing w:line="240" w:lineRule="auto"/>
        <w:ind w:right="175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6E39C9">
        <w:rPr>
          <w:rFonts w:ascii="Times New Roman" w:hAnsi="Times New Roman"/>
          <w:sz w:val="26"/>
          <w:szCs w:val="26"/>
          <w:lang w:val="uk-UA"/>
        </w:rPr>
        <w:t>В</w:t>
      </w:r>
      <w:r w:rsidR="00893C7C">
        <w:rPr>
          <w:rFonts w:ascii="Times New Roman" w:hAnsi="Times New Roman"/>
          <w:sz w:val="26"/>
          <w:szCs w:val="26"/>
          <w:lang w:val="uk-UA"/>
        </w:rPr>
        <w:t xml:space="preserve">ідповідно до </w:t>
      </w:r>
      <w:r w:rsidR="00893C7C" w:rsidRPr="00893C7C">
        <w:rPr>
          <w:rFonts w:ascii="Times New Roman" w:hAnsi="Times New Roman"/>
          <w:i/>
          <w:sz w:val="26"/>
          <w:szCs w:val="26"/>
          <w:lang w:val="uk-UA"/>
        </w:rPr>
        <w:t>п.</w:t>
      </w:r>
      <w:r w:rsidR="006E39C9" w:rsidRPr="00893C7C">
        <w:rPr>
          <w:rFonts w:ascii="Times New Roman" w:hAnsi="Times New Roman"/>
          <w:i/>
          <w:sz w:val="26"/>
          <w:szCs w:val="26"/>
          <w:lang w:val="uk-UA"/>
        </w:rPr>
        <w:t>5.2</w:t>
      </w:r>
      <w:r w:rsidR="000C1C7A" w:rsidRPr="00893C7C">
        <w:rPr>
          <w:rFonts w:ascii="Times New Roman" w:hAnsi="Times New Roman"/>
          <w:i/>
          <w:sz w:val="26"/>
          <w:szCs w:val="26"/>
          <w:lang w:val="uk-UA"/>
        </w:rPr>
        <w:t>.</w:t>
      </w:r>
      <w:r w:rsidR="006E39C9" w:rsidRPr="000C1C7A">
        <w:rPr>
          <w:rFonts w:ascii="Times New Roman" w:hAnsi="Times New Roman"/>
          <w:i/>
          <w:sz w:val="26"/>
          <w:szCs w:val="26"/>
          <w:lang w:val="uk-UA"/>
        </w:rPr>
        <w:t xml:space="preserve"> Типового положення про атестацію педагогічних працівників</w:t>
      </w:r>
      <w:r w:rsidR="006E39C9" w:rsidRPr="006E39C9">
        <w:rPr>
          <w:rFonts w:ascii="Times New Roman" w:hAnsi="Times New Roman"/>
          <w:sz w:val="26"/>
          <w:szCs w:val="26"/>
          <w:lang w:val="uk-UA"/>
        </w:rPr>
        <w:t xml:space="preserve"> педагогічні звання «учитель-методист», «вихователь-методист», «практичний психолог-методист», «педагог-організатор-методист», «керівник гуртка-методист» </w:t>
      </w:r>
      <w:r w:rsidR="006E39C9" w:rsidRPr="006E39C9">
        <w:rPr>
          <w:rFonts w:ascii="Times New Roman" w:hAnsi="Times New Roman"/>
          <w:b/>
          <w:sz w:val="26"/>
          <w:szCs w:val="26"/>
          <w:lang w:val="uk-UA"/>
        </w:rPr>
        <w:t>можуть присвоюватися</w:t>
      </w:r>
      <w:r w:rsidR="006E39C9" w:rsidRPr="006E39C9">
        <w:rPr>
          <w:rFonts w:ascii="Times New Roman" w:hAnsi="Times New Roman"/>
          <w:sz w:val="26"/>
          <w:szCs w:val="26"/>
          <w:lang w:val="uk-UA"/>
        </w:rPr>
        <w:t xml:space="preserve"> педагогічним працівникам, які мають кваліфікаційну категорію «спеціаліст вищої категорії» (для педагогічного звання «керівник гуртка-методист» – найвищий тарифний розряд та повну вищу освіту), здійснюють науково-методичну і науково-дослідну діяльність, мають власні методичні розробки, які </w:t>
      </w:r>
      <w:r w:rsidR="006E39C9" w:rsidRPr="006E39C9">
        <w:rPr>
          <w:rFonts w:ascii="Times New Roman" w:hAnsi="Times New Roman"/>
          <w:b/>
          <w:sz w:val="26"/>
          <w:szCs w:val="26"/>
          <w:lang w:val="uk-UA"/>
        </w:rPr>
        <w:t>пройшли</w:t>
      </w:r>
      <w:r w:rsidR="006E39C9" w:rsidRPr="006E39C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E39C9" w:rsidRPr="006E39C9">
        <w:rPr>
          <w:rFonts w:ascii="Times New Roman" w:hAnsi="Times New Roman"/>
          <w:b/>
          <w:sz w:val="26"/>
          <w:szCs w:val="26"/>
          <w:lang w:val="uk-UA"/>
        </w:rPr>
        <w:t>апробацію та схвалені</w:t>
      </w:r>
      <w:r w:rsidR="006E39C9" w:rsidRPr="006E39C9">
        <w:rPr>
          <w:rFonts w:ascii="Times New Roman" w:hAnsi="Times New Roman"/>
          <w:sz w:val="26"/>
          <w:szCs w:val="26"/>
          <w:lang w:val="uk-UA"/>
        </w:rPr>
        <w:t xml:space="preserve"> закладами післядипломної освіти (</w:t>
      </w:r>
      <w:r w:rsidR="00FF0423">
        <w:rPr>
          <w:rFonts w:ascii="Times New Roman" w:hAnsi="Times New Roman"/>
          <w:sz w:val="26"/>
          <w:szCs w:val="26"/>
          <w:lang w:val="uk-UA"/>
        </w:rPr>
        <w:t xml:space="preserve">зокрема, </w:t>
      </w:r>
      <w:r w:rsidR="006E39C9" w:rsidRPr="006E39C9">
        <w:rPr>
          <w:rFonts w:ascii="Times New Roman" w:hAnsi="Times New Roman"/>
          <w:sz w:val="26"/>
          <w:szCs w:val="26"/>
          <w:lang w:val="uk-UA"/>
        </w:rPr>
        <w:t xml:space="preserve">КВНЗ «Вінницька академія неперервної освіти»). </w:t>
      </w:r>
    </w:p>
    <w:p w:rsidR="006E39C9" w:rsidRPr="003C7E1A" w:rsidRDefault="004015F7" w:rsidP="001F08CE">
      <w:pPr>
        <w:tabs>
          <w:tab w:val="left" w:pos="0"/>
        </w:tabs>
        <w:spacing w:line="240" w:lineRule="auto"/>
        <w:ind w:right="175" w:firstLine="54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FF0423" w:rsidRPr="00FF0423">
        <w:rPr>
          <w:rFonts w:ascii="Times New Roman" w:hAnsi="Times New Roman"/>
          <w:sz w:val="26"/>
          <w:szCs w:val="26"/>
          <w:lang w:val="uk-UA"/>
        </w:rPr>
        <w:t>П</w:t>
      </w:r>
      <w:r w:rsidR="00514EA7" w:rsidRPr="00FF0423">
        <w:rPr>
          <w:rFonts w:ascii="Times New Roman" w:hAnsi="Times New Roman"/>
          <w:i/>
          <w:sz w:val="26"/>
          <w:szCs w:val="26"/>
          <w:lang w:val="uk-UA"/>
        </w:rPr>
        <w:t>.</w:t>
      </w:r>
      <w:r w:rsidR="00514EA7" w:rsidRPr="000C1C7A">
        <w:rPr>
          <w:rFonts w:ascii="Times New Roman" w:hAnsi="Times New Roman"/>
          <w:i/>
          <w:sz w:val="26"/>
          <w:szCs w:val="26"/>
          <w:lang w:val="uk-UA"/>
        </w:rPr>
        <w:t>5.4</w:t>
      </w:r>
      <w:r w:rsidR="00514EA7">
        <w:rPr>
          <w:rFonts w:ascii="Times New Roman" w:hAnsi="Times New Roman"/>
          <w:i/>
          <w:sz w:val="26"/>
          <w:szCs w:val="26"/>
          <w:lang w:val="uk-UA"/>
        </w:rPr>
        <w:t>.</w:t>
      </w:r>
      <w:r w:rsidR="006E39C9" w:rsidRPr="000C1C7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4EA7" w:rsidRPr="000C1C7A">
        <w:rPr>
          <w:rFonts w:ascii="Times New Roman" w:hAnsi="Times New Roman"/>
          <w:i/>
          <w:sz w:val="26"/>
          <w:szCs w:val="26"/>
          <w:lang w:val="uk-UA"/>
        </w:rPr>
        <w:t>Типового положення про атестацію педагогічних працівників</w:t>
      </w:r>
      <w:r w:rsidR="00514EA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E39C9" w:rsidRPr="000C1C7A">
        <w:rPr>
          <w:rFonts w:ascii="Times New Roman" w:hAnsi="Times New Roman"/>
          <w:sz w:val="26"/>
          <w:szCs w:val="26"/>
          <w:lang w:val="uk-UA"/>
        </w:rPr>
        <w:t>передбачено присвоєння педагогічного звання «вихователь-методист» вихователям, музичним керівникам, інструкторам з фізичної культури дошкільних навчальних закладів, які мають базову або неповну вищу педагогічну освіту, найвищий тарифний розряд та стаж педагогічної діяльності не менш</w:t>
      </w:r>
      <w:r w:rsidR="00FF0423">
        <w:rPr>
          <w:rFonts w:ascii="Times New Roman" w:hAnsi="Times New Roman"/>
          <w:sz w:val="26"/>
          <w:szCs w:val="26"/>
          <w:lang w:val="uk-UA"/>
        </w:rPr>
        <w:t xml:space="preserve">е, ніж </w:t>
      </w:r>
      <w:r w:rsidR="006E39C9" w:rsidRPr="000C1C7A">
        <w:rPr>
          <w:rFonts w:ascii="Times New Roman" w:hAnsi="Times New Roman"/>
          <w:sz w:val="26"/>
          <w:szCs w:val="26"/>
          <w:lang w:val="uk-UA"/>
        </w:rPr>
        <w:t xml:space="preserve"> 8 років. </w:t>
      </w:r>
      <w:r w:rsidR="006E39C9" w:rsidRPr="00FF0423">
        <w:rPr>
          <w:rFonts w:ascii="Times New Roman" w:hAnsi="Times New Roman"/>
          <w:sz w:val="26"/>
          <w:szCs w:val="26"/>
          <w:lang w:val="uk-UA"/>
        </w:rPr>
        <w:t xml:space="preserve">На них також поширюються вимоги </w:t>
      </w:r>
      <w:r w:rsidR="006E39C9" w:rsidRPr="00FF0423">
        <w:rPr>
          <w:rFonts w:ascii="Times New Roman" w:hAnsi="Times New Roman"/>
          <w:i/>
          <w:sz w:val="26"/>
          <w:szCs w:val="26"/>
          <w:lang w:val="uk-UA"/>
        </w:rPr>
        <w:t>п.5.2</w:t>
      </w:r>
      <w:r w:rsidR="003C7E1A" w:rsidRPr="003C7E1A">
        <w:rPr>
          <w:rFonts w:ascii="Times New Roman" w:hAnsi="Times New Roman"/>
          <w:i/>
          <w:sz w:val="26"/>
          <w:szCs w:val="26"/>
          <w:lang w:val="uk-UA"/>
        </w:rPr>
        <w:t>.</w:t>
      </w:r>
      <w:r w:rsidR="006E39C9" w:rsidRPr="00FF0423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656A2C" w:rsidRPr="007B3265" w:rsidRDefault="00656A2C" w:rsidP="000C1C7A">
      <w:pPr>
        <w:suppressAutoHyphens/>
        <w:spacing w:after="0" w:line="240" w:lineRule="auto"/>
        <w:jc w:val="center"/>
        <w:rPr>
          <w:rStyle w:val="60"/>
          <w:rFonts w:ascii="Times New Roman" w:hAnsi="Times New Roman" w:cs="Times New Roman"/>
          <w:i/>
          <w:color w:val="E36C0A" w:themeColor="accent6" w:themeShade="BF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7B3265">
        <w:rPr>
          <w:rStyle w:val="60"/>
          <w:rFonts w:ascii="Times New Roman" w:eastAsia="Arial Unicode MS" w:hAnsi="Times New Roman" w:cs="Times New Roman"/>
          <w:b/>
          <w:i/>
          <w:color w:val="E36C0A" w:themeColor="accent6" w:themeShade="BF"/>
          <w:sz w:val="26"/>
          <w:szCs w:val="26"/>
          <w:lang w:val="uk-UA"/>
        </w:rPr>
        <w:t>Зверніть увагу!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CB16D7" w:rsidTr="00CB16D7">
        <w:trPr>
          <w:trHeight w:val="490"/>
        </w:trPr>
        <w:tc>
          <w:tcPr>
            <w:tcW w:w="5281" w:type="dxa"/>
          </w:tcPr>
          <w:p w:rsidR="00CB16D7" w:rsidRPr="000C1C7A" w:rsidRDefault="00893C7C" w:rsidP="00893C7C">
            <w:pPr>
              <w:tabs>
                <w:tab w:val="left" w:pos="0"/>
              </w:tabs>
              <w:spacing w:line="240" w:lineRule="auto"/>
              <w:ind w:right="175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Style w:val="afe"/>
                <w:rFonts w:eastAsia="Times New Roman"/>
                <w:i/>
                <w:lang w:val="uk-UA"/>
              </w:rPr>
              <w:t>П. 5.3. Т</w:t>
            </w:r>
            <w:proofErr w:type="spellStart"/>
            <w:r>
              <w:rPr>
                <w:rStyle w:val="afe"/>
                <w:rFonts w:eastAsia="Times New Roman"/>
                <w:i/>
              </w:rPr>
              <w:t>ипов</w:t>
            </w:r>
            <w:proofErr w:type="spellEnd"/>
            <w:r>
              <w:rPr>
                <w:rStyle w:val="afe"/>
                <w:rFonts w:eastAsia="Times New Roman"/>
                <w:i/>
                <w:lang w:val="uk-UA"/>
              </w:rPr>
              <w:t>ого</w:t>
            </w:r>
            <w:r w:rsidR="00CB16D7"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="00CB16D7" w:rsidRPr="000C1C7A">
              <w:rPr>
                <w:rStyle w:val="afe"/>
                <w:rFonts w:eastAsia="Times New Roman"/>
                <w:i/>
              </w:rPr>
              <w:t>положення</w:t>
            </w:r>
            <w:proofErr w:type="spellEnd"/>
            <w:r w:rsidR="00CB16D7" w:rsidRPr="000C1C7A">
              <w:rPr>
                <w:rFonts w:ascii="Times New Roman" w:eastAsia="Times New Roman" w:hAnsi="Times New Roman"/>
                <w:i/>
              </w:rPr>
              <w:br/>
            </w:r>
            <w:r w:rsidR="00CB16D7" w:rsidRPr="000C1C7A">
              <w:rPr>
                <w:rStyle w:val="afe"/>
                <w:rFonts w:eastAsia="Times New Roman"/>
                <w:i/>
              </w:rPr>
              <w:t xml:space="preserve">про </w:t>
            </w:r>
            <w:proofErr w:type="spellStart"/>
            <w:r w:rsidR="00CB16D7" w:rsidRPr="000C1C7A">
              <w:rPr>
                <w:rStyle w:val="afe"/>
                <w:rFonts w:eastAsia="Times New Roman"/>
                <w:i/>
              </w:rPr>
              <w:t>атестацію</w:t>
            </w:r>
            <w:proofErr w:type="spellEnd"/>
            <w:r w:rsidR="00CB16D7"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="00CB16D7" w:rsidRPr="000C1C7A">
              <w:rPr>
                <w:rStyle w:val="afe"/>
                <w:rFonts w:eastAsia="Times New Roman"/>
                <w:i/>
              </w:rPr>
              <w:t>педагогічних</w:t>
            </w:r>
            <w:proofErr w:type="spellEnd"/>
            <w:r w:rsidR="00CB16D7"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="00CB16D7" w:rsidRPr="000C1C7A">
              <w:rPr>
                <w:rStyle w:val="afe"/>
                <w:rFonts w:eastAsia="Times New Roman"/>
                <w:i/>
              </w:rPr>
              <w:t>працівників</w:t>
            </w:r>
            <w:proofErr w:type="spellEnd"/>
            <w:r w:rsidR="00CB16D7" w:rsidRPr="000C1C7A">
              <w:rPr>
                <w:rStyle w:val="afe"/>
                <w:i/>
                <w:lang w:val="uk-UA"/>
              </w:rPr>
              <w:t xml:space="preserve"> </w:t>
            </w:r>
          </w:p>
        </w:tc>
        <w:tc>
          <w:tcPr>
            <w:tcW w:w="5281" w:type="dxa"/>
          </w:tcPr>
          <w:p w:rsidR="00CB16D7" w:rsidRPr="000C1C7A" w:rsidRDefault="00893C7C" w:rsidP="00893C7C">
            <w:pPr>
              <w:tabs>
                <w:tab w:val="left" w:pos="0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Style w:val="afe"/>
                <w:rFonts w:eastAsia="Times New Roman"/>
                <w:i/>
                <w:lang w:val="uk-UA"/>
              </w:rPr>
              <w:t>П. 5.2. Т</w:t>
            </w:r>
            <w:proofErr w:type="spellStart"/>
            <w:r>
              <w:rPr>
                <w:rStyle w:val="afe"/>
                <w:rFonts w:eastAsia="Times New Roman"/>
                <w:i/>
              </w:rPr>
              <w:t>ипов</w:t>
            </w:r>
            <w:proofErr w:type="spellEnd"/>
            <w:r>
              <w:rPr>
                <w:rStyle w:val="afe"/>
                <w:rFonts w:eastAsia="Times New Roman"/>
                <w:i/>
                <w:lang w:val="uk-UA"/>
              </w:rPr>
              <w:t>ого</w:t>
            </w:r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положення</w:t>
            </w:r>
            <w:proofErr w:type="spellEnd"/>
            <w:r w:rsidRPr="000C1C7A">
              <w:rPr>
                <w:rFonts w:ascii="Times New Roman" w:eastAsia="Times New Roman" w:hAnsi="Times New Roman"/>
                <w:i/>
              </w:rPr>
              <w:br/>
            </w:r>
            <w:r w:rsidRPr="000C1C7A">
              <w:rPr>
                <w:rStyle w:val="afe"/>
                <w:rFonts w:eastAsia="Times New Roman"/>
                <w:i/>
              </w:rPr>
              <w:t xml:space="preserve">про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атестацію</w:t>
            </w:r>
            <w:proofErr w:type="spellEnd"/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педагогічних</w:t>
            </w:r>
            <w:proofErr w:type="spellEnd"/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працівників</w:t>
            </w:r>
            <w:proofErr w:type="spellEnd"/>
          </w:p>
        </w:tc>
      </w:tr>
      <w:tr w:rsidR="00CB16D7" w:rsidTr="00CB16D7">
        <w:tc>
          <w:tcPr>
            <w:tcW w:w="5281" w:type="dxa"/>
          </w:tcPr>
          <w:p w:rsidR="00CB16D7" w:rsidRPr="00656A2C" w:rsidRDefault="00CA0A6A" w:rsidP="00FF0423">
            <w:pPr>
              <w:tabs>
                <w:tab w:val="left" w:pos="0"/>
              </w:tabs>
              <w:ind w:right="175"/>
              <w:jc w:val="both"/>
              <w:rPr>
                <w:rFonts w:ascii="Times New Roman" w:hAnsi="Times New Roman"/>
                <w:i/>
                <w:lang w:val="uk-UA"/>
              </w:rPr>
            </w:pPr>
            <w:r w:rsidRPr="00656A2C">
              <w:rPr>
                <w:rFonts w:ascii="Times New Roman" w:hAnsi="Times New Roman"/>
                <w:b/>
                <w:i/>
                <w:lang w:val="uk-UA"/>
              </w:rPr>
              <w:t xml:space="preserve">5.3. </w:t>
            </w:r>
            <w:r w:rsidRPr="00656A2C">
              <w:rPr>
                <w:rFonts w:ascii="Times New Roman" w:hAnsi="Times New Roman"/>
                <w:i/>
                <w:lang w:val="uk-UA"/>
              </w:rPr>
              <w:t xml:space="preserve">Педагогічні звання </w:t>
            </w:r>
            <w:r w:rsidRPr="000C1C7A">
              <w:rPr>
                <w:rFonts w:ascii="Times New Roman" w:hAnsi="Times New Roman"/>
                <w:b/>
                <w:i/>
                <w:lang w:val="uk-UA"/>
              </w:rPr>
              <w:t xml:space="preserve">«старший викладач», </w:t>
            </w:r>
            <w:r w:rsidR="00656A2C" w:rsidRPr="000C1C7A">
              <w:rPr>
                <w:rFonts w:ascii="Times New Roman" w:hAnsi="Times New Roman"/>
                <w:b/>
                <w:i/>
                <w:lang w:val="uk-UA"/>
              </w:rPr>
              <w:t>«старший учитель», «старший вихователь»</w:t>
            </w:r>
            <w:r w:rsidR="00656A2C" w:rsidRPr="00656A2C">
              <w:rPr>
                <w:rFonts w:ascii="Times New Roman" w:hAnsi="Times New Roman"/>
                <w:i/>
                <w:lang w:val="uk-UA"/>
              </w:rPr>
              <w:t xml:space="preserve"> можуть присвоюватися педагогічним працівникам, які мають кваліфікаційні категорії «спеціаліст вищої категорії» або «спеціаліст першої категорії» та досягли високого професіоналізму </w:t>
            </w:r>
            <w:r w:rsidR="00FF0423">
              <w:rPr>
                <w:rFonts w:ascii="Times New Roman" w:hAnsi="Times New Roman"/>
                <w:i/>
                <w:lang w:val="uk-UA"/>
              </w:rPr>
              <w:t>в</w:t>
            </w:r>
            <w:r w:rsidR="00656A2C" w:rsidRPr="00656A2C">
              <w:rPr>
                <w:rFonts w:ascii="Times New Roman" w:hAnsi="Times New Roman"/>
                <w:i/>
                <w:lang w:val="uk-UA"/>
              </w:rPr>
              <w:t xml:space="preserve"> роботі, систематично використовую</w:t>
            </w:r>
            <w:r w:rsidR="000C1C7A">
              <w:rPr>
                <w:rFonts w:ascii="Times New Roman" w:hAnsi="Times New Roman"/>
                <w:i/>
                <w:lang w:val="uk-UA"/>
              </w:rPr>
              <w:t>ть передовий педагогічний досві</w:t>
            </w:r>
            <w:r w:rsidR="00656A2C" w:rsidRPr="00656A2C">
              <w:rPr>
                <w:rFonts w:ascii="Times New Roman" w:hAnsi="Times New Roman"/>
                <w:i/>
                <w:lang w:val="uk-UA"/>
              </w:rPr>
              <w:t>д, беруть активну участь у його поширенні, надають практичну допомогу іншим педагогічним працівникам.</w:t>
            </w:r>
          </w:p>
        </w:tc>
        <w:tc>
          <w:tcPr>
            <w:tcW w:w="5281" w:type="dxa"/>
          </w:tcPr>
          <w:p w:rsidR="00CB16D7" w:rsidRPr="000C1C7A" w:rsidRDefault="00CB16D7" w:rsidP="005A2BA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0C1C7A">
              <w:rPr>
                <w:rFonts w:ascii="Times New Roman" w:hAnsi="Times New Roman"/>
                <w:b/>
                <w:i/>
                <w:lang w:val="uk-UA"/>
              </w:rPr>
              <w:t xml:space="preserve"> 5.2.</w:t>
            </w:r>
            <w:r w:rsidRPr="000C1C7A">
              <w:rPr>
                <w:rFonts w:ascii="Times New Roman" w:hAnsi="Times New Roman"/>
                <w:i/>
                <w:lang w:val="uk-UA"/>
              </w:rPr>
              <w:t xml:space="preserve"> Педагогічні звання </w:t>
            </w:r>
            <w:r w:rsidRPr="000C1C7A">
              <w:rPr>
                <w:rFonts w:ascii="Times New Roman" w:hAnsi="Times New Roman"/>
                <w:b/>
                <w:i/>
                <w:lang w:val="uk-UA"/>
              </w:rPr>
              <w:t>«викладач-методист», «учитель-методист», «вихователь-методист», «практичний психолог-методист», «педагог-організатор-методист», «керівник гуртка-методист»</w:t>
            </w:r>
            <w:r w:rsidRPr="000C1C7A">
              <w:rPr>
                <w:rFonts w:ascii="Times New Roman" w:hAnsi="Times New Roman"/>
                <w:i/>
                <w:lang w:val="uk-UA"/>
              </w:rPr>
              <w:t xml:space="preserve"> можуть присвоюватися педагогічним працівникам, які мають кваліфікаційну категорію «спеціаліст вищої категорії» (для педагогічного звання «керівник гуртка-методист» – найвищий тарифний розряд та повну вищу освіту), здійснюють </w:t>
            </w:r>
            <w:r w:rsidRPr="00B5774A">
              <w:rPr>
                <w:rFonts w:ascii="Times New Roman" w:hAnsi="Times New Roman"/>
                <w:i/>
                <w:u w:val="single"/>
                <w:lang w:val="uk-UA"/>
              </w:rPr>
              <w:t>науково-методичну і науково-дослідну діяльність,</w:t>
            </w:r>
            <w:r w:rsidRPr="000C1C7A">
              <w:rPr>
                <w:rFonts w:ascii="Times New Roman" w:hAnsi="Times New Roman"/>
                <w:i/>
                <w:lang w:val="uk-UA"/>
              </w:rPr>
              <w:t xml:space="preserve"> мають </w:t>
            </w:r>
            <w:r w:rsidRPr="00B5774A">
              <w:rPr>
                <w:rFonts w:ascii="Times New Roman" w:hAnsi="Times New Roman"/>
                <w:i/>
                <w:u w:val="single"/>
                <w:lang w:val="uk-UA"/>
              </w:rPr>
              <w:t>власні методичні розробки</w:t>
            </w:r>
            <w:r w:rsidRPr="000C1C7A">
              <w:rPr>
                <w:rFonts w:ascii="Times New Roman" w:hAnsi="Times New Roman"/>
                <w:i/>
                <w:lang w:val="uk-UA"/>
              </w:rPr>
              <w:t>, які пройшли апробацію та схвалені науково-методичними установами або професійними об'єднаннями викладачів професійно-технічних та вищих навчальних закладів І-ІІ рівнів акредитації, закладів післядипломної освіти.</w:t>
            </w:r>
          </w:p>
          <w:p w:rsidR="00CB16D7" w:rsidRPr="000C1C7A" w:rsidRDefault="00CB16D7" w:rsidP="005A2BAE">
            <w:pPr>
              <w:tabs>
                <w:tab w:val="left" w:pos="0"/>
              </w:tabs>
              <w:spacing w:after="0" w:line="24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C1C7A">
              <w:rPr>
                <w:rFonts w:ascii="Times New Roman" w:hAnsi="Times New Roman"/>
                <w:i/>
                <w:lang w:val="uk-UA"/>
              </w:rPr>
              <w:t xml:space="preserve">    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Педагогічне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звання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 w:rsidRPr="000C1C7A">
              <w:rPr>
                <w:rFonts w:ascii="Times New Roman" w:hAnsi="Times New Roman"/>
                <w:i/>
              </w:rPr>
              <w:t>вихователь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-методист»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може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присвоюватися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музичним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керівникам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0C1C7A">
              <w:rPr>
                <w:rFonts w:ascii="Times New Roman" w:hAnsi="Times New Roman"/>
                <w:i/>
              </w:rPr>
              <w:t>інструкторам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з </w:t>
            </w:r>
            <w:proofErr w:type="spellStart"/>
            <w:r w:rsidRPr="000C1C7A">
              <w:rPr>
                <w:rFonts w:ascii="Times New Roman" w:hAnsi="Times New Roman"/>
                <w:i/>
              </w:rPr>
              <w:t>фізкультури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дошкільних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навчальних</w:t>
            </w:r>
            <w:proofErr w:type="spellEnd"/>
            <w:r w:rsidRPr="000C1C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C1C7A">
              <w:rPr>
                <w:rFonts w:ascii="Times New Roman" w:hAnsi="Times New Roman"/>
                <w:i/>
              </w:rPr>
              <w:t>закладі</w:t>
            </w:r>
            <w:proofErr w:type="gramStart"/>
            <w:r w:rsidRPr="000C1C7A">
              <w:rPr>
                <w:rFonts w:ascii="Times New Roman" w:hAnsi="Times New Roman"/>
                <w:i/>
              </w:rPr>
              <w:t>в</w:t>
            </w:r>
            <w:proofErr w:type="spellEnd"/>
            <w:proofErr w:type="gramEnd"/>
            <w:r w:rsidRPr="000C1C7A">
              <w:rPr>
                <w:rFonts w:ascii="Times New Roman" w:hAnsi="Times New Roman"/>
                <w:i/>
              </w:rPr>
              <w:t>.</w:t>
            </w:r>
          </w:p>
        </w:tc>
      </w:tr>
      <w:tr w:rsidR="00CB16D7" w:rsidTr="005A2BAE">
        <w:tc>
          <w:tcPr>
            <w:tcW w:w="10562" w:type="dxa"/>
            <w:gridSpan w:val="2"/>
          </w:tcPr>
          <w:p w:rsidR="00CB16D7" w:rsidRPr="00CB16D7" w:rsidRDefault="00B02953" w:rsidP="00B029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lang w:val="uk-UA"/>
              </w:rPr>
            </w:pPr>
            <w:r>
              <w:rPr>
                <w:rStyle w:val="afe"/>
                <w:rFonts w:eastAsia="Times New Roman"/>
                <w:i/>
                <w:lang w:val="uk-UA"/>
              </w:rPr>
              <w:t>П. 5.4. Т</w:t>
            </w:r>
            <w:proofErr w:type="spellStart"/>
            <w:r>
              <w:rPr>
                <w:rStyle w:val="afe"/>
                <w:rFonts w:eastAsia="Times New Roman"/>
                <w:i/>
              </w:rPr>
              <w:t>ипов</w:t>
            </w:r>
            <w:proofErr w:type="spellEnd"/>
            <w:r>
              <w:rPr>
                <w:rStyle w:val="afe"/>
                <w:rFonts w:eastAsia="Times New Roman"/>
                <w:i/>
                <w:lang w:val="uk-UA"/>
              </w:rPr>
              <w:t>ого</w:t>
            </w:r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положення</w:t>
            </w:r>
            <w:proofErr w:type="spellEnd"/>
            <w:r w:rsidRPr="000C1C7A">
              <w:rPr>
                <w:rFonts w:ascii="Times New Roman" w:eastAsia="Times New Roman" w:hAnsi="Times New Roman"/>
                <w:i/>
              </w:rPr>
              <w:br/>
            </w:r>
            <w:r w:rsidRPr="000C1C7A">
              <w:rPr>
                <w:rStyle w:val="afe"/>
                <w:rFonts w:eastAsia="Times New Roman"/>
                <w:i/>
              </w:rPr>
              <w:t xml:space="preserve">про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атестацію</w:t>
            </w:r>
            <w:proofErr w:type="spellEnd"/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педагогічних</w:t>
            </w:r>
            <w:proofErr w:type="spellEnd"/>
            <w:r w:rsidRPr="000C1C7A">
              <w:rPr>
                <w:rStyle w:val="afe"/>
                <w:rFonts w:eastAsia="Times New Roman"/>
                <w:i/>
              </w:rPr>
              <w:t xml:space="preserve"> </w:t>
            </w:r>
            <w:proofErr w:type="spellStart"/>
            <w:r w:rsidRPr="000C1C7A">
              <w:rPr>
                <w:rStyle w:val="afe"/>
                <w:rFonts w:eastAsia="Times New Roman"/>
                <w:i/>
              </w:rPr>
              <w:t>працівників</w:t>
            </w:r>
            <w:proofErr w:type="spellEnd"/>
          </w:p>
        </w:tc>
      </w:tr>
      <w:tr w:rsidR="00CB16D7" w:rsidRPr="004B34A0" w:rsidTr="005A2BAE">
        <w:tc>
          <w:tcPr>
            <w:tcW w:w="10562" w:type="dxa"/>
            <w:gridSpan w:val="2"/>
          </w:tcPr>
          <w:p w:rsidR="00CB16D7" w:rsidRPr="00CB16D7" w:rsidRDefault="00CB16D7" w:rsidP="005A2B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  <w:lang w:val="uk-UA"/>
              </w:rPr>
            </w:pPr>
            <w:r w:rsidRPr="00656A2C">
              <w:rPr>
                <w:rFonts w:ascii="Times New Roman" w:hAnsi="Times New Roman"/>
                <w:i/>
                <w:lang w:val="uk-UA"/>
              </w:rPr>
              <w:t xml:space="preserve">   </w:t>
            </w:r>
            <w:r w:rsidR="00656A2C" w:rsidRPr="00656A2C">
              <w:rPr>
                <w:rFonts w:ascii="Times New Roman" w:hAnsi="Times New Roman"/>
                <w:b/>
                <w:i/>
                <w:lang w:val="uk-UA"/>
              </w:rPr>
              <w:t>5.4.</w:t>
            </w:r>
            <w:r w:rsidRPr="00656A2C">
              <w:rPr>
                <w:rFonts w:ascii="Times New Roman" w:hAnsi="Times New Roman"/>
                <w:i/>
                <w:lang w:val="uk-UA"/>
              </w:rPr>
              <w:t xml:space="preserve">  Педагогічним працівникам, які мають базову або неповну вищу педагогічну освіту, можуть присвоюватися педагогічні звання «вихователь-методист» (для музичних керівників, інструкторів з </w:t>
            </w:r>
            <w:r w:rsidRPr="00656A2C">
              <w:rPr>
                <w:rFonts w:ascii="Times New Roman" w:hAnsi="Times New Roman"/>
                <w:i/>
                <w:lang w:val="uk-UA"/>
              </w:rPr>
              <w:lastRenderedPageBreak/>
              <w:t>фізкультури та вихователів дошкільних навчальних закладів), «старший учитель», «старший вихователь», якщо стаж їх педагогічної діяльності становить не менш як 8 років та якщо вони мають найвищий тарифний розряд.</w:t>
            </w:r>
          </w:p>
        </w:tc>
      </w:tr>
    </w:tbl>
    <w:p w:rsidR="000C1C7A" w:rsidRDefault="000C1C7A" w:rsidP="000C1C7A">
      <w:pPr>
        <w:tabs>
          <w:tab w:val="left" w:pos="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E39C9" w:rsidRPr="006E39C9" w:rsidRDefault="006E39C9" w:rsidP="00765C3B">
      <w:pPr>
        <w:tabs>
          <w:tab w:val="left" w:pos="0"/>
          <w:tab w:val="left" w:pos="9180"/>
        </w:tabs>
        <w:spacing w:after="0" w:line="240" w:lineRule="auto"/>
        <w:ind w:right="175"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CB16D7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4015F7"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4015F7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656A2C">
        <w:rPr>
          <w:rFonts w:ascii="Times New Roman" w:hAnsi="Times New Roman"/>
          <w:sz w:val="26"/>
          <w:szCs w:val="26"/>
          <w:lang w:val="uk-UA"/>
        </w:rPr>
        <w:t>Вимога про обов’язкову підготовку методичних розробок педагогічними працівниками, які атестуються</w:t>
      </w:r>
      <w:r w:rsidRPr="00656A2C">
        <w:rPr>
          <w:rFonts w:ascii="Times New Roman" w:hAnsi="Times New Roman"/>
          <w:b/>
          <w:sz w:val="26"/>
          <w:szCs w:val="26"/>
          <w:lang w:val="uk-UA"/>
        </w:rPr>
        <w:t xml:space="preserve"> на відповідність раніше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присвоєному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педагогічному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званню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«… -методист»,</w:t>
      </w:r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Типовим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положенням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не</w:t>
      </w:r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передбачена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>.</w:t>
      </w:r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Атестаційна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комісія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E39C9">
        <w:rPr>
          <w:rFonts w:ascii="Times New Roman" w:hAnsi="Times New Roman"/>
          <w:sz w:val="26"/>
          <w:szCs w:val="26"/>
        </w:rPr>
        <w:t>п</w:t>
      </w:r>
      <w:proofErr w:type="gramEnd"/>
      <w:r w:rsidRPr="006E39C9">
        <w:rPr>
          <w:rFonts w:ascii="Times New Roman" w:hAnsi="Times New Roman"/>
          <w:sz w:val="26"/>
          <w:szCs w:val="26"/>
        </w:rPr>
        <w:t>ід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час </w:t>
      </w:r>
      <w:proofErr w:type="spellStart"/>
      <w:r w:rsidRPr="006E39C9">
        <w:rPr>
          <w:rFonts w:ascii="Times New Roman" w:hAnsi="Times New Roman"/>
          <w:sz w:val="26"/>
          <w:szCs w:val="26"/>
        </w:rPr>
        <w:t>атестації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педагога, </w:t>
      </w:r>
      <w:proofErr w:type="spellStart"/>
      <w:r w:rsidRPr="006E39C9">
        <w:rPr>
          <w:rFonts w:ascii="Times New Roman" w:hAnsi="Times New Roman"/>
          <w:sz w:val="26"/>
          <w:szCs w:val="26"/>
        </w:rPr>
        <w:t>який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має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це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E39C9">
        <w:rPr>
          <w:rFonts w:ascii="Times New Roman" w:hAnsi="Times New Roman"/>
          <w:sz w:val="26"/>
          <w:szCs w:val="26"/>
        </w:rPr>
        <w:t>педагогічне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звання</w:t>
      </w:r>
      <w:proofErr w:type="spellEnd"/>
      <w:r w:rsidRPr="006E39C9">
        <w:rPr>
          <w:rFonts w:ascii="Times New Roman" w:hAnsi="Times New Roman"/>
          <w:sz w:val="26"/>
          <w:szCs w:val="26"/>
        </w:rPr>
        <w:t>,</w:t>
      </w:r>
      <w:r w:rsidRPr="006E39C9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може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прийняти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b/>
          <w:sz w:val="26"/>
          <w:szCs w:val="26"/>
        </w:rPr>
        <w:t>рішення</w:t>
      </w:r>
      <w:proofErr w:type="spellEnd"/>
      <w:r w:rsidRPr="006E39C9">
        <w:rPr>
          <w:rFonts w:ascii="Times New Roman" w:hAnsi="Times New Roman"/>
          <w:b/>
          <w:sz w:val="26"/>
          <w:szCs w:val="26"/>
        </w:rPr>
        <w:t xml:space="preserve"> </w:t>
      </w:r>
      <w:r w:rsidRPr="006E39C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6E39C9">
        <w:rPr>
          <w:rFonts w:ascii="Times New Roman" w:hAnsi="Times New Roman"/>
          <w:sz w:val="26"/>
          <w:szCs w:val="26"/>
        </w:rPr>
        <w:t>його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відповідність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раніше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присвоєному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педагогічному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званню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E39C9">
        <w:rPr>
          <w:rFonts w:ascii="Times New Roman" w:hAnsi="Times New Roman"/>
          <w:sz w:val="26"/>
          <w:szCs w:val="26"/>
        </w:rPr>
        <w:t>якщо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він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продовжує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здійснювати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науково-методичну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6E39C9">
        <w:rPr>
          <w:rFonts w:ascii="Times New Roman" w:hAnsi="Times New Roman"/>
          <w:sz w:val="26"/>
          <w:szCs w:val="26"/>
        </w:rPr>
        <w:t>науково-дослідну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39C9">
        <w:rPr>
          <w:rFonts w:ascii="Times New Roman" w:hAnsi="Times New Roman"/>
          <w:sz w:val="26"/>
          <w:szCs w:val="26"/>
        </w:rPr>
        <w:t>діяльність</w:t>
      </w:r>
      <w:proofErr w:type="spellEnd"/>
      <w:r w:rsidRPr="006E39C9">
        <w:rPr>
          <w:rFonts w:ascii="Times New Roman" w:hAnsi="Times New Roman"/>
          <w:sz w:val="26"/>
          <w:szCs w:val="26"/>
        </w:rPr>
        <w:t xml:space="preserve">. </w:t>
      </w:r>
    </w:p>
    <w:p w:rsidR="006E39C9" w:rsidRDefault="006E39C9" w:rsidP="00765C3B">
      <w:pPr>
        <w:tabs>
          <w:tab w:val="left" w:pos="0"/>
          <w:tab w:val="left" w:pos="9180"/>
        </w:tabs>
        <w:spacing w:line="240" w:lineRule="auto"/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Default="009E55A8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A0562A" w:rsidRDefault="00A0562A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A0562A" w:rsidRDefault="00A0562A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A0562A" w:rsidRDefault="00A0562A" w:rsidP="006E39C9">
      <w:pPr>
        <w:tabs>
          <w:tab w:val="left" w:pos="0"/>
          <w:tab w:val="left" w:pos="9180"/>
        </w:tabs>
        <w:ind w:right="175" w:firstLine="540"/>
        <w:jc w:val="both"/>
        <w:rPr>
          <w:i/>
          <w:sz w:val="24"/>
          <w:szCs w:val="24"/>
          <w:u w:val="single"/>
          <w:lang w:val="uk-UA"/>
        </w:rPr>
      </w:pPr>
    </w:p>
    <w:p w:rsidR="009E55A8" w:rsidRPr="00A0562A" w:rsidRDefault="009E55A8" w:rsidP="00A0562A">
      <w:pPr>
        <w:pStyle w:val="ab"/>
        <w:widowControl w:val="0"/>
        <w:spacing w:before="12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F74C09">
        <w:rPr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875328" behindDoc="1" locked="0" layoutInCell="1" allowOverlap="1" wp14:anchorId="57CF2674" wp14:editId="41032242">
            <wp:simplePos x="0" y="0"/>
            <wp:positionH relativeFrom="column">
              <wp:posOffset>37465</wp:posOffset>
            </wp:positionH>
            <wp:positionV relativeFrom="paragraph">
              <wp:posOffset>136525</wp:posOffset>
            </wp:positionV>
            <wp:extent cx="760730" cy="379730"/>
            <wp:effectExtent l="0" t="0" r="1270" b="1270"/>
            <wp:wrapTight wrapText="bothSides">
              <wp:wrapPolygon edited="0">
                <wp:start x="0" y="0"/>
                <wp:lineTo x="0" y="20589"/>
                <wp:lineTo x="21095" y="20589"/>
                <wp:lineTo x="21095" y="0"/>
                <wp:lineTo x="0" y="0"/>
              </wp:wrapPolygon>
            </wp:wrapTight>
            <wp:docPr id="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62A" w:rsidRPr="00F74C09">
        <w:rPr>
          <w:rFonts w:ascii="Times New Roman" w:hAnsi="Times New Roman"/>
          <w:b/>
          <w:sz w:val="28"/>
          <w:szCs w:val="28"/>
          <w:u w:val="single"/>
          <w:lang w:val="uk-UA"/>
        </w:rPr>
        <w:t>1.2</w:t>
      </w:r>
      <w:r w:rsidRPr="00F74C09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Порядок</w:t>
      </w:r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подачі 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матеріалів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педагогічних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працівників-претендентів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на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присвоєння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педагогічних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звань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A0562A">
        <w:rPr>
          <w:rFonts w:ascii="Times New Roman" w:hAnsi="Times New Roman"/>
          <w:b/>
          <w:sz w:val="26"/>
          <w:szCs w:val="26"/>
          <w:u w:val="single"/>
        </w:rPr>
        <w:t>«учитель-методист», «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вихователь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-методист», </w:t>
      </w:r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A0562A">
        <w:rPr>
          <w:rFonts w:ascii="Times New Roman" w:hAnsi="Times New Roman"/>
          <w:b/>
          <w:sz w:val="26"/>
          <w:szCs w:val="26"/>
          <w:u w:val="single"/>
        </w:rPr>
        <w:t>«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практичний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 психолог-методист», </w:t>
      </w:r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 </w:t>
      </w:r>
      <w:r w:rsidRPr="00A0562A">
        <w:rPr>
          <w:rFonts w:ascii="Times New Roman" w:hAnsi="Times New Roman"/>
          <w:b/>
          <w:sz w:val="26"/>
          <w:szCs w:val="26"/>
          <w:u w:val="single"/>
        </w:rPr>
        <w:t>«педагог-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організатор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>-методист», «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керівник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гуртка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>-методист»</w:t>
      </w:r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Pr="00A0562A">
        <w:rPr>
          <w:rFonts w:ascii="Times New Roman" w:hAnsi="Times New Roman"/>
          <w:b/>
          <w:sz w:val="26"/>
          <w:szCs w:val="26"/>
          <w:u w:val="single"/>
        </w:rPr>
        <w:t>на</w:t>
      </w:r>
      <w:r w:rsidR="00F325B6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апробацію та</w:t>
      </w:r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розгляд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A0562A">
        <w:rPr>
          <w:rFonts w:ascii="Times New Roman" w:hAnsi="Times New Roman"/>
          <w:b/>
          <w:sz w:val="26"/>
          <w:szCs w:val="26"/>
          <w:u w:val="single"/>
        </w:rPr>
        <w:t>науково</w:t>
      </w:r>
      <w:proofErr w:type="spellEnd"/>
      <w:r w:rsidRPr="00A0562A">
        <w:rPr>
          <w:rFonts w:ascii="Times New Roman" w:hAnsi="Times New Roman"/>
          <w:b/>
          <w:sz w:val="26"/>
          <w:szCs w:val="26"/>
          <w:u w:val="single"/>
        </w:rPr>
        <w:t xml:space="preserve">-методичною радою </w:t>
      </w:r>
      <w:r w:rsidRPr="00A0562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КУ «Міський методичний кабінет»</w:t>
      </w:r>
    </w:p>
    <w:p w:rsidR="009E55A8" w:rsidRPr="0075478E" w:rsidRDefault="009E55A8" w:rsidP="00651032">
      <w:pPr>
        <w:tabs>
          <w:tab w:val="left" w:pos="0"/>
          <w:tab w:val="left" w:pos="9180"/>
        </w:tabs>
        <w:spacing w:before="240" w:after="0" w:line="240" w:lineRule="auto"/>
        <w:ind w:right="175"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514EA7" w:rsidRPr="00514EA7">
        <w:rPr>
          <w:rFonts w:ascii="Times New Roman" w:hAnsi="Times New Roman"/>
          <w:sz w:val="26"/>
          <w:szCs w:val="26"/>
          <w:u w:val="single"/>
          <w:lang w:val="uk-UA"/>
        </w:rPr>
        <w:t xml:space="preserve">Порядок </w:t>
      </w:r>
      <w:r w:rsidRPr="00514EA7">
        <w:rPr>
          <w:rFonts w:ascii="Times New Roman" w:hAnsi="Times New Roman"/>
          <w:sz w:val="26"/>
          <w:szCs w:val="26"/>
          <w:u w:val="single"/>
          <w:lang w:val="uk-UA"/>
        </w:rPr>
        <w:t>подання на розгляд</w:t>
      </w:r>
      <w:r w:rsidRPr="0075478E">
        <w:rPr>
          <w:rFonts w:ascii="Times New Roman" w:hAnsi="Times New Roman"/>
          <w:sz w:val="26"/>
          <w:szCs w:val="26"/>
          <w:lang w:val="uk-UA"/>
        </w:rPr>
        <w:t xml:space="preserve"> науково-методичної ради  КУ «Міський методичний кабінет» матеріалів педагогів–претендентів на присвоєння педагогічних звань « … - методист» 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514EA7">
        <w:rPr>
          <w:rFonts w:ascii="Times New Roman" w:hAnsi="Times New Roman"/>
          <w:sz w:val="26"/>
          <w:szCs w:val="26"/>
          <w:u w:val="single"/>
          <w:lang w:val="uk-UA"/>
        </w:rPr>
        <w:t>здійснення їх апробації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14EA7">
        <w:rPr>
          <w:rFonts w:ascii="Times New Roman" w:hAnsi="Times New Roman"/>
          <w:sz w:val="26"/>
          <w:szCs w:val="26"/>
          <w:lang w:val="uk-UA"/>
        </w:rPr>
        <w:t xml:space="preserve"> визначено наступним</w:t>
      </w:r>
      <w:r w:rsidRPr="0075478E">
        <w:rPr>
          <w:rFonts w:ascii="Times New Roman" w:hAnsi="Times New Roman"/>
          <w:sz w:val="26"/>
          <w:szCs w:val="26"/>
          <w:lang w:val="uk-UA"/>
        </w:rPr>
        <w:t>:</w:t>
      </w:r>
    </w:p>
    <w:p w:rsidR="009E55A8" w:rsidRPr="00606687" w:rsidRDefault="009E55A8" w:rsidP="00651032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before="240" w:after="0" w:line="240" w:lineRule="auto"/>
        <w:ind w:left="709" w:right="175" w:hanging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6687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 заклад  на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методичній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06687">
        <w:rPr>
          <w:rFonts w:ascii="Times New Roman" w:hAnsi="Times New Roman"/>
          <w:sz w:val="26"/>
          <w:szCs w:val="26"/>
        </w:rPr>
        <w:t>педагогічній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06687">
        <w:rPr>
          <w:rFonts w:ascii="Times New Roman" w:hAnsi="Times New Roman"/>
          <w:sz w:val="26"/>
          <w:szCs w:val="26"/>
        </w:rPr>
        <w:t>раді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розглядає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методичні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розробки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педагога–претендента. </w:t>
      </w:r>
    </w:p>
    <w:p w:rsidR="009E55A8" w:rsidRPr="00A0562A" w:rsidRDefault="009E55A8" w:rsidP="009E55A8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after="0" w:line="240" w:lineRule="auto"/>
        <w:ind w:left="709" w:right="175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606687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606687">
        <w:rPr>
          <w:rFonts w:ascii="Times New Roman" w:hAnsi="Times New Roman"/>
          <w:sz w:val="26"/>
          <w:szCs w:val="26"/>
        </w:rPr>
        <w:t>умови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06687">
        <w:rPr>
          <w:rFonts w:ascii="Times New Roman" w:hAnsi="Times New Roman"/>
          <w:sz w:val="26"/>
          <w:szCs w:val="26"/>
        </w:rPr>
        <w:t>прийняття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позитивного </w:t>
      </w:r>
      <w:proofErr w:type="spellStart"/>
      <w:proofErr w:type="gramStart"/>
      <w:r w:rsidRPr="00606687">
        <w:rPr>
          <w:rFonts w:ascii="Times New Roman" w:hAnsi="Times New Roman"/>
          <w:sz w:val="26"/>
          <w:szCs w:val="26"/>
        </w:rPr>
        <w:t>р</w:t>
      </w:r>
      <w:proofErr w:type="gramEnd"/>
      <w:r w:rsidRPr="00606687">
        <w:rPr>
          <w:rFonts w:ascii="Times New Roman" w:hAnsi="Times New Roman"/>
          <w:sz w:val="26"/>
          <w:szCs w:val="26"/>
        </w:rPr>
        <w:t>ішення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матеріали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r w:rsidR="00A0562A">
        <w:rPr>
          <w:rFonts w:ascii="Times New Roman" w:hAnsi="Times New Roman"/>
          <w:sz w:val="26"/>
          <w:szCs w:val="26"/>
          <w:lang w:val="uk-UA"/>
        </w:rPr>
        <w:t>педагогів</w:t>
      </w:r>
      <w:r w:rsidRPr="00606687">
        <w:rPr>
          <w:rFonts w:ascii="Times New Roman" w:hAnsi="Times New Roman"/>
          <w:sz w:val="26"/>
          <w:szCs w:val="26"/>
        </w:rPr>
        <w:t xml:space="preserve"> та лист-</w:t>
      </w:r>
      <w:proofErr w:type="spellStart"/>
      <w:r w:rsidRPr="00606687">
        <w:rPr>
          <w:rFonts w:ascii="Times New Roman" w:hAnsi="Times New Roman"/>
          <w:sz w:val="26"/>
          <w:szCs w:val="26"/>
        </w:rPr>
        <w:t>подання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навчального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закладу </w:t>
      </w:r>
      <w:proofErr w:type="spellStart"/>
      <w:r w:rsidRPr="00606687">
        <w:rPr>
          <w:rFonts w:ascii="Times New Roman" w:hAnsi="Times New Roman"/>
          <w:sz w:val="26"/>
          <w:szCs w:val="26"/>
        </w:rPr>
        <w:t>надсилаються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до КУ «</w:t>
      </w:r>
      <w:proofErr w:type="spellStart"/>
      <w:r w:rsidRPr="00606687">
        <w:rPr>
          <w:rFonts w:ascii="Times New Roman" w:hAnsi="Times New Roman"/>
          <w:sz w:val="26"/>
          <w:szCs w:val="26"/>
        </w:rPr>
        <w:t>Міський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кабінет</w:t>
      </w:r>
      <w:proofErr w:type="spellEnd"/>
      <w:r w:rsidRPr="0060668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46893">
        <w:rPr>
          <w:rFonts w:ascii="Times New Roman" w:hAnsi="Times New Roman"/>
          <w:sz w:val="26"/>
          <w:szCs w:val="26"/>
          <w:lang w:val="uk-UA"/>
        </w:rPr>
        <w:t>(</w:t>
      </w:r>
      <w:r w:rsidRPr="0049134C">
        <w:rPr>
          <w:rFonts w:ascii="Times New Roman" w:hAnsi="Times New Roman"/>
          <w:i/>
          <w:sz w:val="26"/>
          <w:szCs w:val="26"/>
          <w:lang w:val="uk-UA"/>
        </w:rPr>
        <w:t>до 10 вересня 2017 року</w:t>
      </w:r>
      <w:r w:rsidR="00B46893">
        <w:rPr>
          <w:rFonts w:ascii="Times New Roman" w:hAnsi="Times New Roman"/>
          <w:i/>
          <w:sz w:val="26"/>
          <w:szCs w:val="26"/>
          <w:lang w:val="uk-UA"/>
        </w:rPr>
        <w:t>)</w:t>
      </w:r>
      <w:r w:rsidRPr="0049134C">
        <w:rPr>
          <w:rFonts w:ascii="Times New Roman" w:hAnsi="Times New Roman"/>
          <w:i/>
          <w:sz w:val="26"/>
          <w:szCs w:val="26"/>
        </w:rPr>
        <w:t>.</w:t>
      </w:r>
    </w:p>
    <w:p w:rsidR="00EF7098" w:rsidRPr="00B46893" w:rsidRDefault="00A0562A" w:rsidP="00EF7098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after="0" w:line="240" w:lineRule="auto"/>
        <w:ind w:left="709" w:right="175" w:hanging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Науково-методична</w:t>
      </w:r>
      <w:r w:rsidR="00EF7098">
        <w:rPr>
          <w:rFonts w:ascii="Times New Roman" w:hAnsi="Times New Roman"/>
          <w:sz w:val="26"/>
          <w:szCs w:val="26"/>
          <w:lang w:val="uk-UA"/>
        </w:rPr>
        <w:t xml:space="preserve"> рада</w:t>
      </w:r>
      <w:r>
        <w:rPr>
          <w:rFonts w:ascii="Times New Roman" w:hAnsi="Times New Roman"/>
          <w:sz w:val="26"/>
          <w:szCs w:val="26"/>
          <w:lang w:val="uk-UA"/>
        </w:rPr>
        <w:t xml:space="preserve"> КУ «Міський методичний кабінет» розглядає под</w:t>
      </w:r>
      <w:r w:rsidR="00EF7098">
        <w:rPr>
          <w:rFonts w:ascii="Times New Roman" w:hAnsi="Times New Roman"/>
          <w:sz w:val="26"/>
          <w:szCs w:val="26"/>
          <w:lang w:val="uk-UA"/>
        </w:rPr>
        <w:t>ані матеріали та ухвалює рішення про апробацію матеріалів</w:t>
      </w:r>
      <w:r w:rsidR="00775991">
        <w:rPr>
          <w:rFonts w:ascii="Times New Roman" w:hAnsi="Times New Roman"/>
          <w:sz w:val="26"/>
          <w:szCs w:val="26"/>
          <w:lang w:val="uk-UA"/>
        </w:rPr>
        <w:t>, в</w:t>
      </w:r>
      <w:r w:rsidR="00EF7098">
        <w:rPr>
          <w:rFonts w:ascii="Times New Roman" w:hAnsi="Times New Roman"/>
          <w:sz w:val="26"/>
          <w:szCs w:val="26"/>
          <w:lang w:val="uk-UA"/>
        </w:rPr>
        <w:t xml:space="preserve">изначає </w:t>
      </w:r>
      <w:r w:rsidR="00775991">
        <w:rPr>
          <w:rFonts w:ascii="Times New Roman" w:hAnsi="Times New Roman"/>
          <w:sz w:val="26"/>
          <w:szCs w:val="26"/>
          <w:lang w:val="uk-UA"/>
        </w:rPr>
        <w:t xml:space="preserve">перелік </w:t>
      </w:r>
      <w:r w:rsidR="00EF7098">
        <w:rPr>
          <w:rFonts w:ascii="Times New Roman" w:hAnsi="Times New Roman"/>
          <w:sz w:val="26"/>
          <w:szCs w:val="26"/>
          <w:lang w:val="uk-UA"/>
        </w:rPr>
        <w:t>заклад</w:t>
      </w:r>
      <w:r w:rsidR="00775991">
        <w:rPr>
          <w:rFonts w:ascii="Times New Roman" w:hAnsi="Times New Roman"/>
          <w:sz w:val="26"/>
          <w:szCs w:val="26"/>
          <w:lang w:val="uk-UA"/>
        </w:rPr>
        <w:t>ів</w:t>
      </w:r>
      <w:r w:rsidR="00EF7098">
        <w:rPr>
          <w:rFonts w:ascii="Times New Roman" w:hAnsi="Times New Roman"/>
          <w:sz w:val="26"/>
          <w:szCs w:val="26"/>
          <w:lang w:val="uk-UA"/>
        </w:rPr>
        <w:t xml:space="preserve"> освіти міста, </w:t>
      </w:r>
      <w:r w:rsidR="00775991">
        <w:rPr>
          <w:rFonts w:ascii="Times New Roman" w:hAnsi="Times New Roman"/>
          <w:sz w:val="26"/>
          <w:szCs w:val="26"/>
          <w:lang w:val="uk-UA"/>
        </w:rPr>
        <w:t>на базі яких відбуватиметься апробація, окреслює терміни апробації</w:t>
      </w:r>
      <w:r w:rsidR="00B46893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B46893" w:rsidRPr="00B46893">
        <w:rPr>
          <w:rFonts w:ascii="Times New Roman" w:hAnsi="Times New Roman"/>
          <w:i/>
          <w:sz w:val="26"/>
          <w:szCs w:val="26"/>
          <w:lang w:val="uk-UA"/>
        </w:rPr>
        <w:t>( до 17 вересня 2017</w:t>
      </w:r>
      <w:r w:rsidR="00B46893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B46893" w:rsidRPr="00B46893">
        <w:rPr>
          <w:rFonts w:ascii="Times New Roman" w:hAnsi="Times New Roman"/>
          <w:i/>
          <w:sz w:val="26"/>
          <w:szCs w:val="26"/>
          <w:lang w:val="uk-UA"/>
        </w:rPr>
        <w:t>року)</w:t>
      </w:r>
      <w:r w:rsidR="00775991" w:rsidRPr="00B46893">
        <w:rPr>
          <w:rFonts w:ascii="Times New Roman" w:hAnsi="Times New Roman"/>
          <w:i/>
          <w:sz w:val="26"/>
          <w:szCs w:val="26"/>
          <w:lang w:val="uk-UA"/>
        </w:rPr>
        <w:t>.</w:t>
      </w:r>
      <w:r w:rsidR="00B46893" w:rsidRPr="00B46893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775991" w:rsidRPr="00775991" w:rsidRDefault="00775991" w:rsidP="00775991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after="0" w:line="240" w:lineRule="auto"/>
        <w:ind w:left="709" w:right="175" w:hanging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Наказ Департаменту освіти Вінницької міської ради «Про апробацію </w:t>
      </w:r>
      <w:proofErr w:type="spellStart"/>
      <w:r w:rsidRPr="00775991">
        <w:rPr>
          <w:rFonts w:ascii="Times New Roman" w:hAnsi="Times New Roman"/>
          <w:sz w:val="26"/>
          <w:szCs w:val="26"/>
        </w:rPr>
        <w:t>матеріалів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991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77599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75991">
        <w:rPr>
          <w:rFonts w:ascii="Times New Roman" w:hAnsi="Times New Roman"/>
          <w:sz w:val="26"/>
          <w:szCs w:val="26"/>
        </w:rPr>
        <w:t>працівників-претендентів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775991">
        <w:rPr>
          <w:rFonts w:ascii="Times New Roman" w:hAnsi="Times New Roman"/>
          <w:sz w:val="26"/>
          <w:szCs w:val="26"/>
        </w:rPr>
        <w:t>присвоєння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991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991">
        <w:rPr>
          <w:rFonts w:ascii="Times New Roman" w:hAnsi="Times New Roman"/>
          <w:sz w:val="26"/>
          <w:szCs w:val="26"/>
        </w:rPr>
        <w:t>звань</w:t>
      </w:r>
      <w:proofErr w:type="spellEnd"/>
      <w:r w:rsidRPr="0077599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5991">
        <w:rPr>
          <w:rFonts w:ascii="Times New Roman" w:hAnsi="Times New Roman"/>
          <w:sz w:val="26"/>
          <w:szCs w:val="26"/>
        </w:rPr>
        <w:t>«учитель-методист», «</w:t>
      </w:r>
      <w:proofErr w:type="spellStart"/>
      <w:r w:rsidRPr="00775991">
        <w:rPr>
          <w:rFonts w:ascii="Times New Roman" w:hAnsi="Times New Roman"/>
          <w:sz w:val="26"/>
          <w:szCs w:val="26"/>
        </w:rPr>
        <w:t>вихователь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-методист», </w:t>
      </w:r>
      <w:r w:rsidRPr="0077599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5991">
        <w:rPr>
          <w:rFonts w:ascii="Times New Roman" w:hAnsi="Times New Roman"/>
          <w:sz w:val="26"/>
          <w:szCs w:val="26"/>
        </w:rPr>
        <w:t>«</w:t>
      </w:r>
      <w:proofErr w:type="spellStart"/>
      <w:r w:rsidRPr="00775991">
        <w:rPr>
          <w:rFonts w:ascii="Times New Roman" w:hAnsi="Times New Roman"/>
          <w:sz w:val="26"/>
          <w:szCs w:val="26"/>
        </w:rPr>
        <w:t>практичний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 психолог-методист», </w:t>
      </w:r>
      <w:r w:rsidRPr="00775991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775991">
        <w:rPr>
          <w:rFonts w:ascii="Times New Roman" w:hAnsi="Times New Roman"/>
          <w:sz w:val="26"/>
          <w:szCs w:val="26"/>
        </w:rPr>
        <w:t>«педагог-</w:t>
      </w:r>
      <w:proofErr w:type="spellStart"/>
      <w:r w:rsidRPr="00775991">
        <w:rPr>
          <w:rFonts w:ascii="Times New Roman" w:hAnsi="Times New Roman"/>
          <w:sz w:val="26"/>
          <w:szCs w:val="26"/>
        </w:rPr>
        <w:t>організатор</w:t>
      </w:r>
      <w:proofErr w:type="spellEnd"/>
      <w:r w:rsidRPr="00775991">
        <w:rPr>
          <w:rFonts w:ascii="Times New Roman" w:hAnsi="Times New Roman"/>
          <w:sz w:val="26"/>
          <w:szCs w:val="26"/>
        </w:rPr>
        <w:t>-методист», «</w:t>
      </w:r>
      <w:proofErr w:type="spellStart"/>
      <w:r w:rsidRPr="00775991">
        <w:rPr>
          <w:rFonts w:ascii="Times New Roman" w:hAnsi="Times New Roman"/>
          <w:sz w:val="26"/>
          <w:szCs w:val="26"/>
        </w:rPr>
        <w:t>керівник</w:t>
      </w:r>
      <w:proofErr w:type="spellEnd"/>
      <w:r w:rsidRPr="007759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5991">
        <w:rPr>
          <w:rFonts w:ascii="Times New Roman" w:hAnsi="Times New Roman"/>
          <w:sz w:val="26"/>
          <w:szCs w:val="26"/>
        </w:rPr>
        <w:t>гуртка</w:t>
      </w:r>
      <w:proofErr w:type="spellEnd"/>
      <w:r w:rsidRPr="00775991">
        <w:rPr>
          <w:rFonts w:ascii="Times New Roman" w:hAnsi="Times New Roman"/>
          <w:sz w:val="26"/>
          <w:szCs w:val="26"/>
        </w:rPr>
        <w:t>-методист»</w:t>
      </w:r>
      <w:r>
        <w:rPr>
          <w:rFonts w:ascii="Times New Roman" w:hAnsi="Times New Roman"/>
          <w:sz w:val="26"/>
          <w:szCs w:val="26"/>
          <w:lang w:val="uk-UA"/>
        </w:rPr>
        <w:t xml:space="preserve">» визначає </w:t>
      </w:r>
      <w:r w:rsidR="00B46893">
        <w:rPr>
          <w:rFonts w:ascii="Times New Roman" w:hAnsi="Times New Roman"/>
          <w:sz w:val="26"/>
          <w:szCs w:val="26"/>
          <w:lang w:val="uk-UA"/>
        </w:rPr>
        <w:t xml:space="preserve">механізм проведення експертизи матеріалів, що апробуються </w:t>
      </w:r>
      <w:r w:rsidR="00B46893" w:rsidRPr="00B46893">
        <w:rPr>
          <w:rFonts w:ascii="Times New Roman" w:hAnsi="Times New Roman"/>
          <w:i/>
          <w:sz w:val="26"/>
          <w:szCs w:val="26"/>
          <w:lang w:val="uk-UA"/>
        </w:rPr>
        <w:t xml:space="preserve">(до 24 вересня 2017 року). </w:t>
      </w:r>
    </w:p>
    <w:p w:rsidR="009E55A8" w:rsidRPr="0049134C" w:rsidRDefault="00B46893" w:rsidP="00B46893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after="0" w:line="240" w:lineRule="auto"/>
        <w:ind w:left="709" w:right="175" w:hanging="425"/>
        <w:jc w:val="both"/>
        <w:rPr>
          <w:rFonts w:ascii="Times New Roman" w:hAnsi="Times New Roman"/>
          <w:i/>
          <w:sz w:val="26"/>
          <w:szCs w:val="26"/>
        </w:rPr>
      </w:pPr>
      <w:r w:rsidRPr="00B46893">
        <w:rPr>
          <w:rFonts w:ascii="Times New Roman" w:hAnsi="Times New Roman"/>
          <w:sz w:val="26"/>
          <w:szCs w:val="26"/>
          <w:lang w:val="uk-UA"/>
        </w:rPr>
        <w:t>Вивчення якості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E55A8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FF0423">
        <w:rPr>
          <w:rFonts w:ascii="Times New Roman" w:hAnsi="Times New Roman"/>
          <w:sz w:val="26"/>
          <w:szCs w:val="26"/>
          <w:lang w:val="uk-UA"/>
        </w:rPr>
        <w:t>методичних розробок та їх</w:t>
      </w:r>
      <w:r>
        <w:rPr>
          <w:rFonts w:ascii="Times New Roman" w:hAnsi="Times New Roman"/>
          <w:sz w:val="26"/>
          <w:szCs w:val="26"/>
          <w:lang w:val="uk-UA"/>
        </w:rPr>
        <w:t xml:space="preserve"> відповідності вимогам на присвоєння педагогічних звань (апробація)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</w:t>
      </w:r>
      <w:r w:rsidRPr="00B46893">
        <w:rPr>
          <w:rFonts w:ascii="Times New Roman" w:hAnsi="Times New Roman"/>
          <w:sz w:val="26"/>
          <w:szCs w:val="26"/>
          <w:lang w:val="uk-UA"/>
        </w:rPr>
        <w:t>з метою удосконалення, схвалення або відхилення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9E55A8">
        <w:rPr>
          <w:rFonts w:ascii="Times New Roman" w:hAnsi="Times New Roman"/>
          <w:b/>
          <w:i/>
          <w:sz w:val="26"/>
          <w:szCs w:val="26"/>
          <w:lang w:val="uk-UA"/>
        </w:rPr>
        <w:t xml:space="preserve">    </w:t>
      </w:r>
      <w:r w:rsidR="009E55A8" w:rsidRPr="00B46893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</w:t>
      </w:r>
      <w:r w:rsidRPr="00B46893">
        <w:rPr>
          <w:rFonts w:ascii="Times New Roman" w:hAnsi="Times New Roman"/>
          <w:sz w:val="26"/>
          <w:szCs w:val="26"/>
          <w:lang w:val="uk-UA"/>
        </w:rPr>
        <w:t>на</w:t>
      </w:r>
      <w:r>
        <w:rPr>
          <w:rFonts w:ascii="Times New Roman" w:hAnsi="Times New Roman"/>
          <w:sz w:val="26"/>
          <w:szCs w:val="26"/>
          <w:lang w:val="uk-UA"/>
        </w:rPr>
        <w:t xml:space="preserve">уково-методичною радою КУ «Міський методичний кабінет» відбувається </w:t>
      </w:r>
      <w:r w:rsidR="009E55A8" w:rsidRPr="0049134C">
        <w:rPr>
          <w:rFonts w:ascii="Times New Roman" w:hAnsi="Times New Roman"/>
          <w:i/>
          <w:sz w:val="26"/>
          <w:szCs w:val="26"/>
          <w:lang w:val="uk-UA"/>
        </w:rPr>
        <w:t>до 22 грудня 2017 року.</w:t>
      </w:r>
    </w:p>
    <w:p w:rsidR="009E55A8" w:rsidRPr="0049134C" w:rsidRDefault="009E55A8" w:rsidP="009E55A8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after="0" w:line="240" w:lineRule="auto"/>
        <w:ind w:left="709" w:right="175" w:hanging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Р</w:t>
      </w:r>
      <w:proofErr w:type="spellStart"/>
      <w:r w:rsidRPr="00606687">
        <w:rPr>
          <w:rFonts w:ascii="Times New Roman" w:hAnsi="Times New Roman"/>
          <w:sz w:val="26"/>
          <w:szCs w:val="26"/>
        </w:rPr>
        <w:t>озгляд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6687">
        <w:rPr>
          <w:rFonts w:ascii="Times New Roman" w:hAnsi="Times New Roman"/>
          <w:sz w:val="26"/>
          <w:szCs w:val="26"/>
        </w:rPr>
        <w:t>обговорення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r w:rsidR="002E1223">
        <w:rPr>
          <w:rFonts w:ascii="Times New Roman" w:hAnsi="Times New Roman"/>
          <w:sz w:val="26"/>
          <w:szCs w:val="26"/>
          <w:lang w:val="uk-UA"/>
        </w:rPr>
        <w:t xml:space="preserve">результатів апробації </w:t>
      </w:r>
      <w:r w:rsidRPr="00606687">
        <w:rPr>
          <w:rFonts w:ascii="Times New Roman" w:hAnsi="Times New Roman"/>
          <w:sz w:val="26"/>
          <w:szCs w:val="26"/>
        </w:rPr>
        <w:t xml:space="preserve">та </w:t>
      </w:r>
      <w:proofErr w:type="spellStart"/>
      <w:r w:rsidRPr="00606687">
        <w:rPr>
          <w:rFonts w:ascii="Times New Roman" w:hAnsi="Times New Roman"/>
          <w:sz w:val="26"/>
          <w:szCs w:val="26"/>
        </w:rPr>
        <w:t>прийняття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r w:rsidR="002E1223">
        <w:rPr>
          <w:rFonts w:ascii="Times New Roman" w:hAnsi="Times New Roman"/>
          <w:sz w:val="26"/>
          <w:szCs w:val="26"/>
          <w:lang w:val="uk-UA"/>
        </w:rPr>
        <w:t xml:space="preserve">остаточного рішення </w:t>
      </w:r>
      <w:proofErr w:type="spellStart"/>
      <w:r w:rsidRPr="00606687">
        <w:rPr>
          <w:rFonts w:ascii="Times New Roman" w:hAnsi="Times New Roman"/>
          <w:sz w:val="26"/>
          <w:szCs w:val="26"/>
        </w:rPr>
        <w:t>науково-методичн</w:t>
      </w:r>
      <w:r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>
        <w:rPr>
          <w:rFonts w:ascii="Times New Roman" w:hAnsi="Times New Roman"/>
          <w:sz w:val="26"/>
          <w:szCs w:val="26"/>
        </w:rPr>
        <w:t xml:space="preserve"> рад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ою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КУ «</w:t>
      </w:r>
      <w:proofErr w:type="spellStart"/>
      <w:r w:rsidRPr="00606687">
        <w:rPr>
          <w:rFonts w:ascii="Times New Roman" w:hAnsi="Times New Roman"/>
          <w:sz w:val="26"/>
          <w:szCs w:val="26"/>
        </w:rPr>
        <w:t>Міський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кабінет</w:t>
      </w:r>
      <w:proofErr w:type="spellEnd"/>
      <w:r w:rsidRPr="0060668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здійснюється                                </w:t>
      </w:r>
      <w:r w:rsidRPr="0049134C">
        <w:rPr>
          <w:rFonts w:ascii="Times New Roman" w:hAnsi="Times New Roman"/>
          <w:i/>
          <w:sz w:val="26"/>
          <w:szCs w:val="26"/>
          <w:lang w:val="uk-UA"/>
        </w:rPr>
        <w:t>до 22 січня 2018 року.</w:t>
      </w:r>
    </w:p>
    <w:p w:rsidR="009E55A8" w:rsidRPr="00156BCE" w:rsidRDefault="009E55A8" w:rsidP="001F08CE">
      <w:pPr>
        <w:numPr>
          <w:ilvl w:val="6"/>
          <w:numId w:val="28"/>
        </w:numPr>
        <w:tabs>
          <w:tab w:val="clear" w:pos="5040"/>
          <w:tab w:val="left" w:pos="426"/>
          <w:tab w:val="num" w:pos="709"/>
        </w:tabs>
        <w:spacing w:line="240" w:lineRule="auto"/>
        <w:ind w:left="709" w:right="175" w:hanging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proofErr w:type="spellStart"/>
      <w:r w:rsidRPr="00606687">
        <w:rPr>
          <w:rFonts w:ascii="Times New Roman" w:hAnsi="Times New Roman"/>
          <w:sz w:val="26"/>
          <w:szCs w:val="26"/>
        </w:rPr>
        <w:t>ауково-методичн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а</w:t>
      </w:r>
      <w:r w:rsidRPr="00606687">
        <w:rPr>
          <w:rFonts w:ascii="Times New Roman" w:hAnsi="Times New Roman"/>
          <w:sz w:val="26"/>
          <w:szCs w:val="26"/>
        </w:rPr>
        <w:t xml:space="preserve"> рада КУ «</w:t>
      </w:r>
      <w:proofErr w:type="spellStart"/>
      <w:r w:rsidRPr="00606687">
        <w:rPr>
          <w:rFonts w:ascii="Times New Roman" w:hAnsi="Times New Roman"/>
          <w:sz w:val="26"/>
          <w:szCs w:val="26"/>
        </w:rPr>
        <w:t>Міський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кабінет</w:t>
      </w:r>
      <w:proofErr w:type="spellEnd"/>
      <w:r w:rsidRPr="0060668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порушує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клопотання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перед </w:t>
      </w:r>
      <w:proofErr w:type="spellStart"/>
      <w:r w:rsidRPr="00606687">
        <w:rPr>
          <w:rFonts w:ascii="Times New Roman" w:hAnsi="Times New Roman"/>
          <w:sz w:val="26"/>
          <w:szCs w:val="26"/>
        </w:rPr>
        <w:t>науково</w:t>
      </w:r>
      <w:proofErr w:type="spellEnd"/>
      <w:r w:rsidRPr="00606687">
        <w:rPr>
          <w:rFonts w:ascii="Times New Roman" w:hAnsi="Times New Roman"/>
          <w:sz w:val="26"/>
          <w:szCs w:val="26"/>
        </w:rPr>
        <w:t>-методичною радою</w:t>
      </w:r>
      <w:r w:rsidR="00156BCE">
        <w:rPr>
          <w:rFonts w:ascii="Times New Roman" w:hAnsi="Times New Roman"/>
          <w:sz w:val="26"/>
          <w:szCs w:val="26"/>
          <w:lang w:val="uk-UA"/>
        </w:rPr>
        <w:t xml:space="preserve"> КВНЗ « Вінницька академія</w:t>
      </w:r>
      <w:r w:rsidRPr="00156BCE">
        <w:rPr>
          <w:rFonts w:ascii="Times New Roman" w:hAnsi="Times New Roman"/>
          <w:sz w:val="26"/>
          <w:szCs w:val="26"/>
          <w:lang w:val="uk-UA"/>
        </w:rPr>
        <w:t xml:space="preserve"> неперервної освіти</w:t>
      </w:r>
      <w:r w:rsidR="00156BCE">
        <w:rPr>
          <w:rFonts w:ascii="Times New Roman" w:hAnsi="Times New Roman"/>
          <w:sz w:val="26"/>
          <w:szCs w:val="26"/>
          <w:lang w:val="uk-UA"/>
        </w:rPr>
        <w:t>»</w:t>
      </w:r>
      <w:r w:rsidRPr="00156BCE">
        <w:rPr>
          <w:rFonts w:ascii="Times New Roman" w:hAnsi="Times New Roman"/>
          <w:sz w:val="26"/>
          <w:szCs w:val="26"/>
          <w:lang w:val="uk-UA"/>
        </w:rPr>
        <w:t xml:space="preserve"> щодо прийняття рішення про схвалення методичних розробок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134C">
        <w:rPr>
          <w:rFonts w:ascii="Times New Roman" w:hAnsi="Times New Roman"/>
          <w:i/>
          <w:sz w:val="26"/>
          <w:szCs w:val="26"/>
          <w:lang w:val="uk-UA"/>
        </w:rPr>
        <w:t xml:space="preserve">до </w:t>
      </w:r>
      <w:r w:rsidR="00F12660">
        <w:rPr>
          <w:rFonts w:ascii="Times New Roman" w:hAnsi="Times New Roman"/>
          <w:i/>
          <w:sz w:val="26"/>
          <w:szCs w:val="26"/>
          <w:lang w:val="uk-UA"/>
        </w:rPr>
        <w:t>0</w:t>
      </w:r>
      <w:r w:rsidRPr="0049134C">
        <w:rPr>
          <w:rFonts w:ascii="Times New Roman" w:hAnsi="Times New Roman"/>
          <w:i/>
          <w:sz w:val="26"/>
          <w:szCs w:val="26"/>
          <w:lang w:val="uk-UA"/>
        </w:rPr>
        <w:t>1 лютого 2018 року</w:t>
      </w:r>
      <w:r w:rsidRPr="00156BCE">
        <w:rPr>
          <w:rFonts w:ascii="Times New Roman" w:hAnsi="Times New Roman"/>
          <w:sz w:val="26"/>
          <w:szCs w:val="26"/>
          <w:lang w:val="uk-UA"/>
        </w:rPr>
        <w:t xml:space="preserve"> .</w:t>
      </w:r>
    </w:p>
    <w:p w:rsidR="009E55A8" w:rsidRPr="00606687" w:rsidRDefault="009E55A8" w:rsidP="001F08CE">
      <w:pPr>
        <w:tabs>
          <w:tab w:val="left" w:pos="0"/>
        </w:tabs>
        <w:spacing w:line="240" w:lineRule="auto"/>
        <w:ind w:right="175" w:firstLine="540"/>
        <w:jc w:val="both"/>
        <w:rPr>
          <w:rFonts w:ascii="Times New Roman" w:hAnsi="Times New Roman"/>
          <w:sz w:val="26"/>
          <w:szCs w:val="26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60668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06687">
        <w:rPr>
          <w:rFonts w:ascii="Times New Roman" w:hAnsi="Times New Roman"/>
          <w:sz w:val="26"/>
          <w:szCs w:val="26"/>
        </w:rPr>
        <w:t>Враховуючи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вищезазначене</w:t>
      </w:r>
      <w:proofErr w:type="spellEnd"/>
      <w:r w:rsidRPr="00606687">
        <w:rPr>
          <w:rFonts w:ascii="Times New Roman" w:hAnsi="Times New Roman"/>
          <w:i/>
          <w:sz w:val="26"/>
          <w:szCs w:val="26"/>
        </w:rPr>
        <w:t xml:space="preserve">, </w:t>
      </w:r>
      <w:r w:rsidRPr="00D77A18">
        <w:rPr>
          <w:rFonts w:ascii="Times New Roman" w:hAnsi="Times New Roman"/>
          <w:sz w:val="26"/>
          <w:szCs w:val="26"/>
          <w:lang w:val="uk-UA"/>
        </w:rPr>
        <w:t xml:space="preserve">звертаємо </w:t>
      </w:r>
      <w:proofErr w:type="spellStart"/>
      <w:r w:rsidRPr="00D77A1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uk-UA"/>
        </w:rPr>
        <w:t>шу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увагу на</w:t>
      </w:r>
      <w:r w:rsidRPr="00D77A18">
        <w:rPr>
          <w:rFonts w:ascii="Times New Roman" w:hAnsi="Times New Roman"/>
          <w:sz w:val="26"/>
          <w:szCs w:val="26"/>
        </w:rPr>
        <w:t xml:space="preserve"> те, </w:t>
      </w:r>
      <w:proofErr w:type="spellStart"/>
      <w:r w:rsidRPr="00606687">
        <w:rPr>
          <w:rFonts w:ascii="Times New Roman" w:hAnsi="Times New Roman"/>
          <w:sz w:val="26"/>
          <w:szCs w:val="26"/>
        </w:rPr>
        <w:t>що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до</w:t>
      </w:r>
      <w:r w:rsidRPr="00606687">
        <w:rPr>
          <w:rFonts w:ascii="Times New Roman" w:hAnsi="Times New Roman"/>
          <w:b/>
          <w:sz w:val="26"/>
          <w:szCs w:val="26"/>
        </w:rPr>
        <w:t xml:space="preserve"> </w:t>
      </w:r>
      <w:r w:rsidRPr="00D77A18">
        <w:rPr>
          <w:rFonts w:ascii="Times New Roman" w:hAnsi="Times New Roman"/>
          <w:i/>
          <w:sz w:val="26"/>
          <w:szCs w:val="26"/>
        </w:rPr>
        <w:t>1</w:t>
      </w:r>
      <w:r w:rsidRPr="00D77A18">
        <w:rPr>
          <w:rFonts w:ascii="Times New Roman" w:hAnsi="Times New Roman"/>
          <w:i/>
          <w:sz w:val="26"/>
          <w:szCs w:val="26"/>
          <w:lang w:val="uk-UA"/>
        </w:rPr>
        <w:t>0</w:t>
      </w:r>
      <w:r w:rsidRPr="00D77A18">
        <w:rPr>
          <w:rFonts w:ascii="Times New Roman" w:hAnsi="Times New Roman"/>
          <w:i/>
          <w:sz w:val="26"/>
          <w:szCs w:val="26"/>
        </w:rPr>
        <w:t xml:space="preserve"> </w:t>
      </w:r>
      <w:r w:rsidRPr="00D77A18">
        <w:rPr>
          <w:rFonts w:ascii="Times New Roman" w:hAnsi="Times New Roman"/>
          <w:i/>
          <w:sz w:val="26"/>
          <w:szCs w:val="26"/>
          <w:lang w:val="uk-UA"/>
        </w:rPr>
        <w:t>вересня</w:t>
      </w:r>
      <w:r w:rsidRPr="00D77A18">
        <w:rPr>
          <w:rFonts w:ascii="Times New Roman" w:hAnsi="Times New Roman"/>
          <w:i/>
          <w:sz w:val="26"/>
          <w:szCs w:val="26"/>
        </w:rPr>
        <w:t xml:space="preserve"> 2017 року</w:t>
      </w:r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надсилаються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до   </w:t>
      </w:r>
      <w:proofErr w:type="gramStart"/>
      <w:r w:rsidRPr="00606687">
        <w:rPr>
          <w:rFonts w:ascii="Times New Roman" w:hAnsi="Times New Roman"/>
          <w:sz w:val="26"/>
          <w:szCs w:val="26"/>
        </w:rPr>
        <w:t>КУ «</w:t>
      </w:r>
      <w:proofErr w:type="spellStart"/>
      <w:r w:rsidRPr="00606687">
        <w:rPr>
          <w:rFonts w:ascii="Times New Roman" w:hAnsi="Times New Roman"/>
          <w:sz w:val="26"/>
          <w:szCs w:val="26"/>
        </w:rPr>
        <w:t>М</w:t>
      </w:r>
      <w:proofErr w:type="gramEnd"/>
      <w:r w:rsidRPr="00606687">
        <w:rPr>
          <w:rFonts w:ascii="Times New Roman" w:hAnsi="Times New Roman"/>
          <w:sz w:val="26"/>
          <w:szCs w:val="26"/>
        </w:rPr>
        <w:t>іський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кабінет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»   </w:t>
      </w:r>
      <w:proofErr w:type="spellStart"/>
      <w:r w:rsidRPr="00606687">
        <w:rPr>
          <w:rFonts w:ascii="Times New Roman" w:hAnsi="Times New Roman"/>
          <w:sz w:val="26"/>
          <w:szCs w:val="26"/>
        </w:rPr>
        <w:t>такі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06687">
        <w:rPr>
          <w:rFonts w:ascii="Times New Roman" w:hAnsi="Times New Roman"/>
          <w:sz w:val="26"/>
          <w:szCs w:val="26"/>
        </w:rPr>
        <w:t>матеріали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працівників</w:t>
      </w:r>
      <w:proofErr w:type="spellEnd"/>
      <w:r w:rsidRPr="00606687">
        <w:rPr>
          <w:rFonts w:ascii="Times New Roman" w:hAnsi="Times New Roman"/>
          <w:sz w:val="26"/>
          <w:szCs w:val="26"/>
        </w:rPr>
        <w:t>–</w:t>
      </w:r>
      <w:proofErr w:type="spellStart"/>
      <w:r w:rsidRPr="00606687">
        <w:rPr>
          <w:rFonts w:ascii="Times New Roman" w:hAnsi="Times New Roman"/>
          <w:sz w:val="26"/>
          <w:szCs w:val="26"/>
        </w:rPr>
        <w:t>претендентів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r w:rsidRPr="00D77A18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D77A18">
        <w:rPr>
          <w:rFonts w:ascii="Times New Roman" w:hAnsi="Times New Roman"/>
          <w:sz w:val="26"/>
          <w:szCs w:val="26"/>
        </w:rPr>
        <w:t>присвоєння</w:t>
      </w:r>
      <w:proofErr w:type="spellEnd"/>
      <w:r w:rsidR="00F432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3299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="00F432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3299">
        <w:rPr>
          <w:rFonts w:ascii="Times New Roman" w:hAnsi="Times New Roman"/>
          <w:sz w:val="26"/>
          <w:szCs w:val="26"/>
        </w:rPr>
        <w:t>звань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«учитель-методист», «</w:t>
      </w:r>
      <w:proofErr w:type="spellStart"/>
      <w:r w:rsidRPr="00606687">
        <w:rPr>
          <w:rFonts w:ascii="Times New Roman" w:hAnsi="Times New Roman"/>
          <w:sz w:val="26"/>
          <w:szCs w:val="26"/>
        </w:rPr>
        <w:t>вихователь</w:t>
      </w:r>
      <w:proofErr w:type="spellEnd"/>
      <w:r w:rsidRPr="00606687">
        <w:rPr>
          <w:rFonts w:ascii="Times New Roman" w:hAnsi="Times New Roman"/>
          <w:sz w:val="26"/>
          <w:szCs w:val="26"/>
        </w:rPr>
        <w:t>-методист», «</w:t>
      </w:r>
      <w:proofErr w:type="spellStart"/>
      <w:r w:rsidRPr="00606687">
        <w:rPr>
          <w:rFonts w:ascii="Times New Roman" w:hAnsi="Times New Roman"/>
          <w:sz w:val="26"/>
          <w:szCs w:val="26"/>
        </w:rPr>
        <w:t>практичний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 психолог-методист», «педагог-</w:t>
      </w:r>
      <w:proofErr w:type="spellStart"/>
      <w:r w:rsidRPr="00606687">
        <w:rPr>
          <w:rFonts w:ascii="Times New Roman" w:hAnsi="Times New Roman"/>
          <w:sz w:val="26"/>
          <w:szCs w:val="26"/>
        </w:rPr>
        <w:t>організатор</w:t>
      </w:r>
      <w:proofErr w:type="spellEnd"/>
      <w:r w:rsidRPr="00606687">
        <w:rPr>
          <w:rFonts w:ascii="Times New Roman" w:hAnsi="Times New Roman"/>
          <w:sz w:val="26"/>
          <w:szCs w:val="26"/>
        </w:rPr>
        <w:t>-методист», «</w:t>
      </w:r>
      <w:proofErr w:type="spellStart"/>
      <w:r w:rsidRPr="00606687">
        <w:rPr>
          <w:rFonts w:ascii="Times New Roman" w:hAnsi="Times New Roman"/>
          <w:sz w:val="26"/>
          <w:szCs w:val="26"/>
        </w:rPr>
        <w:t>керівник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гуртка</w:t>
      </w:r>
      <w:proofErr w:type="spellEnd"/>
      <w:r w:rsidRPr="00606687">
        <w:rPr>
          <w:rFonts w:ascii="Times New Roman" w:hAnsi="Times New Roman"/>
          <w:sz w:val="26"/>
          <w:szCs w:val="26"/>
        </w:rPr>
        <w:t>-методист»:</w:t>
      </w:r>
    </w:p>
    <w:p w:rsidR="009E55A8" w:rsidRPr="00606687" w:rsidRDefault="009E55A8" w:rsidP="009E55A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212121"/>
          <w:sz w:val="26"/>
          <w:szCs w:val="26"/>
        </w:rPr>
      </w:pPr>
      <w:r w:rsidRPr="00606687">
        <w:rPr>
          <w:rFonts w:ascii="Times New Roman" w:hAnsi="Times New Roman"/>
          <w:b/>
          <w:sz w:val="26"/>
          <w:szCs w:val="26"/>
        </w:rPr>
        <w:t>Лист-</w:t>
      </w:r>
      <w:proofErr w:type="spellStart"/>
      <w:r w:rsidRPr="00606687">
        <w:rPr>
          <w:rFonts w:ascii="Times New Roman" w:hAnsi="Times New Roman"/>
          <w:b/>
          <w:sz w:val="26"/>
          <w:szCs w:val="26"/>
        </w:rPr>
        <w:t>подання</w:t>
      </w:r>
      <w:proofErr w:type="spellEnd"/>
      <w:r w:rsidRPr="006066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b/>
          <w:sz w:val="26"/>
          <w:szCs w:val="26"/>
        </w:rPr>
        <w:t>навчального</w:t>
      </w:r>
      <w:proofErr w:type="spellEnd"/>
      <w:r w:rsidRPr="00606687">
        <w:rPr>
          <w:rFonts w:ascii="Times New Roman" w:hAnsi="Times New Roman"/>
          <w:b/>
          <w:sz w:val="26"/>
          <w:szCs w:val="26"/>
        </w:rPr>
        <w:t xml:space="preserve"> закладу</w:t>
      </w:r>
      <w:r w:rsidRPr="00606687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606687">
        <w:rPr>
          <w:rFonts w:ascii="Times New Roman" w:hAnsi="Times New Roman"/>
          <w:i/>
          <w:color w:val="212121"/>
          <w:sz w:val="26"/>
          <w:szCs w:val="26"/>
        </w:rPr>
        <w:t xml:space="preserve">  (</w:t>
      </w:r>
      <w:proofErr w:type="spellStart"/>
      <w:proofErr w:type="gramStart"/>
      <w:r w:rsidRPr="00606687">
        <w:rPr>
          <w:rFonts w:ascii="Times New Roman" w:hAnsi="Times New Roman"/>
          <w:i/>
          <w:spacing w:val="-2"/>
          <w:sz w:val="26"/>
          <w:szCs w:val="26"/>
        </w:rPr>
        <w:t>Подається</w:t>
      </w:r>
      <w:proofErr w:type="spellEnd"/>
      <w:proofErr w:type="gramEnd"/>
      <w:r w:rsidRPr="00606687">
        <w:rPr>
          <w:rFonts w:ascii="Times New Roman" w:hAnsi="Times New Roman"/>
          <w:i/>
          <w:spacing w:val="-2"/>
          <w:sz w:val="26"/>
          <w:szCs w:val="26"/>
        </w:rPr>
        <w:t xml:space="preserve"> на бланку </w:t>
      </w:r>
      <w:r>
        <w:rPr>
          <w:rFonts w:ascii="Times New Roman" w:hAnsi="Times New Roman"/>
          <w:i/>
          <w:spacing w:val="-2"/>
          <w:sz w:val="26"/>
          <w:szCs w:val="26"/>
        </w:rPr>
        <w:t>закладу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. </w:t>
      </w:r>
      <w:proofErr w:type="spellStart"/>
      <w:r w:rsidRPr="00606687">
        <w:rPr>
          <w:rFonts w:ascii="Times New Roman" w:hAnsi="Times New Roman"/>
          <w:i/>
          <w:sz w:val="26"/>
          <w:szCs w:val="26"/>
        </w:rPr>
        <w:t>Готується</w:t>
      </w:r>
      <w:proofErr w:type="spellEnd"/>
      <w:r w:rsidRPr="00606687">
        <w:rPr>
          <w:rFonts w:ascii="Times New Roman" w:hAnsi="Times New Roman"/>
          <w:i/>
          <w:sz w:val="26"/>
          <w:szCs w:val="26"/>
        </w:rPr>
        <w:t xml:space="preserve"> оди</w:t>
      </w:r>
      <w:r>
        <w:rPr>
          <w:rFonts w:ascii="Times New Roman" w:hAnsi="Times New Roman"/>
          <w:i/>
          <w:sz w:val="26"/>
          <w:szCs w:val="26"/>
        </w:rPr>
        <w:t xml:space="preserve">н для </w:t>
      </w:r>
      <w:proofErr w:type="spellStart"/>
      <w:r>
        <w:rPr>
          <w:rFonts w:ascii="Times New Roman" w:hAnsi="Times New Roman"/>
          <w:i/>
          <w:sz w:val="26"/>
          <w:szCs w:val="26"/>
        </w:rPr>
        <w:t>всіх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претендентів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закладу</w:t>
      </w:r>
      <w:r>
        <w:rPr>
          <w:rFonts w:ascii="Times New Roman" w:hAnsi="Times New Roman"/>
          <w:i/>
          <w:sz w:val="26"/>
          <w:szCs w:val="26"/>
          <w:lang w:val="uk-UA"/>
        </w:rPr>
        <w:t>, - див</w:t>
      </w:r>
      <w:proofErr w:type="gramStart"/>
      <w:r>
        <w:rPr>
          <w:rFonts w:ascii="Times New Roman" w:hAnsi="Times New Roman"/>
          <w:i/>
          <w:sz w:val="26"/>
          <w:szCs w:val="26"/>
          <w:lang w:val="uk-UA"/>
        </w:rPr>
        <w:t>.</w:t>
      </w:r>
      <w:proofErr w:type="gramEnd"/>
      <w:r w:rsidR="004B34A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  <w:lang w:val="uk-UA"/>
        </w:rPr>
        <w:t>д</w:t>
      </w:r>
      <w:proofErr w:type="gramEnd"/>
      <w:r>
        <w:rPr>
          <w:rFonts w:ascii="Times New Roman" w:hAnsi="Times New Roman"/>
          <w:i/>
          <w:sz w:val="26"/>
          <w:szCs w:val="26"/>
          <w:lang w:val="uk-UA"/>
        </w:rPr>
        <w:t xml:space="preserve">одаток </w:t>
      </w:r>
      <w:r w:rsidR="006D5B03">
        <w:rPr>
          <w:rFonts w:ascii="Times New Roman" w:hAnsi="Times New Roman"/>
          <w:i/>
          <w:sz w:val="26"/>
          <w:szCs w:val="26"/>
          <w:lang w:val="uk-UA"/>
        </w:rPr>
        <w:t>А</w:t>
      </w:r>
      <w:r>
        <w:rPr>
          <w:rFonts w:ascii="Times New Roman" w:hAnsi="Times New Roman"/>
          <w:i/>
          <w:sz w:val="26"/>
          <w:szCs w:val="26"/>
          <w:lang w:val="uk-UA"/>
        </w:rPr>
        <w:t>)</w:t>
      </w:r>
    </w:p>
    <w:p w:rsidR="009E55A8" w:rsidRPr="00606687" w:rsidRDefault="009E55A8" w:rsidP="00AA2E8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06687">
        <w:rPr>
          <w:rFonts w:ascii="Times New Roman" w:hAnsi="Times New Roman"/>
          <w:b/>
          <w:sz w:val="26"/>
          <w:szCs w:val="26"/>
        </w:rPr>
        <w:t xml:space="preserve">Методична </w:t>
      </w:r>
      <w:proofErr w:type="spellStart"/>
      <w:r w:rsidRPr="00606687">
        <w:rPr>
          <w:rFonts w:ascii="Times New Roman" w:hAnsi="Times New Roman"/>
          <w:b/>
          <w:sz w:val="26"/>
          <w:szCs w:val="26"/>
        </w:rPr>
        <w:t>розробка</w:t>
      </w:r>
      <w:proofErr w:type="spellEnd"/>
      <w:r w:rsidRPr="00606687">
        <w:rPr>
          <w:rFonts w:ascii="Times New Roman" w:hAnsi="Times New Roman"/>
          <w:b/>
          <w:sz w:val="26"/>
          <w:szCs w:val="26"/>
        </w:rPr>
        <w:t xml:space="preserve"> </w:t>
      </w:r>
      <w:r w:rsidRPr="00606687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Pr="00606687">
        <w:rPr>
          <w:rFonts w:ascii="Times New Roman" w:hAnsi="Times New Roman"/>
          <w:sz w:val="26"/>
          <w:szCs w:val="26"/>
        </w:rPr>
        <w:t>п</w:t>
      </w:r>
      <w:proofErr w:type="gramEnd"/>
      <w:r w:rsidRPr="00606687">
        <w:rPr>
          <w:rFonts w:ascii="Times New Roman" w:hAnsi="Times New Roman"/>
          <w:sz w:val="26"/>
          <w:szCs w:val="26"/>
        </w:rPr>
        <w:t>ідручник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6687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606687">
        <w:rPr>
          <w:rFonts w:ascii="Times New Roman" w:hAnsi="Times New Roman"/>
          <w:sz w:val="26"/>
          <w:szCs w:val="26"/>
        </w:rPr>
        <w:t>учнів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6687">
        <w:rPr>
          <w:rFonts w:ascii="Times New Roman" w:hAnsi="Times New Roman"/>
          <w:sz w:val="26"/>
          <w:szCs w:val="26"/>
        </w:rPr>
        <w:t>методичний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606687">
        <w:rPr>
          <w:rFonts w:ascii="Times New Roman" w:hAnsi="Times New Roman"/>
          <w:sz w:val="26"/>
          <w:szCs w:val="26"/>
        </w:rPr>
        <w:t>вчителів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, </w:t>
      </w:r>
      <w:r w:rsidR="007F008A">
        <w:rPr>
          <w:rFonts w:ascii="Times New Roman" w:hAnsi="Times New Roman"/>
          <w:sz w:val="26"/>
          <w:szCs w:val="26"/>
          <w:lang w:val="uk-UA"/>
        </w:rPr>
        <w:t>наочний посібник, навчально-наочний посібник, х</w:t>
      </w:r>
      <w:proofErr w:type="spellStart"/>
      <w:r w:rsidRPr="00606687">
        <w:rPr>
          <w:rFonts w:ascii="Times New Roman" w:hAnsi="Times New Roman"/>
          <w:sz w:val="26"/>
          <w:szCs w:val="26"/>
        </w:rPr>
        <w:t>рес</w:t>
      </w:r>
      <w:r w:rsidR="007F008A">
        <w:rPr>
          <w:rFonts w:ascii="Times New Roman" w:hAnsi="Times New Roman"/>
          <w:sz w:val="26"/>
          <w:szCs w:val="26"/>
        </w:rPr>
        <w:t>томатія</w:t>
      </w:r>
      <w:proofErr w:type="spellEnd"/>
      <w:r w:rsidR="007F008A">
        <w:rPr>
          <w:rFonts w:ascii="Times New Roman" w:hAnsi="Times New Roman"/>
          <w:sz w:val="26"/>
          <w:szCs w:val="26"/>
        </w:rPr>
        <w:t xml:space="preserve">, словник, </w:t>
      </w:r>
      <w:proofErr w:type="spellStart"/>
      <w:r w:rsidR="007F008A">
        <w:rPr>
          <w:rFonts w:ascii="Times New Roman" w:hAnsi="Times New Roman"/>
          <w:sz w:val="26"/>
          <w:szCs w:val="26"/>
        </w:rPr>
        <w:t>енциклопедія</w:t>
      </w:r>
      <w:proofErr w:type="spellEnd"/>
      <w:r w:rsidR="007F008A">
        <w:rPr>
          <w:rFonts w:ascii="Times New Roman" w:hAnsi="Times New Roman"/>
          <w:sz w:val="26"/>
          <w:szCs w:val="26"/>
          <w:lang w:val="uk-UA"/>
        </w:rPr>
        <w:t xml:space="preserve"> тощо</w:t>
      </w:r>
      <w:r w:rsidRPr="00606687">
        <w:rPr>
          <w:rFonts w:ascii="Times New Roman" w:hAnsi="Times New Roman"/>
          <w:sz w:val="26"/>
          <w:szCs w:val="26"/>
        </w:rPr>
        <w:t xml:space="preserve">) та </w:t>
      </w:r>
      <w:proofErr w:type="spellStart"/>
      <w:r w:rsidRPr="00606687">
        <w:rPr>
          <w:rFonts w:ascii="Times New Roman" w:hAnsi="Times New Roman"/>
          <w:sz w:val="26"/>
          <w:szCs w:val="26"/>
        </w:rPr>
        <w:t>її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електронний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варіант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. </w:t>
      </w:r>
      <w:r w:rsidRPr="00606687">
        <w:rPr>
          <w:rFonts w:ascii="Times New Roman" w:hAnsi="Times New Roman"/>
          <w:i/>
          <w:sz w:val="26"/>
          <w:szCs w:val="26"/>
        </w:rPr>
        <w:t>(</w:t>
      </w:r>
      <w:r w:rsidR="00F43299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6066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i/>
          <w:sz w:val="26"/>
          <w:szCs w:val="26"/>
        </w:rPr>
        <w:t>двох</w:t>
      </w:r>
      <w:proofErr w:type="spellEnd"/>
      <w:r w:rsidRPr="00606687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606687">
        <w:rPr>
          <w:rFonts w:ascii="Times New Roman" w:hAnsi="Times New Roman"/>
          <w:i/>
          <w:sz w:val="26"/>
          <w:szCs w:val="26"/>
        </w:rPr>
        <w:t>екземплярах</w:t>
      </w:r>
      <w:proofErr w:type="spellEnd"/>
      <w:r w:rsidRPr="00606687">
        <w:rPr>
          <w:rFonts w:ascii="Times New Roman" w:hAnsi="Times New Roman"/>
          <w:i/>
          <w:sz w:val="26"/>
          <w:szCs w:val="26"/>
        </w:rPr>
        <w:t>).</w:t>
      </w:r>
    </w:p>
    <w:p w:rsidR="009E55A8" w:rsidRPr="00EF7575" w:rsidRDefault="009E55A8" w:rsidP="00D071D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F7575">
        <w:rPr>
          <w:rFonts w:ascii="Times New Roman" w:hAnsi="Times New Roman"/>
          <w:b/>
          <w:sz w:val="26"/>
          <w:szCs w:val="26"/>
        </w:rPr>
        <w:t>Рецензія</w:t>
      </w:r>
      <w:proofErr w:type="spellEnd"/>
      <w:r w:rsidRPr="00EF7575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EF7575">
        <w:rPr>
          <w:rFonts w:ascii="Times New Roman" w:hAnsi="Times New Roman"/>
          <w:b/>
          <w:sz w:val="26"/>
          <w:szCs w:val="26"/>
        </w:rPr>
        <w:t>методичну</w:t>
      </w:r>
      <w:proofErr w:type="spellEnd"/>
      <w:r w:rsidRPr="00EF75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b/>
          <w:sz w:val="26"/>
          <w:szCs w:val="26"/>
        </w:rPr>
        <w:t>розробку</w:t>
      </w:r>
      <w:proofErr w:type="spellEnd"/>
      <w:r w:rsidRPr="00EF7575">
        <w:rPr>
          <w:rFonts w:ascii="Times New Roman" w:hAnsi="Times New Roman"/>
          <w:b/>
          <w:sz w:val="26"/>
          <w:szCs w:val="26"/>
        </w:rPr>
        <w:t>.</w:t>
      </w:r>
      <w:r w:rsidRPr="00EF757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Готується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керівником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закладу</w:t>
      </w:r>
      <w:r w:rsidR="00F43299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EF7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або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іншим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педагогом,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який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має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педагогічне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i/>
          <w:sz w:val="26"/>
          <w:szCs w:val="26"/>
        </w:rPr>
        <w:t>звання</w:t>
      </w:r>
      <w:proofErr w:type="spellEnd"/>
      <w:r w:rsidRPr="00EF7575">
        <w:rPr>
          <w:rFonts w:ascii="Times New Roman" w:hAnsi="Times New Roman"/>
          <w:i/>
          <w:sz w:val="26"/>
          <w:szCs w:val="26"/>
        </w:rPr>
        <w:t xml:space="preserve"> «</w:t>
      </w:r>
      <w:proofErr w:type="gramStart"/>
      <w:r w:rsidRPr="00EF7575">
        <w:rPr>
          <w:rFonts w:ascii="Times New Roman" w:hAnsi="Times New Roman"/>
          <w:i/>
          <w:sz w:val="26"/>
          <w:szCs w:val="26"/>
        </w:rPr>
        <w:t>…-</w:t>
      </w:r>
      <w:proofErr w:type="gramEnd"/>
      <w:r w:rsidRPr="00EF7575">
        <w:rPr>
          <w:rFonts w:ascii="Times New Roman" w:hAnsi="Times New Roman"/>
          <w:i/>
          <w:sz w:val="26"/>
          <w:szCs w:val="26"/>
        </w:rPr>
        <w:t xml:space="preserve">методист» </w:t>
      </w:r>
      <w:r w:rsidRPr="00EF7575">
        <w:rPr>
          <w:rFonts w:ascii="Times New Roman" w:hAnsi="Times New Roman"/>
          <w:sz w:val="26"/>
          <w:szCs w:val="26"/>
        </w:rPr>
        <w:t xml:space="preserve">). Не </w:t>
      </w:r>
      <w:proofErr w:type="gramStart"/>
      <w:r w:rsidRPr="00EF7575">
        <w:rPr>
          <w:rFonts w:ascii="Times New Roman" w:hAnsi="Times New Roman"/>
          <w:sz w:val="26"/>
          <w:szCs w:val="26"/>
        </w:rPr>
        <w:t>п</w:t>
      </w:r>
      <w:proofErr w:type="spellStart"/>
      <w:proofErr w:type="gramEnd"/>
      <w:r w:rsidR="00F43299">
        <w:rPr>
          <w:rFonts w:ascii="Times New Roman" w:hAnsi="Times New Roman"/>
          <w:sz w:val="26"/>
          <w:szCs w:val="26"/>
          <w:lang w:val="uk-UA"/>
        </w:rPr>
        <w:t>ідшивається</w:t>
      </w:r>
      <w:proofErr w:type="spellEnd"/>
      <w:r w:rsidR="00F43299">
        <w:rPr>
          <w:rFonts w:ascii="Times New Roman" w:hAnsi="Times New Roman"/>
          <w:sz w:val="26"/>
          <w:szCs w:val="26"/>
          <w:lang w:val="uk-UA"/>
        </w:rPr>
        <w:t xml:space="preserve"> до</w:t>
      </w:r>
      <w:r w:rsidRPr="00EF75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7575">
        <w:rPr>
          <w:rFonts w:ascii="Times New Roman" w:hAnsi="Times New Roman"/>
          <w:sz w:val="26"/>
          <w:szCs w:val="26"/>
        </w:rPr>
        <w:t>роботі</w:t>
      </w:r>
      <w:proofErr w:type="spellEnd"/>
      <w:r w:rsidRPr="00EF7575">
        <w:rPr>
          <w:rFonts w:ascii="Times New Roman" w:hAnsi="Times New Roman"/>
          <w:sz w:val="26"/>
          <w:szCs w:val="26"/>
        </w:rPr>
        <w:t>.</w:t>
      </w:r>
      <w:r w:rsidR="00683C13" w:rsidRPr="00EF75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71DA"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D071DA" w:rsidRPr="00EF757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683C13" w:rsidRPr="00EF7575">
        <w:rPr>
          <w:rFonts w:ascii="Times New Roman" w:hAnsi="Times New Roman"/>
          <w:sz w:val="26"/>
          <w:szCs w:val="26"/>
          <w:lang w:val="uk-UA"/>
        </w:rPr>
        <w:t xml:space="preserve">Друга рецензія готується </w:t>
      </w:r>
      <w:r w:rsidR="00D071DA" w:rsidRPr="00EF7575">
        <w:rPr>
          <w:rFonts w:ascii="Times New Roman" w:hAnsi="Times New Roman"/>
          <w:sz w:val="26"/>
          <w:szCs w:val="26"/>
          <w:lang w:val="uk-UA"/>
        </w:rPr>
        <w:t>методистом КУ «Міськи</w:t>
      </w:r>
      <w:r w:rsidR="00EF7575">
        <w:rPr>
          <w:rFonts w:ascii="Times New Roman" w:hAnsi="Times New Roman"/>
          <w:sz w:val="26"/>
          <w:szCs w:val="26"/>
          <w:lang w:val="uk-UA"/>
        </w:rPr>
        <w:t>й методичного кабінет» після завер</w:t>
      </w:r>
      <w:r w:rsidR="00D071DA" w:rsidRPr="00EF7575">
        <w:rPr>
          <w:rFonts w:ascii="Times New Roman" w:hAnsi="Times New Roman"/>
          <w:sz w:val="26"/>
          <w:szCs w:val="26"/>
          <w:lang w:val="uk-UA"/>
        </w:rPr>
        <w:t>шення апробації</w:t>
      </w:r>
      <w:r w:rsidR="00EF7575">
        <w:rPr>
          <w:rFonts w:ascii="Times New Roman" w:hAnsi="Times New Roman"/>
          <w:sz w:val="26"/>
          <w:szCs w:val="26"/>
          <w:lang w:val="uk-UA"/>
        </w:rPr>
        <w:t xml:space="preserve"> матеріалів</w:t>
      </w:r>
      <w:r w:rsidR="00D071DA" w:rsidRPr="00EF7575">
        <w:rPr>
          <w:rFonts w:ascii="Times New Roman" w:hAnsi="Times New Roman"/>
          <w:sz w:val="26"/>
          <w:szCs w:val="26"/>
          <w:lang w:val="uk-UA"/>
        </w:rPr>
        <w:t>.</w:t>
      </w:r>
    </w:p>
    <w:p w:rsidR="009E55A8" w:rsidRPr="00D77A18" w:rsidRDefault="009E55A8" w:rsidP="009E55A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77A18">
        <w:rPr>
          <w:rFonts w:ascii="Times New Roman" w:hAnsi="Times New Roman"/>
          <w:i/>
          <w:sz w:val="26"/>
          <w:szCs w:val="26"/>
        </w:rPr>
        <w:lastRenderedPageBreak/>
        <w:t>Усі</w:t>
      </w:r>
      <w:proofErr w:type="spellEnd"/>
      <w:r w:rsidRPr="00D77A1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77A18">
        <w:rPr>
          <w:rFonts w:ascii="Times New Roman" w:hAnsi="Times New Roman"/>
          <w:i/>
          <w:sz w:val="26"/>
          <w:szCs w:val="26"/>
        </w:rPr>
        <w:t>матеріали</w:t>
      </w:r>
      <w:proofErr w:type="spellEnd"/>
      <w:r w:rsidRPr="00D77A1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77A18">
        <w:rPr>
          <w:rFonts w:ascii="Times New Roman" w:hAnsi="Times New Roman"/>
          <w:i/>
          <w:sz w:val="26"/>
          <w:szCs w:val="26"/>
        </w:rPr>
        <w:t>від</w:t>
      </w:r>
      <w:proofErr w:type="spellEnd"/>
      <w:r w:rsidRPr="00D77A18">
        <w:rPr>
          <w:rFonts w:ascii="Times New Roman" w:hAnsi="Times New Roman"/>
          <w:i/>
          <w:sz w:val="26"/>
          <w:szCs w:val="26"/>
        </w:rPr>
        <w:t xml:space="preserve"> закладу</w:t>
      </w:r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приймаються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секретарем </w:t>
      </w:r>
      <w:proofErr w:type="spellStart"/>
      <w:r w:rsidRPr="00606687">
        <w:rPr>
          <w:rFonts w:ascii="Times New Roman" w:hAnsi="Times New Roman"/>
          <w:sz w:val="26"/>
          <w:szCs w:val="26"/>
        </w:rPr>
        <w:t>атестаційної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6687">
        <w:rPr>
          <w:rFonts w:ascii="Times New Roman" w:hAnsi="Times New Roman"/>
          <w:sz w:val="26"/>
          <w:szCs w:val="26"/>
        </w:rPr>
        <w:t>комісії</w:t>
      </w:r>
      <w:proofErr w:type="spellEnd"/>
      <w:r w:rsidRPr="006066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Департаменту освіти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>інницької міської ради.</w:t>
      </w:r>
    </w:p>
    <w:p w:rsidR="009E55A8" w:rsidRPr="00EF7575" w:rsidRDefault="009E55A8" w:rsidP="009E55A8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015F7" w:rsidRPr="007B3265" w:rsidRDefault="004015F7" w:rsidP="004015F7">
      <w:pPr>
        <w:suppressAutoHyphens/>
        <w:spacing w:after="0" w:line="240" w:lineRule="auto"/>
        <w:jc w:val="center"/>
        <w:rPr>
          <w:rStyle w:val="60"/>
          <w:rFonts w:ascii="Times New Roman" w:hAnsi="Times New Roman" w:cs="Times New Roman"/>
          <w:i/>
          <w:color w:val="E36C0A" w:themeColor="accent6" w:themeShade="BF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7B3265">
        <w:rPr>
          <w:rStyle w:val="60"/>
          <w:rFonts w:ascii="Times New Roman" w:eastAsia="Arial Unicode MS" w:hAnsi="Times New Roman" w:cs="Times New Roman"/>
          <w:b/>
          <w:i/>
          <w:color w:val="E36C0A" w:themeColor="accent6" w:themeShade="BF"/>
          <w:sz w:val="26"/>
          <w:szCs w:val="26"/>
          <w:lang w:val="uk-UA"/>
        </w:rPr>
        <w:t>Зверніть увагу!</w:t>
      </w:r>
    </w:p>
    <w:p w:rsidR="00EB18AD" w:rsidRPr="004015F7" w:rsidRDefault="004015F7" w:rsidP="00F66521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  <w:sectPr w:rsidR="00EB18AD" w:rsidRPr="004015F7" w:rsidSect="002D2968">
          <w:headerReference w:type="default" r:id="rId19"/>
          <w:pgSz w:w="11906" w:h="16838" w:code="9"/>
          <w:pgMar w:top="851" w:right="567" w:bottom="567" w:left="993" w:header="709" w:footer="567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Схвалення матеріалів авторів підручників (посібників, програм тощо) з грифом Міністерства освіти і науки України відбувається на основі протокольного рішення без вищевказаної процедури розгляду.</w:t>
      </w:r>
    </w:p>
    <w:p w:rsidR="00B84B94" w:rsidRDefault="000C1C7A" w:rsidP="006D3C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74C09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 wp14:anchorId="1544052C" wp14:editId="6D87340F">
            <wp:simplePos x="0" y="0"/>
            <wp:positionH relativeFrom="column">
              <wp:posOffset>83820</wp:posOffset>
            </wp:positionH>
            <wp:positionV relativeFrom="paragraph">
              <wp:posOffset>17145</wp:posOffset>
            </wp:positionV>
            <wp:extent cx="760730" cy="379730"/>
            <wp:effectExtent l="19050" t="0" r="1270" b="0"/>
            <wp:wrapTight wrapText="bothSides">
              <wp:wrapPolygon edited="0">
                <wp:start x="-541" y="0"/>
                <wp:lineTo x="-541" y="20589"/>
                <wp:lineTo x="21636" y="20589"/>
                <wp:lineTo x="21636" y="0"/>
                <wp:lineTo x="-541" y="0"/>
              </wp:wrapPolygon>
            </wp:wrapTight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3D8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2.</w:t>
      </w:r>
      <w:r w:rsidR="00CF7C94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1.</w:t>
      </w:r>
      <w:r w:rsidR="001D63D8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Класифікація</w:t>
      </w:r>
      <w:r w:rsidR="001D63D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BE4AC4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окремих  </w:t>
      </w:r>
      <w:r w:rsidR="001D63D8">
        <w:rPr>
          <w:rFonts w:ascii="Times New Roman" w:hAnsi="Times New Roman"/>
          <w:b/>
          <w:sz w:val="26"/>
          <w:szCs w:val="26"/>
          <w:u w:val="single"/>
          <w:lang w:val="uk-UA"/>
        </w:rPr>
        <w:t>видань у роботі з відбору й узагальнення наукової інформації відповідно до системи стандартів інформаційної, бібліотечної та видавничої справи</w:t>
      </w:r>
    </w:p>
    <w:p w:rsidR="001D63D8" w:rsidRDefault="001D63D8" w:rsidP="006D3C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61BC6" w:rsidRPr="006E1FE7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25" o:spid="_x0000_s1032" style="position:absolute;left:0;text-align:left;margin-left:18pt;margin-top:2.5pt;width:225pt;height:3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A61BC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 w:rsidRPr="00C410EF"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 xml:space="preserve">Методичні рекомендації </w:t>
                  </w:r>
                </w:p>
              </w:txbxContent>
            </v:textbox>
          </v:rect>
        </w:pict>
      </w:r>
    </w:p>
    <w:p w:rsidR="008F7576" w:rsidRPr="006E1FE7" w:rsidRDefault="001917AD" w:rsidP="009D3379">
      <w:pPr>
        <w:widowControl w:val="0"/>
        <w:ind w:firstLine="709"/>
        <w:rPr>
          <w:rStyle w:val="45"/>
          <w:rFonts w:asciiTheme="minorHAnsi" w:hAnsiTheme="minorHAnsi"/>
          <w:sz w:val="28"/>
          <w:lang w:val="uk-UA"/>
        </w:rPr>
      </w:pPr>
      <w:bookmarkStart w:id="0" w:name="bookmark4"/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66" type="#_x0000_t67" style="position:absolute;left:0;text-align:left;margin-left:28.85pt;margin-top:4.3pt;width:48pt;height:17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" adj="10800" fillcolor="#9bbb59 [3206]" strokecolor="#76923c [2406]" strokeweight="2pt"/>
        </w:pict>
      </w:r>
    </w:p>
    <w:bookmarkEnd w:id="0"/>
    <w:p w:rsidR="00C410EF" w:rsidRPr="00C410EF" w:rsidRDefault="001917AD" w:rsidP="00C410EF">
      <w:pPr>
        <w:spacing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45" o:spid="_x0000_s1033" style="position:absolute;left:0;text-align:left;margin-left:277.6pt;margin-top:66.5pt;width:225pt;height:3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C410E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Навчальний посібник</w:t>
                  </w:r>
                </w:p>
              </w:txbxContent>
            </v:textbox>
          </v:rect>
        </w:pict>
      </w:r>
      <w:r w:rsidR="00C410EF">
        <w:rPr>
          <w:rFonts w:ascii="Times New Roman" w:hAnsi="Times New Roman"/>
          <w:i/>
          <w:sz w:val="26"/>
          <w:szCs w:val="26"/>
          <w:lang w:val="uk-UA"/>
        </w:rPr>
        <w:t>Н</w:t>
      </w:r>
      <w:r w:rsidR="00C410EF" w:rsidRPr="00C410EF">
        <w:rPr>
          <w:rFonts w:ascii="Times New Roman" w:hAnsi="Times New Roman"/>
          <w:i/>
          <w:sz w:val="26"/>
          <w:szCs w:val="26"/>
          <w:lang w:val="uk-UA"/>
        </w:rPr>
        <w:t>авчальне  або  виробничо-практичне  видання  роз`яснень  з певної  теми,  розділу або  питання навчальної дисципліни,  роду  практичної  діяльності,  з  методикою  виконання  окремих завдань, певного виду робіт, а також  заходів. Методичні вказівки можуть бути як для учнів , так і для викладачів.</w:t>
      </w:r>
    </w:p>
    <w:p w:rsidR="00BE4AC4" w:rsidRDefault="00BE4AC4" w:rsidP="009D3379">
      <w:pPr>
        <w:widowControl w:val="0"/>
        <w:ind w:firstLine="709"/>
        <w:rPr>
          <w:rStyle w:val="afd"/>
          <w:rFonts w:ascii="Times New Roman" w:hAnsi="Times New Roman"/>
          <w:sz w:val="4"/>
          <w:szCs w:val="4"/>
          <w:lang w:val="uk-UA"/>
        </w:rPr>
      </w:pPr>
    </w:p>
    <w:p w:rsidR="00BE4AC4" w:rsidRDefault="00BE4AC4" w:rsidP="009D3379">
      <w:pPr>
        <w:widowControl w:val="0"/>
        <w:ind w:firstLine="709"/>
        <w:rPr>
          <w:rStyle w:val="afd"/>
          <w:rFonts w:ascii="Times New Roman" w:hAnsi="Times New Roman"/>
          <w:sz w:val="4"/>
          <w:szCs w:val="4"/>
          <w:lang w:val="uk-UA"/>
        </w:rPr>
      </w:pPr>
    </w:p>
    <w:p w:rsidR="001D63D8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46" o:spid="_x0000_s1065" type="#_x0000_t67" style="position:absolute;left:0;text-align:left;margin-left:446.65pt;margin-top:2.25pt;width:48pt;height:17.4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" adj="10800" fillcolor="#9bbb59" strokecolor="#77933c" strokeweight="2pt"/>
        </w:pict>
      </w:r>
    </w:p>
    <w:p w:rsidR="00C410EF" w:rsidRPr="00C410EF" w:rsidRDefault="001917AD" w:rsidP="00C410EF">
      <w:pPr>
        <w:spacing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47" o:spid="_x0000_s1034" style="position:absolute;left:0;text-align:left;margin-left:16.85pt;margin-top:51.4pt;width:225pt;height:3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C410E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Навчально-методичний посібник</w:t>
                  </w:r>
                </w:p>
              </w:txbxContent>
            </v:textbox>
          </v:rect>
        </w:pict>
      </w:r>
      <w:r w:rsidR="00C410EF">
        <w:rPr>
          <w:rFonts w:ascii="Times New Roman" w:hAnsi="Times New Roman"/>
          <w:i/>
          <w:sz w:val="26"/>
          <w:szCs w:val="26"/>
          <w:lang w:val="uk-UA"/>
        </w:rPr>
        <w:t>Н</w:t>
      </w:r>
      <w:r w:rsidR="00C410EF" w:rsidRPr="00C410EF">
        <w:rPr>
          <w:rFonts w:ascii="Times New Roman" w:hAnsi="Times New Roman"/>
          <w:i/>
          <w:sz w:val="26"/>
          <w:szCs w:val="26"/>
          <w:lang w:val="uk-UA"/>
        </w:rPr>
        <w:t xml:space="preserve">авчальне  видання,  що  доповнює  або  частково (повністю)  замінює  підручник.  Державний  стандарт  України  ДСТУ 3017-95 дозволяє видавати </w:t>
      </w:r>
      <w:r w:rsidR="00C410EF">
        <w:rPr>
          <w:rFonts w:ascii="Times New Roman" w:hAnsi="Times New Roman"/>
          <w:i/>
          <w:sz w:val="26"/>
          <w:szCs w:val="26"/>
          <w:lang w:val="uk-UA"/>
        </w:rPr>
        <w:t>різні види</w:t>
      </w:r>
      <w:r w:rsidR="00C410EF" w:rsidRPr="00C410EF">
        <w:rPr>
          <w:rFonts w:ascii="Times New Roman" w:hAnsi="Times New Roman"/>
          <w:i/>
          <w:sz w:val="26"/>
          <w:szCs w:val="26"/>
          <w:lang w:val="uk-UA"/>
        </w:rPr>
        <w:t xml:space="preserve"> посібників д</w:t>
      </w:r>
      <w:r w:rsidR="00C410EF">
        <w:rPr>
          <w:rFonts w:ascii="Times New Roman" w:hAnsi="Times New Roman"/>
          <w:i/>
          <w:sz w:val="26"/>
          <w:szCs w:val="26"/>
          <w:lang w:val="uk-UA"/>
        </w:rPr>
        <w:t>ля навчального процесу.</w:t>
      </w:r>
    </w:p>
    <w:p w:rsidR="001D63D8" w:rsidRPr="00C410EF" w:rsidRDefault="001D63D8" w:rsidP="00C410EF">
      <w:pPr>
        <w:widowControl w:val="0"/>
        <w:spacing w:line="240" w:lineRule="auto"/>
        <w:ind w:firstLine="709"/>
        <w:rPr>
          <w:rStyle w:val="afd"/>
          <w:rFonts w:ascii="Times New Roman" w:hAnsi="Times New Roman" w:cs="Times New Roman"/>
          <w:i/>
          <w:sz w:val="26"/>
          <w:szCs w:val="26"/>
          <w:lang w:val="uk-UA"/>
        </w:rPr>
      </w:pPr>
    </w:p>
    <w:p w:rsidR="001D63D8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10"/>
          <w:szCs w:val="10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48" o:spid="_x0000_s1064" type="#_x0000_t67" style="position:absolute;left:0;text-align:left;margin-left:28.8pt;margin-top:4.25pt;width:48pt;height:17.4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zFlg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" adj="10800" fillcolor="#9bbb59" strokecolor="#77933c" strokeweight="2pt"/>
        </w:pict>
      </w:r>
    </w:p>
    <w:p w:rsidR="007A7B01" w:rsidRDefault="007A7B01" w:rsidP="007A7B01">
      <w:pPr>
        <w:spacing w:line="240" w:lineRule="auto"/>
        <w:ind w:firstLine="426"/>
        <w:jc w:val="both"/>
        <w:rPr>
          <w:rFonts w:ascii="Times New Roman" w:hAnsi="Times New Roman"/>
          <w:i/>
          <w:sz w:val="4"/>
          <w:szCs w:val="4"/>
          <w:lang w:val="uk-UA"/>
        </w:rPr>
      </w:pPr>
    </w:p>
    <w:p w:rsidR="007A7B01" w:rsidRPr="007A7B01" w:rsidRDefault="007A7B01" w:rsidP="007A7B01">
      <w:pPr>
        <w:spacing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A7B01">
        <w:rPr>
          <w:rFonts w:ascii="Times New Roman" w:hAnsi="Times New Roman"/>
          <w:i/>
          <w:sz w:val="26"/>
          <w:szCs w:val="26"/>
          <w:lang w:val="uk-UA"/>
        </w:rPr>
        <w:t>Навчальне видання, що містить матеріали з методики викладання навчальної дисципліни (розділу, частини) або з методики виховання.</w:t>
      </w:r>
    </w:p>
    <w:p w:rsidR="007A7B01" w:rsidRDefault="001917AD" w:rsidP="007A7B01">
      <w:pPr>
        <w:widowControl w:val="0"/>
        <w:ind w:firstLine="709"/>
        <w:jc w:val="right"/>
        <w:rPr>
          <w:rStyle w:val="afd"/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49" o:spid="_x0000_s1035" style="position:absolute;left:0;text-align:left;margin-left:277.6pt;margin-top:6.4pt;width:225pt;height:32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7A7B0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Наочний посібник</w:t>
                  </w:r>
                </w:p>
              </w:txbxContent>
            </v:textbox>
          </v:rect>
        </w:pict>
      </w:r>
    </w:p>
    <w:p w:rsidR="00EA00DD" w:rsidRPr="00C410EF" w:rsidRDefault="00EA00DD" w:rsidP="009D3379">
      <w:pPr>
        <w:widowControl w:val="0"/>
        <w:ind w:firstLine="709"/>
        <w:rPr>
          <w:rStyle w:val="afd"/>
          <w:rFonts w:ascii="Times New Roman" w:hAnsi="Times New Roman"/>
          <w:sz w:val="10"/>
          <w:szCs w:val="10"/>
          <w:lang w:val="uk-UA"/>
        </w:rPr>
      </w:pPr>
    </w:p>
    <w:p w:rsidR="001D63D8" w:rsidRDefault="001917AD" w:rsidP="007A7B01">
      <w:pPr>
        <w:widowControl w:val="0"/>
        <w:ind w:firstLine="709"/>
        <w:jc w:val="right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62" o:spid="_x0000_s1063" type="#_x0000_t67" style="position:absolute;left:0;text-align:left;margin-left:446.85pt;margin-top:5.7pt;width:48pt;height:17.4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+flw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" adj="10800" fillcolor="#9bbb59" strokecolor="#77933c" strokeweight="2pt"/>
        </w:pict>
      </w:r>
    </w:p>
    <w:p w:rsidR="007A7B01" w:rsidRPr="007A7B01" w:rsidRDefault="001917AD" w:rsidP="00765C3B">
      <w:pPr>
        <w:widowControl w:val="0"/>
        <w:rPr>
          <w:rStyle w:val="afd"/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1" o:spid="_x0000_s1036" style="position:absolute;margin-left:21.15pt;margin-top:22.4pt;width:225pt;height:3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7A7B0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Практичний  посібник</w:t>
                  </w:r>
                </w:p>
              </w:txbxContent>
            </v:textbox>
          </v:rect>
        </w:pict>
      </w:r>
      <w:r w:rsidR="00765C3B">
        <w:rPr>
          <w:rFonts w:ascii="Times New Roman" w:hAnsi="Times New Roman"/>
          <w:i/>
          <w:sz w:val="26"/>
          <w:szCs w:val="26"/>
          <w:lang w:val="uk-UA"/>
        </w:rPr>
        <w:t xml:space="preserve">      </w:t>
      </w:r>
      <w:r w:rsidR="007A7B01" w:rsidRPr="007A7B01">
        <w:rPr>
          <w:rFonts w:ascii="Times New Roman" w:hAnsi="Times New Roman"/>
          <w:i/>
          <w:sz w:val="26"/>
          <w:szCs w:val="26"/>
          <w:lang w:val="uk-UA"/>
        </w:rPr>
        <w:t>Видання, зміст якого передається в основному зображувальними засобами.</w:t>
      </w:r>
    </w:p>
    <w:p w:rsidR="007A7B01" w:rsidRDefault="007A7B01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</w:p>
    <w:p w:rsidR="007A7B01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50" o:spid="_x0000_s1062" type="#_x0000_t67" style="position:absolute;left:0;text-align:left;margin-left:26.6pt;margin-top:.55pt;width:48pt;height:17.4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YOlg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" adj="10800" fillcolor="#9bbb59" strokecolor="#77933c" strokeweight="2pt"/>
        </w:pict>
      </w:r>
    </w:p>
    <w:p w:rsidR="007A7B01" w:rsidRPr="007A7B01" w:rsidRDefault="007A7B01" w:rsidP="007A7B01">
      <w:pPr>
        <w:spacing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A7B01">
        <w:rPr>
          <w:rFonts w:ascii="Times New Roman" w:hAnsi="Times New Roman"/>
          <w:i/>
          <w:sz w:val="26"/>
          <w:szCs w:val="26"/>
          <w:lang w:val="uk-UA"/>
        </w:rPr>
        <w:t>Виробничо-практичне  видання,  призначене  практичним працівникам  для оволодіння знаннями та навичками при виконанні будь-якої роботи, операції, процесу.</w:t>
      </w:r>
    </w:p>
    <w:p w:rsidR="007A7B01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60" o:spid="_x0000_s1037" style="position:absolute;left:0;text-align:left;margin-left:285.1pt;margin-top:1.25pt;width:225pt;height:3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7A7B0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Навчально-наочний  посібник</w:t>
                  </w:r>
                </w:p>
              </w:txbxContent>
            </v:textbox>
          </v:rect>
        </w:pict>
      </w:r>
    </w:p>
    <w:p w:rsidR="007A7B01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61" o:spid="_x0000_s1061" type="#_x0000_t67" style="position:absolute;left:0;text-align:left;margin-left:454.5pt;margin-top:6.65pt;width:48pt;height:17.4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gylg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" adj="10800" fillcolor="#9bbb59" strokecolor="#77933c" strokeweight="2pt"/>
        </w:pict>
      </w:r>
    </w:p>
    <w:p w:rsidR="007A7B01" w:rsidRPr="007A7B01" w:rsidRDefault="001917AD" w:rsidP="007A7B01">
      <w:pPr>
        <w:spacing w:line="240" w:lineRule="auto"/>
        <w:ind w:firstLine="426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63" o:spid="_x0000_s1038" style="position:absolute;left:0;text-align:left;margin-left:17.8pt;margin-top:28.65pt;width:225pt;height:32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7A7B0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Посібник</w:t>
                  </w:r>
                </w:p>
              </w:txbxContent>
            </v:textbox>
          </v:rect>
        </w:pict>
      </w:r>
      <w:r w:rsidR="007A7B01" w:rsidRPr="007A7B01">
        <w:rPr>
          <w:rFonts w:ascii="Times New Roman" w:hAnsi="Times New Roman"/>
          <w:i/>
          <w:sz w:val="26"/>
          <w:szCs w:val="26"/>
          <w:lang w:val="uk-UA"/>
        </w:rPr>
        <w:t>Навчальне  образотворче  видання  матеріалів   на допомогу у вивченні, викладанні чи вихованні.</w:t>
      </w:r>
    </w:p>
    <w:p w:rsidR="007A7B01" w:rsidRDefault="001917AD" w:rsidP="009D3379">
      <w:pPr>
        <w:widowControl w:val="0"/>
        <w:ind w:firstLine="709"/>
        <w:rPr>
          <w:rStyle w:val="afd"/>
          <w:rFonts w:ascii="Times New Roman" w:hAnsi="Times New Roman"/>
          <w:sz w:val="26"/>
          <w:szCs w:val="26"/>
          <w:lang w:val="uk-UA"/>
        </w:rPr>
      </w:pPr>
      <w:r>
        <w:rPr>
          <w:rFonts w:asciiTheme="minorHAnsi" w:eastAsia="Batang" w:hAnsiTheme="minorHAnsi" w:cs="Batang"/>
          <w:noProof/>
          <w:sz w:val="28"/>
          <w:szCs w:val="21"/>
          <w:lang w:eastAsia="ru-RU"/>
        </w:rPr>
        <w:pict>
          <v:shape id="Стрелка вниз 64" o:spid="_x0000_s1060" type="#_x0000_t67" style="position:absolute;left:0;text-align:left;margin-left:35.6pt;margin-top:21.2pt;width:48pt;height:17.4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Aelw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" adj="10800" fillcolor="#9bbb59" strokecolor="#77933c" strokeweight="2pt"/>
        </w:pict>
      </w:r>
    </w:p>
    <w:p w:rsidR="007A7B01" w:rsidRDefault="007A7B01" w:rsidP="009D3379">
      <w:pPr>
        <w:widowControl w:val="0"/>
        <w:ind w:firstLine="709"/>
        <w:rPr>
          <w:rStyle w:val="afd"/>
          <w:rFonts w:ascii="Times New Roman" w:hAnsi="Times New Roman"/>
          <w:sz w:val="4"/>
          <w:szCs w:val="4"/>
          <w:lang w:val="uk-UA"/>
        </w:rPr>
      </w:pPr>
    </w:p>
    <w:p w:rsidR="007A7B01" w:rsidRPr="007A7B01" w:rsidRDefault="007A7B01" w:rsidP="009D3379">
      <w:pPr>
        <w:widowControl w:val="0"/>
        <w:ind w:firstLine="709"/>
        <w:rPr>
          <w:rStyle w:val="afd"/>
          <w:rFonts w:ascii="Times New Roman" w:hAnsi="Times New Roman" w:cs="Times New Roman"/>
          <w:i/>
          <w:sz w:val="26"/>
          <w:szCs w:val="26"/>
          <w:lang w:val="uk-UA"/>
        </w:rPr>
      </w:pPr>
      <w:r w:rsidRPr="007A7B01">
        <w:rPr>
          <w:rFonts w:ascii="Times New Roman" w:hAnsi="Times New Roman"/>
          <w:i/>
          <w:sz w:val="26"/>
          <w:szCs w:val="26"/>
          <w:lang w:val="uk-UA"/>
        </w:rPr>
        <w:t>Видання, спрямоване допомогти в практичній діяльності або в оволодінні науковою дисципліною.</w:t>
      </w:r>
    </w:p>
    <w:p w:rsidR="0005732B" w:rsidRPr="006E1FE7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rect id="Прямоугольник 66" o:spid="_x0000_s1039" style="position:absolute;left:0;text-align:left;margin-left:301.95pt;margin-top:2.1pt;width:225pt;height:32.7pt;z-index:251825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BE4A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Збірка</w:t>
                  </w:r>
                </w:p>
              </w:txbxContent>
            </v:textbox>
          </v:rect>
        </w:pict>
      </w:r>
    </w:p>
    <w:p w:rsidR="00BE4AC4" w:rsidRPr="00C378AB" w:rsidRDefault="001917AD" w:rsidP="00BE4AC4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4"/>
          <w:szCs w:val="4"/>
          <w:lang w:val="uk-UA"/>
        </w:rPr>
      </w:pPr>
      <w:r>
        <w:rPr>
          <w:rFonts w:asciiTheme="minorHAnsi" w:eastAsia="Batang" w:hAnsiTheme="minorHAnsi" w:cs="Batang"/>
          <w:noProof/>
          <w:sz w:val="16"/>
          <w:szCs w:val="16"/>
          <w:lang w:eastAsia="ru-RU"/>
        </w:rPr>
        <w:pict>
          <v:shape id="Стрелка вниз 67" o:spid="_x0000_s1059" type="#_x0000_t67" style="position:absolute;left:0;text-align:left;margin-left:473pt;margin-top:.8pt;width:48pt;height:17.45pt;z-index:2518272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ezlw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" adj="10800" fillcolor="#9bbb59" strokecolor="#77933c" strokeweight="2pt"/>
        </w:pict>
      </w:r>
    </w:p>
    <w:p w:rsidR="00BE4AC4" w:rsidRPr="00BE4AC4" w:rsidRDefault="001917AD" w:rsidP="00BE4AC4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68" o:spid="_x0000_s1040" style="position:absolute;left:0;text-align:left;margin-left:16.1pt;margin-top:34.15pt;width:225pt;height:3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BE4A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Методична збірка</w:t>
                  </w:r>
                </w:p>
              </w:txbxContent>
            </v:textbox>
          </v:rect>
        </w:pict>
      </w:r>
      <w:r w:rsidR="00BE4AC4" w:rsidRPr="00BE4AC4">
        <w:rPr>
          <w:rFonts w:ascii="Times New Roman" w:hAnsi="Times New Roman"/>
          <w:i/>
          <w:sz w:val="26"/>
          <w:szCs w:val="26"/>
          <w:lang w:val="uk-UA"/>
        </w:rPr>
        <w:t>Видова назва видань авторських творів, пройнятих спільною чи близькою тематикою або зібраних за хронологічним принципом.</w:t>
      </w:r>
    </w:p>
    <w:p w:rsidR="00FA0A1C" w:rsidRPr="006E1FE7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Theme="minorHAnsi" w:eastAsia="Batang" w:hAnsiTheme="minorHAnsi" w:cs="Batang"/>
          <w:noProof/>
          <w:sz w:val="16"/>
          <w:szCs w:val="16"/>
          <w:lang w:eastAsia="ru-RU"/>
        </w:rPr>
        <w:pict>
          <v:shape id="Стрелка вниз 69" o:spid="_x0000_s1058" type="#_x0000_t67" style="position:absolute;left:0;text-align:left;margin-left:27.25pt;margin-top:18.35pt;width:48pt;height:17.4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MVlw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" adj="10800" fillcolor="#9bbb59" strokecolor="#77933c" strokeweight="2pt"/>
        </w:pict>
      </w:r>
    </w:p>
    <w:p w:rsidR="00FA0A1C" w:rsidRPr="00BE4AC4" w:rsidRDefault="00FA0A1C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8"/>
          <w:szCs w:val="8"/>
          <w:lang w:val="uk-UA"/>
        </w:rPr>
      </w:pPr>
    </w:p>
    <w:p w:rsidR="00FA0A1C" w:rsidRPr="00BE4AC4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70" o:spid="_x0000_s1041" style="position:absolute;left:0;text-align:left;margin-left:296.15pt;margin-top:45.85pt;width:225pt;height:32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BE4A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Методичний вісник</w:t>
                  </w:r>
                </w:p>
              </w:txbxContent>
            </v:textbox>
          </v:rect>
        </w:pict>
      </w:r>
      <w:r w:rsidR="00BE4AC4" w:rsidRPr="00BE4AC4">
        <w:rPr>
          <w:rFonts w:ascii="Times New Roman" w:hAnsi="Times New Roman"/>
          <w:i/>
          <w:sz w:val="26"/>
          <w:szCs w:val="26"/>
          <w:lang w:val="uk-UA"/>
        </w:rPr>
        <w:t>Брошуроване видання, що призначене надавати інструктивно-методичну допомогу в практичній діяльності педагогічним працівникам, містить теоретичний та практичний виклад пропонованої теми.</w:t>
      </w:r>
    </w:p>
    <w:p w:rsidR="00BE4AC4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Theme="minorHAnsi" w:eastAsia="Batang" w:hAnsiTheme="minorHAnsi" w:cs="Batang"/>
          <w:noProof/>
          <w:sz w:val="16"/>
          <w:szCs w:val="16"/>
          <w:lang w:eastAsia="ru-RU"/>
        </w:rPr>
        <w:pict>
          <v:shape id="Стрелка вниз 71" o:spid="_x0000_s1057" type="#_x0000_t67" style="position:absolute;left:0;text-align:left;margin-left:462pt;margin-top:17pt;width:48pt;height:17.4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nelg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" adj="10800" fillcolor="#9bbb59" strokecolor="#77933c" strokeweight="2pt"/>
        </w:pict>
      </w:r>
    </w:p>
    <w:p w:rsidR="00BE4AC4" w:rsidRDefault="00BE4AC4" w:rsidP="00BE4AC4">
      <w:pPr>
        <w:ind w:firstLine="426"/>
        <w:jc w:val="both"/>
        <w:rPr>
          <w:sz w:val="4"/>
          <w:szCs w:val="4"/>
          <w:lang w:val="uk-UA"/>
        </w:rPr>
      </w:pPr>
    </w:p>
    <w:p w:rsidR="00BE4AC4" w:rsidRPr="00BE4AC4" w:rsidRDefault="001917AD" w:rsidP="00BE4AC4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72" o:spid="_x0000_s1042" style="position:absolute;left:0;text-align:left;margin-left:7.05pt;margin-top:54.65pt;width:225pt;height:3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BE4AC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Стаття</w:t>
                  </w:r>
                </w:p>
              </w:txbxContent>
            </v:textbox>
          </v:rect>
        </w:pict>
      </w:r>
      <w:r w:rsidR="00BE4AC4" w:rsidRPr="00BE4AC4">
        <w:rPr>
          <w:rFonts w:ascii="Times New Roman" w:hAnsi="Times New Roman"/>
          <w:i/>
          <w:sz w:val="26"/>
          <w:szCs w:val="26"/>
          <w:lang w:val="uk-UA"/>
        </w:rPr>
        <w:t>Брошуроване видання, що містить методичні матеріали з окремих навчальних предметів або методичні рекомендації щодо планування та організації навчально-виховного процесу.</w:t>
      </w:r>
    </w:p>
    <w:p w:rsidR="00BE4AC4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Theme="minorHAnsi" w:eastAsia="Batang" w:hAnsiTheme="minorHAnsi" w:cs="Batang"/>
          <w:noProof/>
          <w:sz w:val="16"/>
          <w:szCs w:val="16"/>
          <w:lang w:eastAsia="ru-RU"/>
        </w:rPr>
        <w:pict>
          <v:shape id="Стрелка вниз 73" o:spid="_x0000_s1056" type="#_x0000_t67" style="position:absolute;left:0;text-align:left;margin-left:15.8pt;margin-top:25.35pt;width:48pt;height:17.4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" adj="10800" fillcolor="#9bbb59" strokecolor="#77933c" strokeweight="2pt"/>
        </w:pict>
      </w: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BE4AC4" w:rsidRPr="00BE4AC4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76" o:spid="_x0000_s1043" style="position:absolute;left:0;text-align:left;margin-left:292.7pt;margin-top:103.55pt;width:225pt;height:32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C378A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Методична розробка</w:t>
                  </w:r>
                </w:p>
              </w:txbxContent>
            </v:textbox>
          </v:rect>
        </w:pict>
      </w:r>
      <w:r w:rsidR="00BE4AC4" w:rsidRPr="00BE4AC4">
        <w:rPr>
          <w:rFonts w:ascii="Times New Roman" w:hAnsi="Times New Roman"/>
          <w:i/>
          <w:sz w:val="26"/>
          <w:szCs w:val="26"/>
          <w:lang w:val="uk-UA"/>
        </w:rPr>
        <w:t>Публіцистичний чи науковий твір, що на підставі розгляду та зіставлення значної групи фактів чи ситуацій ґрунтовно й глибоко, з науковою точністю трактує, осмислює й теоретично узагальнює проблеми соціальної дійсності. Передбачає детальне висвітлення педагогічної теми, ідеї чи питання і містить елементи аналізу; спрямована на періодичне видання або готується для неперіодичного збірника як складова частина його основного тексту</w:t>
      </w:r>
      <w:r w:rsidR="00C378AB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BE4AC4" w:rsidRDefault="001917AD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Theme="minorHAnsi" w:eastAsia="Batang" w:hAnsiTheme="minorHAnsi" w:cs="Batang"/>
          <w:noProof/>
          <w:sz w:val="16"/>
          <w:szCs w:val="16"/>
          <w:lang w:eastAsia="ru-RU"/>
        </w:rPr>
        <w:pict>
          <v:shape id="Стрелка вниз 27" o:spid="_x0000_s1055" type="#_x0000_t67" style="position:absolute;left:0;text-align:left;margin-left:465.8pt;margin-top:22.55pt;width:48pt;height:17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" adj="10800" fillcolor="#9bbb59" strokecolor="#77933c" strokeweight="2pt"/>
        </w:pict>
      </w:r>
    </w:p>
    <w:p w:rsidR="00BE4AC4" w:rsidRPr="00C378AB" w:rsidRDefault="00BE4AC4" w:rsidP="00896886">
      <w:pPr>
        <w:widowControl w:val="0"/>
        <w:spacing w:before="120"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  <w:lang w:val="uk-UA"/>
        </w:rPr>
      </w:pPr>
    </w:p>
    <w:p w:rsidR="00C378AB" w:rsidRDefault="00C378AB" w:rsidP="00896886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378AB">
        <w:rPr>
          <w:rFonts w:ascii="Times New Roman" w:hAnsi="Times New Roman"/>
          <w:i/>
          <w:sz w:val="26"/>
          <w:szCs w:val="26"/>
          <w:lang w:val="uk-UA"/>
        </w:rPr>
        <w:t>Це посібник, що розкриває форми, засоби, методи навчання, елементи сучасних педагогічних технологій або самі технології навчання і виховання</w:t>
      </w:r>
      <w:r w:rsidR="00AE3007">
        <w:rPr>
          <w:rFonts w:ascii="Times New Roman" w:hAnsi="Times New Roman"/>
          <w:i/>
          <w:sz w:val="26"/>
          <w:szCs w:val="26"/>
          <w:lang w:val="uk-UA"/>
        </w:rPr>
        <w:t>, викладання</w:t>
      </w:r>
      <w:r w:rsidRPr="00C378AB">
        <w:rPr>
          <w:rFonts w:ascii="Times New Roman" w:hAnsi="Times New Roman"/>
          <w:i/>
          <w:sz w:val="26"/>
          <w:szCs w:val="26"/>
          <w:lang w:val="uk-UA"/>
        </w:rPr>
        <w:t xml:space="preserve"> конкретної теми уроку, теми навчальної програми, курсу в цілому.</w:t>
      </w: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96886" w:rsidRDefault="00896886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82C58" w:rsidRDefault="00482C58" w:rsidP="00C378AB">
      <w:pPr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DB7C8D" w:rsidRPr="00DB7C8D" w:rsidRDefault="00DB7C8D" w:rsidP="00CF7C94">
      <w:pPr>
        <w:widowControl w:val="0"/>
        <w:spacing w:before="120"/>
        <w:jc w:val="both"/>
        <w:rPr>
          <w:rFonts w:ascii="Times New Roman" w:hAnsi="Times New Roman"/>
          <w:i/>
          <w:sz w:val="28"/>
          <w:lang w:val="uk-UA"/>
        </w:rPr>
      </w:pPr>
      <w:r w:rsidRPr="00F74C09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847680" behindDoc="1" locked="0" layoutInCell="1" allowOverlap="1" wp14:anchorId="4F9B4F28" wp14:editId="143889BA">
            <wp:simplePos x="0" y="0"/>
            <wp:positionH relativeFrom="column">
              <wp:posOffset>150495</wp:posOffset>
            </wp:positionH>
            <wp:positionV relativeFrom="paragraph">
              <wp:posOffset>83820</wp:posOffset>
            </wp:positionV>
            <wp:extent cx="760730" cy="379730"/>
            <wp:effectExtent l="19050" t="0" r="1270" b="0"/>
            <wp:wrapTight wrapText="bothSides">
              <wp:wrapPolygon edited="0">
                <wp:start x="-541" y="0"/>
                <wp:lineTo x="-541" y="20589"/>
                <wp:lineTo x="21636" y="20589"/>
                <wp:lineTo x="21636" y="0"/>
                <wp:lineTo x="-541" y="0"/>
              </wp:wrapPolygon>
            </wp:wrapTight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C94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2.2.</w:t>
      </w:r>
      <w:r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6660D3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Методична</w:t>
      </w:r>
      <w:r w:rsidR="006660D3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розробка як інструмент вдосконалення фахового рівня педагога</w:t>
      </w:r>
    </w:p>
    <w:p w:rsidR="003C7E1A" w:rsidRDefault="003D7AC5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896886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  </w:t>
      </w:r>
      <w:r w:rsidRPr="003D7AC5">
        <w:rPr>
          <w:rFonts w:ascii="Times New Roman" w:hAnsi="Times New Roman"/>
          <w:sz w:val="26"/>
          <w:szCs w:val="26"/>
          <w:lang w:val="uk-UA"/>
        </w:rPr>
        <w:t>Методична розробка</w:t>
      </w:r>
      <w:r w:rsid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D7AC5">
        <w:rPr>
          <w:rFonts w:ascii="Times New Roman" w:hAnsi="Times New Roman"/>
          <w:sz w:val="26"/>
          <w:szCs w:val="26"/>
          <w:lang w:val="uk-UA"/>
        </w:rPr>
        <w:t xml:space="preserve">спрямовується на задоволення професійних потреб педагогів, а саме: вдосконалення їх фахового рівня та якості підготовки освітнього продукту (уроку, виховного заходу). </w:t>
      </w:r>
    </w:p>
    <w:p w:rsidR="003C7E1A" w:rsidRPr="003D7AC5" w:rsidRDefault="001917AD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2" o:spid="_x0000_s1044" style="position:absolute;left:0;text-align:left;margin-left:61.35pt;margin-top:5.1pt;width:393.75pt;height:3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Прямоугольник 12">
              <w:txbxContent>
                <w:p w:rsidR="00E31077" w:rsidRPr="00C410EF" w:rsidRDefault="00E31077" w:rsidP="003C7E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Мета</w:t>
                  </w:r>
                  <w:r w:rsidRPr="003C7E1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метод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ичної розробки</w:t>
                  </w:r>
                </w:p>
              </w:txbxContent>
            </v:textbox>
          </v:rect>
        </w:pict>
      </w: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6886" w:rsidRPr="00896886" w:rsidRDefault="00896886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3C7E1A" w:rsidRPr="003C7E1A">
        <w:rPr>
          <w:rFonts w:ascii="Times New Roman" w:hAnsi="Times New Roman"/>
          <w:sz w:val="26"/>
          <w:szCs w:val="26"/>
          <w:lang w:val="uk-UA"/>
        </w:rPr>
        <w:t>На початку роботи по складанню методичної розробки не</w:t>
      </w:r>
      <w:r w:rsidR="000773B2">
        <w:rPr>
          <w:rFonts w:ascii="Times New Roman" w:hAnsi="Times New Roman"/>
          <w:sz w:val="26"/>
          <w:szCs w:val="26"/>
          <w:lang w:val="uk-UA"/>
        </w:rPr>
        <w:t xml:space="preserve">обхідно чітко визначити її мету, тобто </w:t>
      </w:r>
      <w:r w:rsidRPr="00896886">
        <w:rPr>
          <w:rFonts w:ascii="Times New Roman" w:hAnsi="Times New Roman"/>
          <w:i/>
          <w:sz w:val="26"/>
          <w:szCs w:val="26"/>
          <w:u w:val="single"/>
          <w:lang w:val="uk-UA"/>
        </w:rPr>
        <w:t>педагогічну ідею</w:t>
      </w:r>
      <w:r w:rsidRPr="00896886">
        <w:rPr>
          <w:rFonts w:ascii="Times New Roman" w:hAnsi="Times New Roman"/>
          <w:sz w:val="26"/>
          <w:szCs w:val="26"/>
          <w:u w:val="single"/>
          <w:lang w:val="uk-UA"/>
        </w:rPr>
        <w:t xml:space="preserve">, її </w:t>
      </w:r>
      <w:r w:rsidRPr="00896886">
        <w:rPr>
          <w:rFonts w:ascii="Times New Roman" w:hAnsi="Times New Roman"/>
          <w:i/>
          <w:sz w:val="26"/>
          <w:szCs w:val="26"/>
          <w:u w:val="single"/>
          <w:lang w:val="uk-UA"/>
        </w:rPr>
        <w:t>методичне втілення</w:t>
      </w:r>
      <w:r w:rsidRPr="00896886">
        <w:rPr>
          <w:rFonts w:ascii="Times New Roman" w:hAnsi="Times New Roman"/>
          <w:sz w:val="26"/>
          <w:szCs w:val="26"/>
          <w:u w:val="single"/>
          <w:lang w:val="uk-UA"/>
        </w:rPr>
        <w:t xml:space="preserve">, </w:t>
      </w:r>
      <w:r w:rsidRPr="00896886">
        <w:rPr>
          <w:rFonts w:ascii="Times New Roman" w:hAnsi="Times New Roman"/>
          <w:i/>
          <w:sz w:val="26"/>
          <w:szCs w:val="26"/>
          <w:u w:val="single"/>
          <w:lang w:val="uk-UA"/>
        </w:rPr>
        <w:t>практичне значення</w:t>
      </w:r>
      <w:r>
        <w:rPr>
          <w:rFonts w:ascii="Times New Roman" w:hAnsi="Times New Roman"/>
          <w:sz w:val="26"/>
          <w:szCs w:val="26"/>
          <w:u w:val="single"/>
          <w:lang w:val="uk-UA"/>
        </w:rPr>
        <w:t>, дотримуючись відповідності змісту кожної з цих складових.</w:t>
      </w: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17AD"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1" o:spid="_x0000_s1045" style="position:absolute;left:0;text-align:left;margin-left:53.85pt;margin-top:8.6pt;width:401.2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Прямоугольник 11">
              <w:txbxContent>
                <w:p w:rsidR="00E31077" w:rsidRPr="00C410EF" w:rsidRDefault="00E31077" w:rsidP="003C7E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 w:rsidRPr="003C7E1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Вимоги, що пред'являються до метод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ичної розробки</w:t>
                  </w:r>
                </w:p>
              </w:txbxContent>
            </v:textbox>
          </v:rect>
        </w:pict>
      </w:r>
    </w:p>
    <w:p w:rsidR="003C7E1A" w:rsidRP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7E1A" w:rsidRPr="003C7E1A" w:rsidRDefault="003C7E1A" w:rsidP="003C7E1A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7E1A" w:rsidRDefault="003C7E1A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5058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96886">
        <w:rPr>
          <w:rFonts w:ascii="Times New Roman" w:hAnsi="Times New Roman"/>
          <w:sz w:val="26"/>
          <w:szCs w:val="26"/>
          <w:lang w:val="uk-UA"/>
        </w:rPr>
        <w:t xml:space="preserve">Власна методична розробка вимагає </w:t>
      </w:r>
      <w:r w:rsidR="00DB6CD7">
        <w:rPr>
          <w:rFonts w:ascii="Times New Roman" w:hAnsi="Times New Roman"/>
          <w:sz w:val="26"/>
          <w:szCs w:val="26"/>
          <w:lang w:val="uk-UA"/>
        </w:rPr>
        <w:t xml:space="preserve">опису </w:t>
      </w:r>
      <w:r w:rsidR="00006448">
        <w:rPr>
          <w:rFonts w:ascii="Times New Roman" w:hAnsi="Times New Roman"/>
          <w:sz w:val="26"/>
          <w:szCs w:val="26"/>
          <w:lang w:val="uk-UA"/>
        </w:rPr>
        <w:t xml:space="preserve">й </w:t>
      </w:r>
      <w:r w:rsidR="00B61296">
        <w:rPr>
          <w:rFonts w:ascii="Times New Roman" w:hAnsi="Times New Roman"/>
          <w:sz w:val="26"/>
          <w:szCs w:val="26"/>
          <w:lang w:val="uk-UA"/>
        </w:rPr>
        <w:t>обґрунтування</w:t>
      </w:r>
      <w:r w:rsidR="00006448">
        <w:rPr>
          <w:rFonts w:ascii="Times New Roman" w:hAnsi="Times New Roman"/>
          <w:sz w:val="26"/>
          <w:szCs w:val="26"/>
          <w:lang w:val="uk-UA"/>
        </w:rPr>
        <w:t xml:space="preserve"> роботи  </w:t>
      </w:r>
      <w:r w:rsidR="00B61296">
        <w:rPr>
          <w:rFonts w:ascii="Times New Roman" w:hAnsi="Times New Roman"/>
          <w:sz w:val="26"/>
          <w:szCs w:val="26"/>
          <w:lang w:val="uk-UA"/>
        </w:rPr>
        <w:t xml:space="preserve">із зазначенням </w:t>
      </w:r>
      <w:r w:rsidR="000064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06448" w:rsidRPr="00CD5655">
        <w:rPr>
          <w:rFonts w:ascii="Times New Roman" w:hAnsi="Times New Roman"/>
          <w:sz w:val="26"/>
          <w:szCs w:val="26"/>
          <w:u w:val="single"/>
          <w:lang w:val="uk-UA"/>
        </w:rPr>
        <w:t>новизни</w:t>
      </w:r>
      <w:r w:rsidR="00896886" w:rsidRPr="00CD5655">
        <w:rPr>
          <w:rFonts w:ascii="Times New Roman" w:hAnsi="Times New Roman"/>
          <w:sz w:val="26"/>
          <w:szCs w:val="26"/>
          <w:u w:val="single"/>
          <w:lang w:val="uk-UA"/>
        </w:rPr>
        <w:t xml:space="preserve">, актуальності та </w:t>
      </w:r>
      <w:r w:rsidR="00DB6CD7" w:rsidRPr="00CD5655">
        <w:rPr>
          <w:rFonts w:ascii="Times New Roman" w:hAnsi="Times New Roman"/>
          <w:sz w:val="26"/>
          <w:szCs w:val="26"/>
          <w:u w:val="single"/>
          <w:lang w:val="uk-UA"/>
        </w:rPr>
        <w:t>практичної значущості</w:t>
      </w:r>
      <w:r w:rsidR="00DB6CD7">
        <w:rPr>
          <w:rFonts w:ascii="Times New Roman" w:hAnsi="Times New Roman"/>
          <w:sz w:val="26"/>
          <w:szCs w:val="26"/>
          <w:lang w:val="uk-UA"/>
        </w:rPr>
        <w:t>.</w:t>
      </w:r>
    </w:p>
    <w:p w:rsidR="00896886" w:rsidRDefault="00896886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006448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</w:t>
      </w:r>
      <w:r w:rsidR="00006448" w:rsidRPr="00006448">
        <w:rPr>
          <w:rFonts w:ascii="Times New Roman" w:hAnsi="Times New Roman"/>
          <w:sz w:val="26"/>
          <w:szCs w:val="26"/>
          <w:lang w:val="uk-UA"/>
        </w:rPr>
        <w:t xml:space="preserve">Необхідно </w:t>
      </w:r>
      <w:r w:rsidR="00006448" w:rsidRPr="00CD5655">
        <w:rPr>
          <w:rFonts w:ascii="Times New Roman" w:hAnsi="Times New Roman"/>
          <w:sz w:val="26"/>
          <w:szCs w:val="26"/>
          <w:u w:val="single"/>
          <w:lang w:val="uk-UA"/>
        </w:rPr>
        <w:t>оцінити і проаналізувати результативність</w:t>
      </w:r>
      <w:r w:rsidR="00006448" w:rsidRPr="00006448">
        <w:rPr>
          <w:rFonts w:ascii="Times New Roman" w:hAnsi="Times New Roman"/>
          <w:sz w:val="26"/>
          <w:szCs w:val="26"/>
          <w:lang w:val="uk-UA"/>
        </w:rPr>
        <w:t xml:space="preserve"> на основі </w:t>
      </w:r>
      <w:r w:rsidR="00E3759E" w:rsidRPr="00CD5655">
        <w:rPr>
          <w:rFonts w:ascii="Times New Roman" w:hAnsi="Times New Roman"/>
          <w:sz w:val="26"/>
          <w:szCs w:val="26"/>
          <w:u w:val="single"/>
          <w:lang w:val="uk-UA"/>
        </w:rPr>
        <w:t>наукових методів збору та обробки інформації</w:t>
      </w:r>
      <w:r w:rsidR="00B749B9">
        <w:rPr>
          <w:rFonts w:ascii="Times New Roman" w:hAnsi="Times New Roman"/>
          <w:sz w:val="26"/>
          <w:szCs w:val="26"/>
          <w:u w:val="single"/>
          <w:lang w:val="uk-UA"/>
        </w:rPr>
        <w:t>.</w:t>
      </w:r>
    </w:p>
    <w:p w:rsidR="00B749B9" w:rsidRPr="00CD5655" w:rsidRDefault="00B749B9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 </w:t>
      </w:r>
      <w:r w:rsidRPr="00B749B9">
        <w:rPr>
          <w:rFonts w:ascii="Times New Roman" w:hAnsi="Times New Roman"/>
          <w:sz w:val="26"/>
          <w:szCs w:val="26"/>
          <w:lang w:val="uk-UA"/>
        </w:rPr>
        <w:t xml:space="preserve">Доцільно дати рекомендації з впровадження матеріалів </w:t>
      </w:r>
      <w:r w:rsidR="00B61296">
        <w:rPr>
          <w:rFonts w:ascii="Times New Roman" w:hAnsi="Times New Roman"/>
          <w:sz w:val="26"/>
          <w:szCs w:val="26"/>
          <w:lang w:val="uk-UA"/>
        </w:rPr>
        <w:t>у</w:t>
      </w:r>
      <w:r w:rsidRPr="00B749B9">
        <w:rPr>
          <w:rFonts w:ascii="Times New Roman" w:hAnsi="Times New Roman"/>
          <w:sz w:val="26"/>
          <w:szCs w:val="26"/>
          <w:lang w:val="uk-UA"/>
        </w:rPr>
        <w:t xml:space="preserve"> практику</w:t>
      </w:r>
      <w:r>
        <w:rPr>
          <w:rFonts w:ascii="Times New Roman" w:hAnsi="Times New Roman"/>
          <w:sz w:val="26"/>
          <w:szCs w:val="26"/>
          <w:lang w:val="uk-UA"/>
        </w:rPr>
        <w:t xml:space="preserve"> інших навчальних закладів.</w:t>
      </w:r>
    </w:p>
    <w:p w:rsidR="003C7E1A" w:rsidRPr="003C7E1A" w:rsidRDefault="003C7E1A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Авторські (приватні) методики не повинні повторювати зміст підручників і навчальних програм</w:t>
      </w:r>
      <w:r w:rsidR="001575E2">
        <w:rPr>
          <w:rFonts w:ascii="Times New Roman" w:hAnsi="Times New Roman"/>
          <w:sz w:val="26"/>
          <w:szCs w:val="26"/>
          <w:lang w:val="uk-UA"/>
        </w:rPr>
        <w:t>, описувати досліджувані явища й</w:t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технічні об'єкти, висвітлювати питання, </w:t>
      </w:r>
      <w:r w:rsidR="00DF6650">
        <w:rPr>
          <w:rFonts w:ascii="Times New Roman" w:hAnsi="Times New Roman"/>
          <w:sz w:val="26"/>
          <w:szCs w:val="26"/>
          <w:lang w:val="uk-UA"/>
        </w:rPr>
        <w:t xml:space="preserve">викладені в </w:t>
      </w:r>
      <w:proofErr w:type="spellStart"/>
      <w:r w:rsidR="00DF6650">
        <w:rPr>
          <w:rFonts w:ascii="Times New Roman" w:hAnsi="Times New Roman"/>
          <w:sz w:val="26"/>
          <w:szCs w:val="26"/>
          <w:lang w:val="uk-UA"/>
        </w:rPr>
        <w:t>загальнопедагогічній</w:t>
      </w:r>
      <w:proofErr w:type="spellEnd"/>
      <w:r w:rsidRPr="003C7E1A">
        <w:rPr>
          <w:rFonts w:ascii="Times New Roman" w:hAnsi="Times New Roman"/>
          <w:sz w:val="26"/>
          <w:szCs w:val="26"/>
          <w:lang w:val="uk-UA"/>
        </w:rPr>
        <w:t xml:space="preserve"> літератур</w:t>
      </w:r>
      <w:r w:rsidR="001575E2">
        <w:rPr>
          <w:rFonts w:ascii="Times New Roman" w:hAnsi="Times New Roman"/>
          <w:sz w:val="26"/>
          <w:szCs w:val="26"/>
          <w:lang w:val="uk-UA"/>
        </w:rPr>
        <w:t>і</w:t>
      </w:r>
      <w:r w:rsidRPr="003C7E1A">
        <w:rPr>
          <w:rFonts w:ascii="Times New Roman" w:hAnsi="Times New Roman"/>
          <w:sz w:val="26"/>
          <w:szCs w:val="26"/>
          <w:lang w:val="uk-UA"/>
        </w:rPr>
        <w:t>.</w:t>
      </w:r>
    </w:p>
    <w:p w:rsidR="003C7E1A" w:rsidRPr="00B749B9" w:rsidRDefault="003C7E1A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7B3265">
        <w:rPr>
          <w:rFonts w:ascii="Times New Roman" w:hAnsi="Times New Roman"/>
          <w:color w:val="E36C0A" w:themeColor="accent6" w:themeShade="BF"/>
          <w:sz w:val="26"/>
          <w:szCs w:val="26"/>
          <w:lang w:val="uk-UA"/>
        </w:rPr>
        <w:t xml:space="preserve"> </w:t>
      </w:r>
      <w:r w:rsidR="00914C2A">
        <w:rPr>
          <w:rFonts w:ascii="Times New Roman" w:hAnsi="Times New Roman"/>
          <w:color w:val="E36C0A" w:themeColor="accent6" w:themeShade="BF"/>
          <w:sz w:val="26"/>
          <w:szCs w:val="26"/>
          <w:lang w:val="uk-UA"/>
        </w:rPr>
        <w:t xml:space="preserve"> </w:t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Рекомендовані методи, методичні прийоми, форми та засоби навчання повинні бути чітко </w:t>
      </w:r>
      <w:r w:rsidRPr="00B749B9">
        <w:rPr>
          <w:rFonts w:ascii="Times New Roman" w:hAnsi="Times New Roman"/>
          <w:sz w:val="26"/>
          <w:szCs w:val="26"/>
          <w:u w:val="single"/>
          <w:lang w:val="uk-UA"/>
        </w:rPr>
        <w:t>обґрунтовані посиланнями на свій педагогічний досвід.</w:t>
      </w:r>
    </w:p>
    <w:p w:rsidR="003C7E1A" w:rsidRPr="003C7E1A" w:rsidRDefault="003C7E1A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914C2A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3C7E1A">
        <w:rPr>
          <w:rFonts w:ascii="Times New Roman" w:hAnsi="Times New Roman"/>
          <w:sz w:val="26"/>
          <w:szCs w:val="26"/>
          <w:lang w:val="uk-UA"/>
        </w:rPr>
        <w:t>Методична розробка повинна враховувати конкретні матеріально-технічні умови здійснення навчально-виховного процесу.</w:t>
      </w:r>
    </w:p>
    <w:p w:rsidR="003C7E1A" w:rsidRDefault="003C7E1A" w:rsidP="00A226E9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14C2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75E2" w:rsidRPr="003C7E1A">
        <w:rPr>
          <w:rFonts w:ascii="Times New Roman" w:hAnsi="Times New Roman"/>
          <w:sz w:val="26"/>
          <w:szCs w:val="26"/>
          <w:lang w:val="uk-UA"/>
        </w:rPr>
        <w:t xml:space="preserve">Методична розробка </w:t>
      </w:r>
      <w:r w:rsidR="001575E2">
        <w:rPr>
          <w:rFonts w:ascii="Times New Roman" w:hAnsi="Times New Roman"/>
          <w:sz w:val="26"/>
          <w:szCs w:val="26"/>
          <w:lang w:val="uk-UA"/>
        </w:rPr>
        <w:t>м</w:t>
      </w:r>
      <w:r w:rsidRPr="003C7E1A">
        <w:rPr>
          <w:rFonts w:ascii="Times New Roman" w:hAnsi="Times New Roman"/>
          <w:sz w:val="26"/>
          <w:szCs w:val="26"/>
          <w:lang w:val="uk-UA"/>
        </w:rPr>
        <w:t>ає містити конкретні матеріали, які може використовувати педагог у своїй роботі (картки</w:t>
      </w:r>
      <w:r w:rsidR="001575E2">
        <w:rPr>
          <w:rFonts w:ascii="Times New Roman" w:hAnsi="Times New Roman"/>
          <w:sz w:val="26"/>
          <w:szCs w:val="26"/>
          <w:lang w:val="uk-UA"/>
        </w:rPr>
        <w:t>-</w:t>
      </w:r>
      <w:r w:rsidRPr="003C7E1A">
        <w:rPr>
          <w:rFonts w:ascii="Times New Roman" w:hAnsi="Times New Roman"/>
          <w:sz w:val="26"/>
          <w:szCs w:val="26"/>
          <w:lang w:val="uk-UA"/>
        </w:rPr>
        <w:t>завдання, зразки УПД, плани уроків, інструкції для проведення лабораторних робіт,</w:t>
      </w:r>
      <w:r>
        <w:rPr>
          <w:rFonts w:ascii="Times New Roman" w:hAnsi="Times New Roman"/>
          <w:sz w:val="26"/>
          <w:szCs w:val="26"/>
          <w:lang w:val="uk-UA"/>
        </w:rPr>
        <w:t xml:space="preserve"> картки</w:t>
      </w:r>
      <w:r w:rsidR="001575E2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uk-UA"/>
        </w:rPr>
        <w:t>схеми, тести, різнорівневі</w:t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завдання </w:t>
      </w:r>
      <w:r w:rsidR="001575E2">
        <w:rPr>
          <w:rFonts w:ascii="Times New Roman" w:hAnsi="Times New Roman"/>
          <w:sz w:val="26"/>
          <w:szCs w:val="26"/>
          <w:lang w:val="uk-UA"/>
        </w:rPr>
        <w:t>тощо)</w:t>
      </w:r>
      <w:r w:rsidRPr="003C7E1A">
        <w:rPr>
          <w:rFonts w:ascii="Times New Roman" w:hAnsi="Times New Roman"/>
          <w:sz w:val="26"/>
          <w:szCs w:val="26"/>
          <w:lang w:val="uk-UA"/>
        </w:rPr>
        <w:t>.</w:t>
      </w:r>
    </w:p>
    <w:p w:rsidR="003C7E1A" w:rsidRDefault="001917AD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4" o:spid="_x0000_s1046" style="position:absolute;left:0;text-align:left;margin-left:68.1pt;margin-top:3.75pt;width:393.75pt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Прямоугольник 14">
              <w:txbxContent>
                <w:p w:rsidR="00E31077" w:rsidRPr="00C410EF" w:rsidRDefault="00E31077" w:rsidP="003C7E1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Структура методичної розробки</w:t>
                  </w:r>
                </w:p>
              </w:txbxContent>
            </v:textbox>
          </v:rect>
        </w:pict>
      </w:r>
      <w:r w:rsidR="003C7E1A"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C7E1A" w:rsidRDefault="003C7E1A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49B9" w:rsidRDefault="007B3265" w:rsidP="007B326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</w:p>
    <w:p w:rsidR="003C7E1A" w:rsidRPr="003C7E1A" w:rsidRDefault="00B749B9" w:rsidP="007B326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  <w:t xml:space="preserve">    </w:t>
      </w:r>
      <w:r w:rsidR="007B3265">
        <w:rPr>
          <w:rFonts w:ascii="Times New Roman" w:hAnsi="Times New Roman"/>
          <w:sz w:val="26"/>
          <w:szCs w:val="26"/>
          <w:lang w:val="uk-UA"/>
        </w:rPr>
        <w:t xml:space="preserve">    Основними складовими структури методичної розробки є: титульна сторінка, анотація, з</w:t>
      </w:r>
      <w:r w:rsidR="003C7E1A" w:rsidRPr="007B3265">
        <w:rPr>
          <w:rFonts w:ascii="Times New Roman" w:hAnsi="Times New Roman"/>
          <w:sz w:val="26"/>
          <w:szCs w:val="26"/>
          <w:lang w:val="uk-UA"/>
        </w:rPr>
        <w:t>міс</w:t>
      </w:r>
      <w:r w:rsidR="007B3265">
        <w:rPr>
          <w:rFonts w:ascii="Times New Roman" w:hAnsi="Times New Roman"/>
          <w:sz w:val="26"/>
          <w:szCs w:val="26"/>
          <w:lang w:val="uk-UA"/>
        </w:rPr>
        <w:t>т, вступ, основна частина, висновки, список використаних джерел, додатки.</w:t>
      </w:r>
    </w:p>
    <w:tbl>
      <w:tblPr>
        <w:tblStyle w:val="af9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8810"/>
      </w:tblGrid>
      <w:tr w:rsidR="007B3265" w:rsidRPr="00F03C8A" w:rsidTr="00833F5C">
        <w:tc>
          <w:tcPr>
            <w:tcW w:w="1928" w:type="dxa"/>
          </w:tcPr>
          <w:p w:rsidR="00652EE9" w:rsidRDefault="008C51C0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Титульна сторінка</w:t>
            </w:r>
            <w:r w:rsidR="00652E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5058A" w:rsidRDefault="00652EE9" w:rsidP="00E505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 w:rsidR="00DD1C5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див.</w:t>
            </w:r>
            <w:r w:rsidR="006C4C0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E5058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додатки</w:t>
            </w:r>
          </w:p>
          <w:p w:rsidR="007B3265" w:rsidRPr="005B55BE" w:rsidRDefault="00E5058A" w:rsidP="004B34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B34A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</w:t>
            </w:r>
            <w:r w:rsidR="005E08E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</w:t>
            </w:r>
            <w:r w:rsid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B34A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</w:t>
            </w:r>
            <w:r w:rsidR="00652EE9"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="00652E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10" w:type="dxa"/>
          </w:tcPr>
          <w:p w:rsidR="007B3265" w:rsidRPr="005B55BE" w:rsidRDefault="008C51C0" w:rsidP="00F0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8C51C0">
              <w:rPr>
                <w:rFonts w:ascii="Times New Roman" w:hAnsi="Times New Roman"/>
                <w:sz w:val="24"/>
                <w:szCs w:val="24"/>
                <w:lang w:val="uk-UA"/>
              </w:rPr>
              <w:t>Титульна сторінка методичної розробки містить повну назву Департаменту освіти, закладу, де працює педагог. Назва методичної розробки не повинна перевищувати 9</w:t>
            </w:r>
            <w:r w:rsid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51C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3C8A">
              <w:rPr>
                <w:rFonts w:ascii="Times New Roman" w:hAnsi="Times New Roman"/>
                <w:sz w:val="24"/>
                <w:szCs w:val="24"/>
                <w:lang w:val="uk-UA"/>
              </w:rPr>
              <w:t>12 слів. Вище зазначається прізвище</w:t>
            </w:r>
            <w:r w:rsidRPr="008C5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автора</w:t>
            </w:r>
            <w:r w:rsidR="00F03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C51C0">
              <w:rPr>
                <w:rFonts w:ascii="Times New Roman" w:hAnsi="Times New Roman"/>
                <w:sz w:val="24"/>
                <w:szCs w:val="24"/>
                <w:lang w:val="uk-UA"/>
              </w:rPr>
              <w:t>Унизу</w:t>
            </w:r>
            <w:r w:rsidR="00F03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титульної сторінки вказується</w:t>
            </w:r>
            <w:r w:rsidRPr="008C5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 й рік написання методичної розробки. </w:t>
            </w:r>
          </w:p>
        </w:tc>
      </w:tr>
      <w:tr w:rsidR="005B55BE" w:rsidTr="00833F5C">
        <w:tc>
          <w:tcPr>
            <w:tcW w:w="1928" w:type="dxa"/>
          </w:tcPr>
          <w:p w:rsidR="005B55BE" w:rsidRPr="005B55BE" w:rsidRDefault="005B55BE" w:rsidP="005A2B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8810" w:type="dxa"/>
          </w:tcPr>
          <w:p w:rsidR="005B55BE" w:rsidRPr="005B55BE" w:rsidRDefault="005B55BE" w:rsidP="005A2BA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В анотації (3</w:t>
            </w:r>
            <w:r w:rsid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4 пропозиції) коротко вказується</w:t>
            </w:r>
            <w:r w:rsidR="00B278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якій проблемі присвячується методична розробка, які питання розкриває, кому може бути корисна.</w:t>
            </w:r>
          </w:p>
        </w:tc>
      </w:tr>
      <w:tr w:rsidR="005B55BE" w:rsidTr="00833F5C">
        <w:tc>
          <w:tcPr>
            <w:tcW w:w="1928" w:type="dxa"/>
          </w:tcPr>
          <w:p w:rsidR="00B8296B" w:rsidRDefault="005B55BE" w:rsidP="00B829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</w:t>
            </w:r>
            <w:r w:rsidR="00B8296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B55BE" w:rsidRPr="005B55BE" w:rsidRDefault="00B8296B" w:rsidP="004B34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див. </w:t>
            </w: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додаток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B34A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</w:t>
            </w: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8810" w:type="dxa"/>
          </w:tcPr>
          <w:p w:rsidR="005B55BE" w:rsidRPr="005B55BE" w:rsidRDefault="005B55BE" w:rsidP="00914C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Містить назви розділів, підрозділів (пунктів) та номери їх початкових сторінок.</w:t>
            </w:r>
          </w:p>
        </w:tc>
      </w:tr>
      <w:tr w:rsidR="005B55BE" w:rsidRPr="004B34A0" w:rsidTr="00833F5C">
        <w:trPr>
          <w:trHeight w:val="581"/>
        </w:trPr>
        <w:tc>
          <w:tcPr>
            <w:tcW w:w="1928" w:type="dxa"/>
          </w:tcPr>
          <w:p w:rsidR="005B55BE" w:rsidRPr="005B55BE" w:rsidRDefault="005B55BE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Вступ</w:t>
            </w:r>
          </w:p>
        </w:tc>
        <w:tc>
          <w:tcPr>
            <w:tcW w:w="8810" w:type="dxa"/>
          </w:tcPr>
          <w:p w:rsidR="005B55BE" w:rsidRPr="005B55BE" w:rsidRDefault="005B55BE" w:rsidP="008537D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У вступі (1</w:t>
            </w:r>
            <w:r w:rsidR="00C73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73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537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сторінки) розкривається актуальність даної роботи, тобто автор відповідає на питання, чому він </w:t>
            </w:r>
            <w:r w:rsidR="00B278A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брав цю тему і яке її місце у змісті освіти.</w:t>
            </w:r>
            <w:r w:rsid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55BE" w:rsidTr="00833F5C">
        <w:trPr>
          <w:trHeight w:val="2820"/>
        </w:trPr>
        <w:tc>
          <w:tcPr>
            <w:tcW w:w="1928" w:type="dxa"/>
            <w:vMerge w:val="restart"/>
          </w:tcPr>
          <w:p w:rsidR="005B55BE" w:rsidRPr="005B55BE" w:rsidRDefault="005B55BE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Основна частина</w:t>
            </w:r>
          </w:p>
        </w:tc>
        <w:tc>
          <w:tcPr>
            <w:tcW w:w="8810" w:type="dxa"/>
            <w:tcBorders>
              <w:bottom w:val="single" w:sz="4" w:space="0" w:color="auto"/>
            </w:tcBorders>
          </w:tcPr>
          <w:p w:rsidR="005B55BE" w:rsidRPr="005B55BE" w:rsidRDefault="005B55BE" w:rsidP="00915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Основна частина роботи складається з розділів, підрозділів, пунктів, підпунктів. Кожний розділ розпочинається з нової сторінки. </w:t>
            </w:r>
            <w:r w:rsidR="00915F3B">
              <w:rPr>
                <w:rFonts w:ascii="Times New Roman" w:hAnsi="Times New Roman"/>
                <w:sz w:val="24"/>
                <w:szCs w:val="24"/>
                <w:lang w:val="uk-UA"/>
              </w:rPr>
              <w:t>Наприкінці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В основній частині роботи</w:t>
            </w:r>
            <w:r w:rsidRPr="005B55B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окреслюються етапи наукової думки за визначеною проблемою; наводиться методика її вивчення; аналізуються та узагальнюються отримані результати.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Зміст основної частини має відповідати темі роботи та повністю її розкривати. Обсяг основної частини становить не менше двох третіх обсягу методичної розробки.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5F3B">
              <w:rPr>
                <w:rFonts w:ascii="Times New Roman" w:hAnsi="Times New Roman"/>
                <w:sz w:val="24"/>
                <w:szCs w:val="24"/>
                <w:lang w:val="uk-UA"/>
              </w:rPr>
              <w:t>Висновки повинні бути чіткими й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конкретними,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містити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стислий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виклад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вирішення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наукової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проблеми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поставлених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>завдань</w:t>
            </w:r>
            <w:proofErr w:type="spellEnd"/>
            <w:r w:rsidRPr="005B55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стосуватися практичної цінності даної роботи та її використання. </w:t>
            </w:r>
            <w:r w:rsidRPr="005B55B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Необхідно підкреслити новизну отриманих результатів.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5B55BE" w:rsidRPr="004B34A0" w:rsidTr="00833F5C">
        <w:trPr>
          <w:trHeight w:val="5063"/>
        </w:trPr>
        <w:tc>
          <w:tcPr>
            <w:tcW w:w="1928" w:type="dxa"/>
            <w:vMerge/>
          </w:tcPr>
          <w:p w:rsidR="005B55BE" w:rsidRPr="005B55BE" w:rsidRDefault="005B55BE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810" w:type="dxa"/>
            <w:tcBorders>
              <w:top w:val="single" w:sz="4" w:space="0" w:color="auto"/>
            </w:tcBorders>
          </w:tcPr>
          <w:p w:rsidR="005B55BE" w:rsidRPr="005B55BE" w:rsidRDefault="005B55BE" w:rsidP="00914C2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Основна частина методичної розробки теми програми може складатися з таких розділів:</w:t>
            </w:r>
          </w:p>
          <w:p w:rsidR="005B55BE" w:rsidRPr="005B55BE" w:rsidRDefault="00FC0958" w:rsidP="00914C2A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 Характеристика 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B55BE" w:rsidRPr="005B55BE" w:rsidRDefault="00FC0958" w:rsidP="00914C2A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ланування вивчення 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B55BE" w:rsidRPr="005B55BE" w:rsidRDefault="00FC0958" w:rsidP="00914C2A">
            <w:pPr>
              <w:numPr>
                <w:ilvl w:val="0"/>
                <w:numId w:val="2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екомендації з організації та методики вивчення 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B55BE" w:rsidRPr="005B55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2D1F" w:rsidRDefault="005B55BE" w:rsidP="00582D1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характеристиці теми зазначаються: освітні цілі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теми; планування теми і кількість годин, що відводиться на її вивчення; знання та вміння, які учні повинні отримати або вдосконалювати; місце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 теми в курсі; зв'язок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попереднім або наступним матеріалом, а також </w:t>
            </w:r>
            <w:proofErr w:type="spellStart"/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внутрішньопредметні</w:t>
            </w:r>
            <w:proofErr w:type="spellEnd"/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міжпредметні зв'язки; дається дидактичний аналіз змісту матеріалу; виділяються рівні вивчення і засвоєння навчального матеріалу; можливий порівняльний аналіз якості навчання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запропонованої методики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з методикою, яка застосовувалась раніше.</w:t>
            </w:r>
          </w:p>
          <w:p w:rsidR="005B55BE" w:rsidRPr="005B55BE" w:rsidRDefault="005B55BE" w:rsidP="00582D1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плануванні навчальної теми доцільно продумати методику викладання, підібрати приклади, ілюстрації,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визначити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лабораторно-практичні заняття, контрольні роботи, екскурсії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тощо,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виділити основні питання, які учні повинні засвоїти, проаналізувати виховні можливості навчального матеріалу і застосовуваної методики.</w:t>
            </w:r>
          </w:p>
        </w:tc>
      </w:tr>
      <w:tr w:rsidR="005B55BE" w:rsidTr="00833F5C">
        <w:tc>
          <w:tcPr>
            <w:tcW w:w="1928" w:type="dxa"/>
          </w:tcPr>
          <w:p w:rsidR="005B55BE" w:rsidRPr="005B55BE" w:rsidRDefault="005B55BE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Висновки</w:t>
            </w:r>
          </w:p>
        </w:tc>
        <w:tc>
          <w:tcPr>
            <w:tcW w:w="8810" w:type="dxa"/>
          </w:tcPr>
          <w:p w:rsidR="005B55BE" w:rsidRPr="005B55BE" w:rsidRDefault="005B55BE" w:rsidP="008537D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У висновку (1</w:t>
            </w:r>
            <w:r w:rsidR="00C73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73A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55BE">
              <w:rPr>
                <w:rFonts w:ascii="Times New Roman" w:hAnsi="Times New Roman"/>
                <w:sz w:val="24"/>
                <w:szCs w:val="24"/>
                <w:lang w:val="uk-UA"/>
              </w:rPr>
              <w:t>3 сторінки) підбиваються підсумки по тих проблемних питаннях, які ставилися педагогом перед складанням методичної розробки.</w:t>
            </w:r>
          </w:p>
        </w:tc>
      </w:tr>
      <w:tr w:rsidR="005B55BE" w:rsidTr="00833F5C">
        <w:trPr>
          <w:trHeight w:val="1193"/>
        </w:trPr>
        <w:tc>
          <w:tcPr>
            <w:tcW w:w="1928" w:type="dxa"/>
          </w:tcPr>
          <w:p w:rsidR="005B55BE" w:rsidRDefault="005E08E0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E08E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Список використаних джерел</w:t>
            </w:r>
          </w:p>
          <w:p w:rsidR="005E08E0" w:rsidRPr="005E08E0" w:rsidRDefault="005E08E0" w:rsidP="004B34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див. </w:t>
            </w:r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додаток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833F5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4B34A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</w:t>
            </w:r>
            <w:bookmarkStart w:id="1" w:name="_GoBack"/>
            <w:bookmarkEnd w:id="1"/>
            <w:r w:rsidRPr="00652E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8810" w:type="dxa"/>
          </w:tcPr>
          <w:p w:rsidR="005B55BE" w:rsidRPr="005B55BE" w:rsidRDefault="00CC0D85" w:rsidP="009100D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Список використаних джерел повинен містити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менше, ніж </w:t>
            </w:r>
            <w:r w:rsidRP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назв. В окремих випадках, якщо розробка носить </w:t>
            </w:r>
            <w:r w:rsidR="00582D1F">
              <w:rPr>
                <w:rFonts w:ascii="Times New Roman" w:hAnsi="Times New Roman"/>
                <w:sz w:val="24"/>
                <w:szCs w:val="24"/>
                <w:lang w:val="uk-UA"/>
              </w:rPr>
              <w:t>суто</w:t>
            </w:r>
            <w:r w:rsidRP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практичний характер, що не </w:t>
            </w:r>
            <w:r w:rsidR="00D04666">
              <w:rPr>
                <w:rFonts w:ascii="Times New Roman" w:hAnsi="Times New Roman"/>
                <w:sz w:val="24"/>
                <w:szCs w:val="24"/>
                <w:lang w:val="uk-UA"/>
              </w:rPr>
              <w:t>вимагає теоретичних посилань,</w:t>
            </w:r>
            <w:r w:rsidRP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список використаних джерел можна упустити.</w:t>
            </w:r>
            <w:r w:rsidR="00245BA6" w:rsidRPr="00E50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використану літературу в тексті слід давати в квадратних дужках.</w:t>
            </w:r>
          </w:p>
        </w:tc>
      </w:tr>
      <w:tr w:rsidR="005B55BE" w:rsidTr="00833F5C">
        <w:tc>
          <w:tcPr>
            <w:tcW w:w="1928" w:type="dxa"/>
          </w:tcPr>
          <w:p w:rsidR="005B55BE" w:rsidRPr="005E08E0" w:rsidRDefault="005E08E0" w:rsidP="003C7E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E08E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8810" w:type="dxa"/>
          </w:tcPr>
          <w:p w:rsidR="005B55BE" w:rsidRPr="005B55BE" w:rsidRDefault="00CC0D85" w:rsidP="00816C2D">
            <w:pPr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додатках містяться допоміжні матеріали, необхідні для повноти сприйняття роботи: формули та розрахунки, таблиці, графіки, рисунки, </w:t>
            </w:r>
            <w:r w:rsidR="00D04666">
              <w:rPr>
                <w:rFonts w:ascii="Times New Roman" w:hAnsi="Times New Roman"/>
                <w:sz w:val="24"/>
                <w:szCs w:val="24"/>
                <w:lang w:val="uk-UA"/>
              </w:rPr>
              <w:t>ілюстрації тощо. Додатки оформлю</w:t>
            </w:r>
            <w:r w:rsidRP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ються як безпосереднє продовження роботи на наступних сторінках. Вони розміщуються в порядку посилань у тексті роботи. Кожен із додатків має розміщуватись на окремій сторінці. Додаток повинен мати заголовок, який друкується </w:t>
            </w:r>
            <w:r w:rsidR="00D04666">
              <w:rPr>
                <w:rFonts w:ascii="Times New Roman" w:hAnsi="Times New Roman"/>
                <w:sz w:val="24"/>
                <w:szCs w:val="24"/>
                <w:lang w:val="uk-UA"/>
              </w:rPr>
              <w:t>по центру</w:t>
            </w:r>
            <w:r w:rsidRP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Додатки </w:t>
            </w:r>
            <w:r w:rsidR="00816C2D">
              <w:rPr>
                <w:rFonts w:ascii="Times New Roman" w:hAnsi="Times New Roman"/>
                <w:sz w:val="24"/>
                <w:szCs w:val="24"/>
                <w:lang w:val="uk-UA"/>
              </w:rPr>
              <w:t>позначаються</w:t>
            </w:r>
            <w:r w:rsidRP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6C2D" w:rsidRPr="00CC0D85">
              <w:rPr>
                <w:rFonts w:ascii="Times New Roman" w:hAnsi="Times New Roman"/>
                <w:sz w:val="24"/>
                <w:szCs w:val="24"/>
                <w:lang w:val="uk-UA"/>
              </w:rPr>
              <w:t>словом «ДОДАТОК</w:t>
            </w:r>
            <w:r w:rsidR="00816C2D">
              <w:rPr>
                <w:rFonts w:ascii="Times New Roman" w:hAnsi="Times New Roman"/>
                <w:sz w:val="24"/>
                <w:szCs w:val="24"/>
                <w:lang w:val="uk-UA"/>
              </w:rPr>
              <w:t>» та літерами в алфавітному порядку</w:t>
            </w:r>
            <w:r w:rsidRPr="00CC0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7B3265" w:rsidRDefault="007B3265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F2221" w:rsidRDefault="006F2221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49B9" w:rsidRDefault="00B749B9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49B9" w:rsidRDefault="00B749B9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49B9" w:rsidRDefault="00B749B9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749B9" w:rsidRDefault="00B749B9" w:rsidP="003C7E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E4AC4" w:rsidRPr="00C9466E" w:rsidRDefault="00C9466E" w:rsidP="006C4C01">
      <w:pPr>
        <w:widowControl w:val="0"/>
        <w:spacing w:before="12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-13970</wp:posOffset>
            </wp:positionV>
            <wp:extent cx="760730" cy="379730"/>
            <wp:effectExtent l="0" t="0" r="1270" b="1270"/>
            <wp:wrapTight wrapText="bothSides">
              <wp:wrapPolygon edited="0">
                <wp:start x="0" y="0"/>
                <wp:lineTo x="0" y="20589"/>
                <wp:lineTo x="21095" y="20589"/>
                <wp:lineTo x="21095" y="0"/>
                <wp:lineTo x="0" y="0"/>
              </wp:wrapPolygon>
            </wp:wrapTight>
            <wp:docPr id="1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C0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</w:t>
      </w:r>
      <w:r w:rsidR="00966A2C"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2.3</w:t>
      </w:r>
      <w:r w:rsidRPr="00F74C09">
        <w:rPr>
          <w:rFonts w:ascii="Times New Roman" w:hAnsi="Times New Roman"/>
          <w:b/>
          <w:sz w:val="26"/>
          <w:szCs w:val="26"/>
          <w:u w:val="single"/>
          <w:lang w:val="uk-UA"/>
        </w:rPr>
        <w:t>. Загальні</w:t>
      </w:r>
      <w:r w:rsidRPr="00113250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рекомендації </w:t>
      </w:r>
      <w:r w:rsidR="00DB655B" w:rsidRPr="00113250">
        <w:rPr>
          <w:rFonts w:ascii="Times New Roman" w:hAnsi="Times New Roman"/>
          <w:b/>
          <w:sz w:val="26"/>
          <w:szCs w:val="26"/>
          <w:u w:val="single"/>
          <w:lang w:val="uk-UA"/>
        </w:rPr>
        <w:t>що</w:t>
      </w:r>
      <w:r w:rsidRPr="00113250">
        <w:rPr>
          <w:rFonts w:ascii="Times New Roman" w:hAnsi="Times New Roman"/>
          <w:b/>
          <w:sz w:val="26"/>
          <w:szCs w:val="26"/>
          <w:u w:val="single"/>
          <w:lang w:val="uk-UA"/>
        </w:rPr>
        <w:t>до оформ</w:t>
      </w:r>
      <w:r w:rsidRPr="00113250">
        <w:rPr>
          <w:rFonts w:ascii="Times New Roman" w:hAnsi="Times New Roman"/>
          <w:b/>
          <w:noProof/>
          <w:sz w:val="26"/>
          <w:szCs w:val="26"/>
          <w:u w:val="single"/>
          <w:lang w:val="uk-UA" w:eastAsia="ru-RU"/>
        </w:rPr>
        <w:t>лення методичної  розробки</w:t>
      </w:r>
    </w:p>
    <w:p w:rsidR="00B60268" w:rsidRPr="00D4529E" w:rsidRDefault="00B60268" w:rsidP="000C70AC">
      <w:pPr>
        <w:spacing w:after="0" w:line="240" w:lineRule="auto"/>
        <w:ind w:firstLine="426"/>
        <w:jc w:val="both"/>
        <w:rPr>
          <w:rFonts w:ascii="Times New Roman" w:hAnsi="Times New Roman"/>
          <w:b/>
          <w:color w:val="E36C0A" w:themeColor="accent6" w:themeShade="BF"/>
          <w:sz w:val="16"/>
          <w:szCs w:val="16"/>
          <w:lang w:val="uk-UA"/>
        </w:rPr>
      </w:pPr>
    </w:p>
    <w:p w:rsidR="000C70AC" w:rsidRPr="00347BAB" w:rsidRDefault="00966A2C" w:rsidP="00A226E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884B4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Робота друкується шрифтом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Times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New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Roman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текстового редактора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Word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(кегль 14</w:t>
      </w:r>
      <w:r w:rsidR="0011325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13250" w:rsidRPr="00347BAB">
        <w:rPr>
          <w:rFonts w:ascii="Times New Roman" w:hAnsi="Times New Roman"/>
          <w:sz w:val="26"/>
          <w:szCs w:val="26"/>
          <w:lang w:val="uk-UA"/>
        </w:rPr>
        <w:t>інтервал 1,5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>) на одному боці аркуша білого паперу формату А4. Якщо методична розробка друкується як брошура</w:t>
      </w:r>
      <w:r w:rsidR="00113250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>на аркушах формату А5</w:t>
      </w:r>
      <w:r w:rsidR="00113250">
        <w:rPr>
          <w:rFonts w:ascii="Times New Roman" w:hAnsi="Times New Roman"/>
          <w:sz w:val="26"/>
          <w:szCs w:val="26"/>
          <w:lang w:val="uk-UA"/>
        </w:rPr>
        <w:t>)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>, передбачається двосторонній друк.</w:t>
      </w:r>
    </w:p>
    <w:p w:rsidR="000C70AC" w:rsidRPr="00347BAB" w:rsidRDefault="00966A2C" w:rsidP="001F08C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884B4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1D0F68">
        <w:rPr>
          <w:rFonts w:ascii="Times New Roman" w:hAnsi="Times New Roman"/>
          <w:sz w:val="26"/>
          <w:szCs w:val="26"/>
          <w:lang w:val="uk-UA"/>
        </w:rPr>
        <w:t>Рекомендовані поля</w:t>
      </w:r>
      <w:r w:rsidR="000C70AC" w:rsidRPr="00347BA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ліве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21023C">
        <w:rPr>
          <w:rFonts w:ascii="Times New Roman" w:hAnsi="Times New Roman"/>
          <w:sz w:val="26"/>
          <w:szCs w:val="26"/>
          <w:lang w:val="uk-UA"/>
        </w:rPr>
        <w:t xml:space="preserve">20 -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>25</w:t>
      </w:r>
      <w:r w:rsidR="001D0F6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мм, </w:t>
      </w:r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верхнє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нижнє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- не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менше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20 мм, праве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0C70AC" w:rsidRPr="00347BAB">
        <w:rPr>
          <w:rFonts w:ascii="Times New Roman" w:hAnsi="Times New Roman"/>
          <w:sz w:val="26"/>
          <w:szCs w:val="26"/>
        </w:rPr>
        <w:t>10 мм.</w:t>
      </w:r>
    </w:p>
    <w:p w:rsidR="000C70AC" w:rsidRPr="00347BAB" w:rsidRDefault="00966A2C" w:rsidP="001F08C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Кожна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структурна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частина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роботи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починається</w:t>
      </w:r>
      <w:proofErr w:type="spellEnd"/>
      <w:proofErr w:type="gramEnd"/>
      <w:r w:rsidR="000C70AC" w:rsidRPr="00347BAB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нової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сторінки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. Заголовки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частин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друкуються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C70AC" w:rsidRPr="00347BAB">
        <w:rPr>
          <w:rFonts w:ascii="Times New Roman" w:hAnsi="Times New Roman"/>
          <w:sz w:val="26"/>
          <w:szCs w:val="26"/>
        </w:rPr>
        <w:t>великими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літерами</w:t>
      </w:r>
      <w:proofErr w:type="spellEnd"/>
      <w:r w:rsidR="001D0F68">
        <w:rPr>
          <w:rFonts w:ascii="Times New Roman" w:hAnsi="Times New Roman"/>
          <w:sz w:val="26"/>
          <w:szCs w:val="26"/>
        </w:rPr>
        <w:t xml:space="preserve"> </w:t>
      </w:r>
      <w:r w:rsidR="00B008AA">
        <w:rPr>
          <w:rFonts w:ascii="Times New Roman" w:hAnsi="Times New Roman"/>
          <w:sz w:val="26"/>
          <w:szCs w:val="26"/>
          <w:lang w:val="uk-UA"/>
        </w:rPr>
        <w:t>по центру</w:t>
      </w:r>
      <w:r w:rsidR="001D0F68">
        <w:rPr>
          <w:rFonts w:ascii="Times New Roman" w:hAnsi="Times New Roman"/>
          <w:sz w:val="26"/>
          <w:szCs w:val="26"/>
        </w:rPr>
        <w:t>: «ЗМІ</w:t>
      </w:r>
      <w:proofErr w:type="gramStart"/>
      <w:r w:rsidR="001D0F68">
        <w:rPr>
          <w:rFonts w:ascii="Times New Roman" w:hAnsi="Times New Roman"/>
          <w:sz w:val="26"/>
          <w:szCs w:val="26"/>
        </w:rPr>
        <w:t>СТ</w:t>
      </w:r>
      <w:proofErr w:type="gramEnd"/>
      <w:r w:rsidR="001D0F68">
        <w:rPr>
          <w:rFonts w:ascii="Times New Roman" w:hAnsi="Times New Roman"/>
          <w:sz w:val="26"/>
          <w:szCs w:val="26"/>
        </w:rPr>
        <w:t>»,</w:t>
      </w:r>
      <w:r w:rsidR="000C70AC" w:rsidRPr="00347BAB">
        <w:rPr>
          <w:rFonts w:ascii="Times New Roman" w:hAnsi="Times New Roman"/>
          <w:sz w:val="26"/>
          <w:szCs w:val="26"/>
        </w:rPr>
        <w:t xml:space="preserve"> «ВСТУП», «РОЗДІЛ», «ВИСНОВКИ», «СПИСОК ВИКОРИСТАНИХ ДЖЕРЕЛ», «ДОДАТКИ». Заголовки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ідрозділів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друкуються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маленькими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літерами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крім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першої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великої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>,</w:t>
      </w:r>
      <w:r w:rsidR="000C70AC" w:rsidRPr="00347BAB">
        <w:rPr>
          <w:rFonts w:ascii="Times New Roman" w:hAnsi="Times New Roman"/>
          <w:sz w:val="26"/>
          <w:szCs w:val="26"/>
        </w:rPr>
        <w:t xml:space="preserve"> з абзацного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відступу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. Заголовки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пунктів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друкуються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маленькими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літерами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кр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ім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першої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великої</w:t>
      </w:r>
      <w:proofErr w:type="spellEnd"/>
      <w:r w:rsidR="000C70AC" w:rsidRPr="00347BAB">
        <w:rPr>
          <w:rFonts w:ascii="Times New Roman" w:hAnsi="Times New Roman"/>
          <w:sz w:val="26"/>
          <w:szCs w:val="26"/>
          <w:lang w:val="uk-UA"/>
        </w:rPr>
        <w:t>,</w:t>
      </w:r>
      <w:r w:rsidR="000C70AC" w:rsidRPr="00347BAB">
        <w:rPr>
          <w:rFonts w:ascii="Times New Roman" w:hAnsi="Times New Roman"/>
          <w:sz w:val="26"/>
          <w:szCs w:val="26"/>
        </w:rPr>
        <w:t xml:space="preserve"> з абзацного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відступу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підбір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до тексту.</w:t>
      </w:r>
    </w:p>
    <w:p w:rsidR="00245BA6" w:rsidRPr="00347BAB" w:rsidRDefault="00966A2C" w:rsidP="001F08C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E30100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>Усі сторінки мають бути пронумеровані.</w:t>
      </w:r>
    </w:p>
    <w:p w:rsidR="00245BA6" w:rsidRPr="00347BAB" w:rsidRDefault="00966A2C" w:rsidP="001F08C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>Текстовий матеріал може поділятися на частин</w:t>
      </w:r>
      <w:r w:rsidR="00A37D27">
        <w:rPr>
          <w:rFonts w:ascii="Times New Roman" w:hAnsi="Times New Roman"/>
          <w:sz w:val="26"/>
          <w:szCs w:val="26"/>
          <w:lang w:val="uk-UA"/>
        </w:rPr>
        <w:t>и, розділи, підрозділи, пункти й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 xml:space="preserve"> підпункти.</w:t>
      </w:r>
    </w:p>
    <w:p w:rsidR="00245BA6" w:rsidRPr="00347BAB" w:rsidRDefault="00966A2C" w:rsidP="001F08C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A37D27">
        <w:rPr>
          <w:rFonts w:ascii="Times New Roman" w:hAnsi="Times New Roman"/>
          <w:sz w:val="26"/>
          <w:szCs w:val="26"/>
          <w:lang w:val="uk-UA"/>
        </w:rPr>
        <w:t>Розділи й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 xml:space="preserve"> підрозділи повинні мати заголовки. Пункти та підпункти можуть мати заголовки.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 xml:space="preserve">Якщо заголовок складається із двох і більше речень, їх розділяють крапкою. </w:t>
      </w:r>
    </w:p>
    <w:p w:rsidR="00245BA6" w:rsidRPr="00347BAB" w:rsidRDefault="00966A2C" w:rsidP="001F08C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</w:t>
      </w:r>
      <w:r w:rsidR="00884B4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245BA6" w:rsidRPr="00347BAB">
        <w:rPr>
          <w:rFonts w:ascii="Times New Roman" w:hAnsi="Times New Roman"/>
          <w:sz w:val="26"/>
          <w:szCs w:val="26"/>
          <w:lang w:val="uk-UA"/>
        </w:rPr>
        <w:t>Обсяг основного змісту - не менше половини усього рукопису.</w:t>
      </w:r>
    </w:p>
    <w:p w:rsidR="000C70AC" w:rsidRPr="00347BAB" w:rsidRDefault="00966A2C" w:rsidP="001F08C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</w:t>
      </w: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Нумеруються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тільки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основної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частини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Змі</w:t>
      </w:r>
      <w:proofErr w:type="gramStart"/>
      <w:r w:rsidR="000C70AC" w:rsidRPr="00347BAB"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 w:rsidR="000C70AC" w:rsidRPr="00347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вступ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висновки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нумеруються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>.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70AC" w:rsidRPr="00347BAB">
        <w:rPr>
          <w:rFonts w:ascii="Times New Roman" w:hAnsi="Times New Roman"/>
          <w:sz w:val="26"/>
          <w:szCs w:val="26"/>
        </w:rPr>
        <w:t xml:space="preserve">Номер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ставиться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ісля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слова «РОЗДІЛ»,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після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номера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крапка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не ставиться. Заголовок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друкується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з нового рядка.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ідрозділи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нумеруються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в межах кожного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: номер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номер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підрозділу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815D7">
        <w:rPr>
          <w:rFonts w:ascii="Times New Roman" w:hAnsi="Times New Roman"/>
          <w:sz w:val="26"/>
          <w:szCs w:val="26"/>
          <w:lang w:val="uk-UA"/>
        </w:rPr>
        <w:t>Наприк</w:t>
      </w:r>
      <w:r w:rsidR="000C70AC" w:rsidRPr="00347BAB">
        <w:rPr>
          <w:rFonts w:ascii="Times New Roman" w:hAnsi="Times New Roman"/>
          <w:sz w:val="26"/>
          <w:szCs w:val="26"/>
        </w:rPr>
        <w:t>інці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номера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підрозділу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має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стояти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крапка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наприклад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: «2.4.». Заголовок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ідрозділу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наводиться </w:t>
      </w:r>
      <w:r w:rsidR="001815D7">
        <w:rPr>
          <w:rFonts w:ascii="Times New Roman" w:hAnsi="Times New Roman"/>
          <w:sz w:val="26"/>
          <w:szCs w:val="26"/>
          <w:lang w:val="uk-UA"/>
        </w:rPr>
        <w:t>в</w:t>
      </w:r>
      <w:r w:rsidR="000C70AC" w:rsidRPr="00347BAB">
        <w:rPr>
          <w:rFonts w:ascii="Times New Roman" w:hAnsi="Times New Roman"/>
          <w:sz w:val="26"/>
          <w:szCs w:val="26"/>
        </w:rPr>
        <w:t xml:space="preserve"> тому самому рядку.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Пункти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нумеруються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в межах кожного </w:t>
      </w:r>
      <w:proofErr w:type="spellStart"/>
      <w:proofErr w:type="gramStart"/>
      <w:r w:rsidR="000C70AC" w:rsidRPr="00347BAB">
        <w:rPr>
          <w:rFonts w:ascii="Times New Roman" w:hAnsi="Times New Roman"/>
          <w:sz w:val="26"/>
          <w:szCs w:val="26"/>
        </w:rPr>
        <w:t>п</w:t>
      </w:r>
      <w:proofErr w:type="gramEnd"/>
      <w:r w:rsidR="000C70AC" w:rsidRPr="00347BAB">
        <w:rPr>
          <w:rFonts w:ascii="Times New Roman" w:hAnsi="Times New Roman"/>
          <w:sz w:val="26"/>
          <w:szCs w:val="26"/>
        </w:rPr>
        <w:t>ідрозділу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таким чином: номер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номер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підрозділу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номер пункту,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наприклад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: «2.3.4.». Заголовок пункту наводиться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>в</w:t>
      </w:r>
      <w:r w:rsidR="000C70AC" w:rsidRPr="00347BAB">
        <w:rPr>
          <w:rFonts w:ascii="Times New Roman" w:hAnsi="Times New Roman"/>
          <w:sz w:val="26"/>
          <w:szCs w:val="26"/>
        </w:rPr>
        <w:t xml:space="preserve"> тому самому рядку, але пункт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може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й не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мати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заголовка.</w:t>
      </w:r>
    </w:p>
    <w:p w:rsidR="000C70AC" w:rsidRPr="00347BAB" w:rsidRDefault="00966A2C" w:rsidP="001F08C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="00884B4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</w:t>
      </w:r>
      <w:r w:rsidR="0013356E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1815D7">
        <w:rPr>
          <w:rFonts w:ascii="Times New Roman" w:hAnsi="Times New Roman"/>
          <w:sz w:val="26"/>
          <w:szCs w:val="26"/>
          <w:lang w:val="uk-UA"/>
        </w:rPr>
        <w:t>Н</w:t>
      </w:r>
      <w:r w:rsidR="001815D7" w:rsidRPr="001815D7">
        <w:rPr>
          <w:rFonts w:ascii="Times New Roman" w:hAnsi="Times New Roman"/>
          <w:sz w:val="26"/>
          <w:szCs w:val="26"/>
          <w:lang w:val="uk-UA"/>
        </w:rPr>
        <w:t>апри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кінці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назв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розділів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підрозділів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пунктів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70AC" w:rsidRPr="00347BAB">
        <w:rPr>
          <w:rFonts w:ascii="Times New Roman" w:hAnsi="Times New Roman"/>
          <w:sz w:val="26"/>
          <w:szCs w:val="26"/>
        </w:rPr>
        <w:t>крапка</w:t>
      </w:r>
      <w:proofErr w:type="spellEnd"/>
      <w:r w:rsidR="000C70AC" w:rsidRPr="00347BAB">
        <w:rPr>
          <w:rFonts w:ascii="Times New Roman" w:hAnsi="Times New Roman"/>
          <w:sz w:val="26"/>
          <w:szCs w:val="26"/>
        </w:rPr>
        <w:t xml:space="preserve"> не ставиться.</w:t>
      </w:r>
    </w:p>
    <w:p w:rsidR="000C70AC" w:rsidRPr="00347BAB" w:rsidRDefault="00966A2C" w:rsidP="001F08C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Формули та рисунки, </w:t>
      </w:r>
      <w:r w:rsidR="001815D7">
        <w:rPr>
          <w:rFonts w:ascii="Times New Roman" w:hAnsi="Times New Roman"/>
          <w:sz w:val="26"/>
          <w:szCs w:val="26"/>
          <w:lang w:val="uk-UA"/>
        </w:rPr>
        <w:t>що містяться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в роботі, нумеруються в межах розділів, наприклад:  «Рис. 1.2», </w:t>
      </w:r>
      <w:r w:rsidR="000C70AC" w:rsidRPr="00E1741B">
        <w:rPr>
          <w:rFonts w:ascii="Times New Roman" w:hAnsi="Times New Roman"/>
          <w:sz w:val="26"/>
          <w:szCs w:val="26"/>
          <w:lang w:val="uk-UA"/>
        </w:rPr>
        <w:t>«Таблиця 2.3».</w:t>
      </w:r>
      <w:r w:rsidR="000C70AC" w:rsidRPr="00347BAB">
        <w:rPr>
          <w:rFonts w:ascii="Times New Roman" w:hAnsi="Times New Roman"/>
          <w:sz w:val="26"/>
          <w:szCs w:val="26"/>
          <w:lang w:val="uk-UA"/>
        </w:rPr>
        <w:t xml:space="preserve"> Наявність підрозділів на нумерацію рисунків, формул, таблиць не впливає.</w:t>
      </w:r>
    </w:p>
    <w:p w:rsidR="00245BA6" w:rsidRDefault="00245BA6" w:rsidP="00245B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8CE" w:rsidRDefault="001F08CE" w:rsidP="00245B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08CE" w:rsidRDefault="001F08CE" w:rsidP="00245B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4AC4" w:rsidRPr="003D7AC5" w:rsidRDefault="00BE4AC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E4AC4" w:rsidRPr="003D7AC5" w:rsidRDefault="00BE4AC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E4AC4" w:rsidRPr="003D7AC5" w:rsidRDefault="00BE4AC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E4AC4" w:rsidRDefault="00BE4AC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9348B4" w:rsidRDefault="009348B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9348B4" w:rsidRDefault="009348B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9348B4" w:rsidRDefault="009348B4" w:rsidP="003D7AC5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C3824" w:rsidRPr="00627B7F" w:rsidTr="005A2BAE">
        <w:trPr>
          <w:trHeight w:val="636"/>
        </w:trPr>
        <w:tc>
          <w:tcPr>
            <w:tcW w:w="9570" w:type="dxa"/>
          </w:tcPr>
          <w:p w:rsidR="00DC3824" w:rsidRPr="009A3C36" w:rsidRDefault="00347BAB" w:rsidP="009348B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4C09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859968" behindDoc="1" locked="0" layoutInCell="1" allowOverlap="1" wp14:anchorId="1F2B30FF" wp14:editId="57037AC8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0</wp:posOffset>
                  </wp:positionV>
                  <wp:extent cx="760730" cy="379730"/>
                  <wp:effectExtent l="0" t="0" r="0" b="0"/>
                  <wp:wrapTight wrapText="bothSides">
                    <wp:wrapPolygon edited="0">
                      <wp:start x="0" y="0"/>
                      <wp:lineTo x="0" y="20589"/>
                      <wp:lineTo x="21095" y="20589"/>
                      <wp:lineTo x="21095" y="0"/>
                      <wp:lineTo x="0" y="0"/>
                    </wp:wrapPolygon>
                  </wp:wrapTight>
                  <wp:docPr id="2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3824" w:rsidRPr="00F74C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966A2C" w:rsidRPr="00F74C09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2.4.</w:t>
            </w:r>
            <w:r w:rsidR="00DC3824" w:rsidRPr="00F74C09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  Оформлення</w:t>
            </w:r>
            <w:r w:rsidR="00DC3824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 рецензії</w:t>
            </w:r>
            <w:r w:rsidR="00564173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9348B4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на </w:t>
            </w:r>
            <w:r w:rsidR="00564173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методичн</w:t>
            </w:r>
            <w:r w:rsidR="009348B4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у</w:t>
            </w:r>
            <w:r w:rsidR="00564173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 розробк</w:t>
            </w:r>
            <w:r w:rsidR="009348B4" w:rsidRPr="009348B4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у</w:t>
            </w:r>
          </w:p>
        </w:tc>
      </w:tr>
    </w:tbl>
    <w:p w:rsidR="00DE4A5B" w:rsidRDefault="00DC3824" w:rsidP="00DC3824">
      <w:p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C3824" w:rsidRPr="00347BAB" w:rsidRDefault="00DE4A5B" w:rsidP="00DC3824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</w:t>
      </w:r>
      <w:r w:rsidR="00DC3824" w:rsidRPr="00347BAB">
        <w:rPr>
          <w:rFonts w:ascii="Times New Roman" w:hAnsi="Times New Roman"/>
          <w:sz w:val="26"/>
          <w:szCs w:val="26"/>
          <w:lang w:val="uk-UA"/>
        </w:rPr>
        <w:t xml:space="preserve">Рецензія </w:t>
      </w:r>
      <w:r w:rsidR="009348B4">
        <w:rPr>
          <w:rFonts w:ascii="Times New Roman" w:hAnsi="Times New Roman"/>
          <w:sz w:val="26"/>
          <w:szCs w:val="26"/>
          <w:lang w:val="uk-UA"/>
        </w:rPr>
        <w:t>на методичну розробку</w:t>
      </w:r>
      <w:r w:rsidR="00DC3824" w:rsidRPr="00347BA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3824" w:rsidRPr="00347BAB">
        <w:rPr>
          <w:rFonts w:ascii="Times New Roman" w:hAnsi="Times New Roman"/>
          <w:b/>
          <w:sz w:val="26"/>
          <w:szCs w:val="26"/>
          <w:lang w:val="uk-UA"/>
        </w:rPr>
        <w:t xml:space="preserve">–  </w:t>
      </w:r>
      <w:r w:rsidR="00DC3824" w:rsidRPr="00347BAB">
        <w:rPr>
          <w:rFonts w:ascii="Times New Roman" w:hAnsi="Times New Roman"/>
          <w:sz w:val="26"/>
          <w:szCs w:val="26"/>
          <w:lang w:val="uk-UA"/>
        </w:rPr>
        <w:t xml:space="preserve">складений фахівцем критичний відгук на неї, що містить зауваження, пропозиції та висновки.        </w:t>
      </w:r>
    </w:p>
    <w:p w:rsidR="00DC3824" w:rsidRPr="00347BAB" w:rsidRDefault="00DC3824" w:rsidP="00DC382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sz w:val="26"/>
          <w:szCs w:val="26"/>
          <w:lang w:val="uk-UA"/>
        </w:rPr>
        <w:t xml:space="preserve">     Мета рецензії </w:t>
      </w:r>
      <w:r w:rsidR="00447BC4">
        <w:rPr>
          <w:rFonts w:ascii="Times New Roman" w:hAnsi="Times New Roman"/>
          <w:sz w:val="26"/>
          <w:szCs w:val="26"/>
          <w:lang w:val="uk-UA"/>
        </w:rPr>
        <w:t>на методичну розробку</w:t>
      </w:r>
      <w:r w:rsidRPr="00347BAB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347BA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47BAB">
        <w:rPr>
          <w:rFonts w:ascii="Times New Roman" w:hAnsi="Times New Roman"/>
          <w:sz w:val="26"/>
          <w:szCs w:val="26"/>
          <w:lang w:val="uk-UA"/>
        </w:rPr>
        <w:t>її аргументована фахова оцінка.</w:t>
      </w:r>
    </w:p>
    <w:p w:rsidR="00DC3824" w:rsidRDefault="001917AD" w:rsidP="00DC38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24" o:spid="_x0000_s1047" style="position:absolute;left:0;text-align:left;margin-left:14.15pt;margin-top:11.3pt;width:225pt;height:3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DC382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Реквізити рецензії</w:t>
                  </w:r>
                </w:p>
              </w:txbxContent>
            </v:textbox>
          </v:rect>
        </w:pict>
      </w:r>
      <w:r w:rsidR="00DC382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C3824" w:rsidRPr="00D11D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3824" w:rsidRPr="00D11D1C" w:rsidRDefault="00DC3824" w:rsidP="00DC38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3824" w:rsidRDefault="00DC3824" w:rsidP="00DC3824">
      <w:pPr>
        <w:spacing w:after="0" w:line="240" w:lineRule="auto"/>
        <w:jc w:val="both"/>
        <w:rPr>
          <w:rFonts w:ascii="Times New Roman" w:hAnsi="Times New Roman"/>
          <w:b/>
          <w:color w:val="E36C0A" w:themeColor="accent6" w:themeShade="BF"/>
          <w:sz w:val="10"/>
          <w:szCs w:val="10"/>
          <w:lang w:val="uk-UA"/>
        </w:rPr>
      </w:pPr>
    </w:p>
    <w:p w:rsidR="00DC3824" w:rsidRDefault="00DC3824" w:rsidP="00DC3824">
      <w:pPr>
        <w:spacing w:after="0" w:line="240" w:lineRule="auto"/>
        <w:jc w:val="both"/>
        <w:rPr>
          <w:rFonts w:ascii="Times New Roman" w:hAnsi="Times New Roman"/>
          <w:b/>
          <w:color w:val="E36C0A" w:themeColor="accent6" w:themeShade="BF"/>
          <w:sz w:val="10"/>
          <w:szCs w:val="10"/>
          <w:lang w:val="uk-UA"/>
        </w:rPr>
      </w:pPr>
    </w:p>
    <w:p w:rsidR="00DC3824" w:rsidRDefault="00DC3824" w:rsidP="00DC3824">
      <w:pPr>
        <w:spacing w:after="0" w:line="240" w:lineRule="auto"/>
        <w:jc w:val="both"/>
        <w:rPr>
          <w:rFonts w:ascii="Times New Roman" w:hAnsi="Times New Roman"/>
          <w:b/>
          <w:color w:val="E36C0A" w:themeColor="accent6" w:themeShade="BF"/>
          <w:sz w:val="10"/>
          <w:szCs w:val="10"/>
          <w:lang w:val="uk-UA"/>
        </w:rPr>
      </w:pPr>
    </w:p>
    <w:p w:rsidR="00DC3824" w:rsidRPr="00DC3824" w:rsidRDefault="00DC3824" w:rsidP="00DC3824">
      <w:pPr>
        <w:spacing w:after="0" w:line="240" w:lineRule="auto"/>
        <w:jc w:val="both"/>
        <w:rPr>
          <w:rFonts w:ascii="Times New Roman" w:hAnsi="Times New Roman"/>
          <w:b/>
          <w:color w:val="E36C0A" w:themeColor="accent6" w:themeShade="BF"/>
          <w:sz w:val="10"/>
          <w:szCs w:val="10"/>
          <w:lang w:val="uk-UA"/>
        </w:rPr>
      </w:pPr>
    </w:p>
    <w:p w:rsidR="00DC3824" w:rsidRPr="00347BAB" w:rsidRDefault="00DC3824" w:rsidP="00DC382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sz w:val="26"/>
          <w:szCs w:val="26"/>
          <w:lang w:val="uk-UA"/>
        </w:rPr>
        <w:t>Назва документа (</w:t>
      </w:r>
      <w:r w:rsidRPr="00DE4A5B">
        <w:rPr>
          <w:rFonts w:ascii="Times New Roman" w:hAnsi="Times New Roman"/>
          <w:i/>
          <w:sz w:val="26"/>
          <w:szCs w:val="26"/>
          <w:lang w:val="uk-UA"/>
        </w:rPr>
        <w:t>Рецензія на…</w:t>
      </w:r>
      <w:r w:rsidRPr="00347BAB">
        <w:rPr>
          <w:rFonts w:ascii="Times New Roman" w:hAnsi="Times New Roman"/>
          <w:sz w:val="26"/>
          <w:szCs w:val="26"/>
          <w:lang w:val="uk-UA"/>
        </w:rPr>
        <w:t>).</w:t>
      </w:r>
    </w:p>
    <w:p w:rsidR="00DC3824" w:rsidRPr="00347BAB" w:rsidRDefault="00DC3824" w:rsidP="00DC382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sz w:val="26"/>
          <w:szCs w:val="26"/>
          <w:lang w:val="uk-UA"/>
        </w:rPr>
        <w:t xml:space="preserve">Зазначення у назві  заголовка рецензованої роботи; </w:t>
      </w:r>
      <w:r w:rsidR="008B66E0">
        <w:rPr>
          <w:rFonts w:ascii="Times New Roman" w:hAnsi="Times New Roman"/>
          <w:sz w:val="26"/>
          <w:szCs w:val="26"/>
          <w:lang w:val="uk-UA"/>
        </w:rPr>
        <w:t>ПІБ</w:t>
      </w:r>
      <w:r w:rsidRPr="00347BAB">
        <w:rPr>
          <w:rFonts w:ascii="Times New Roman" w:hAnsi="Times New Roman"/>
          <w:sz w:val="26"/>
          <w:szCs w:val="26"/>
          <w:lang w:val="uk-UA"/>
        </w:rPr>
        <w:t xml:space="preserve"> автора розробки.</w:t>
      </w:r>
    </w:p>
    <w:p w:rsidR="00DC3824" w:rsidRPr="00347BAB" w:rsidRDefault="00DC3824" w:rsidP="00DC3824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sz w:val="26"/>
          <w:szCs w:val="26"/>
          <w:lang w:val="uk-UA"/>
        </w:rPr>
        <w:t>Текст, що містить загальну характеристику теми аналізованої роботи та порушеної в ній проблеми, обґрунтування її актуальності, мотивації створення; стислий виклад змісту роботи; критичні зауваження, пропозиції; висновки.</w:t>
      </w:r>
    </w:p>
    <w:p w:rsidR="00DC3824" w:rsidRPr="00347BAB" w:rsidRDefault="00DC3824" w:rsidP="001F08CE">
      <w:pPr>
        <w:pStyle w:val="ab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sz w:val="26"/>
          <w:szCs w:val="26"/>
          <w:lang w:val="uk-UA"/>
        </w:rPr>
        <w:t>Підпис рецензента, завірений печаткою закладу.</w:t>
      </w:r>
    </w:p>
    <w:p w:rsidR="00DC3824" w:rsidRPr="00347BAB" w:rsidRDefault="00DC3824" w:rsidP="001F08CE">
      <w:pPr>
        <w:spacing w:before="240" w:line="240" w:lineRule="auto"/>
        <w:ind w:left="-284" w:firstLine="36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Pr="00347BAB">
        <w:rPr>
          <w:rFonts w:ascii="Times New Roman" w:hAnsi="Times New Roman"/>
          <w:sz w:val="26"/>
          <w:szCs w:val="26"/>
          <w:lang w:val="uk-UA"/>
        </w:rPr>
        <w:t xml:space="preserve"> Характерними для рецензії є такі мовні кліше: </w:t>
      </w:r>
      <w:r w:rsidRPr="00347BAB">
        <w:rPr>
          <w:rFonts w:ascii="Times New Roman" w:hAnsi="Times New Roman"/>
          <w:i/>
          <w:sz w:val="26"/>
          <w:szCs w:val="26"/>
          <w:lang w:val="uk-UA"/>
        </w:rPr>
        <w:t>автор показує (висвітлює, наголошує, заглиблюється, аргументує, аналізує, систематизує, вводить в обіг, розкриває, підкреслює, відтворює, охоплює, сперечається, полемізує, відкидає, заперечує); рецензована робота характеризується…;  актуальність її визначається…;  цінність роботи полягає в…; шкода, що у роботі немає (бракує)…; замало (непереконливо) висвітлено…;  не розкрито…; робота має високий (низький) науковий рівень; заслуговує на схвалення…; становить певний (вагомий) внесок у розвиток…</w:t>
      </w:r>
    </w:p>
    <w:p w:rsidR="00DC3824" w:rsidRPr="00347BAB" w:rsidRDefault="00DC3824" w:rsidP="00A226E9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47BAB">
        <w:rPr>
          <w:rFonts w:ascii="Times New Roman" w:hAnsi="Times New Roman"/>
          <w:b/>
          <w:i/>
          <w:sz w:val="26"/>
          <w:szCs w:val="26"/>
          <w:lang w:val="uk-UA"/>
        </w:rPr>
        <w:t xml:space="preserve">  </w:t>
      </w:r>
      <w:r w:rsidRPr="00347BAB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47BAB">
        <w:rPr>
          <w:rFonts w:ascii="Times New Roman" w:hAnsi="Times New Roman"/>
          <w:sz w:val="26"/>
          <w:szCs w:val="26"/>
          <w:lang w:val="uk-UA"/>
        </w:rPr>
        <w:t xml:space="preserve">   Висловлення зауважень і рекомендацій  для рецензії є необхідним.  </w:t>
      </w:r>
    </w:p>
    <w:p w:rsidR="00EF2670" w:rsidRDefault="00EF2670" w:rsidP="00A226E9">
      <w:pPr>
        <w:widowControl w:val="0"/>
        <w:spacing w:before="24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  <w:sectPr w:rsidR="00EF2670" w:rsidSect="00083C0A">
          <w:headerReference w:type="default" r:id="rId20"/>
          <w:pgSz w:w="11906" w:h="16838" w:code="9"/>
          <w:pgMar w:top="851" w:right="567" w:bottom="567" w:left="992" w:header="737" w:footer="567" w:gutter="0"/>
          <w:cols w:space="708"/>
          <w:docGrid w:linePitch="360"/>
        </w:sectPr>
      </w:pPr>
    </w:p>
    <w:p w:rsidR="00B60268" w:rsidRDefault="00832103" w:rsidP="00DF1AAE">
      <w:pPr>
        <w:widowControl w:val="0"/>
        <w:spacing w:before="12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DB4FAC">
        <w:rPr>
          <w:rFonts w:ascii="Times New Roman" w:hAnsi="Times New Roman"/>
          <w:sz w:val="28"/>
          <w:szCs w:val="28"/>
          <w:lang w:val="uk-UA"/>
        </w:rPr>
        <w:t>А</w:t>
      </w:r>
    </w:p>
    <w:p w:rsidR="00DF1AAE" w:rsidRDefault="00DF1AAE" w:rsidP="00DF1AAE">
      <w:pPr>
        <w:widowControl w:val="0"/>
        <w:spacing w:before="12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Зразок оформлення листа-подання навчального закладу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DF1AAE" w:rsidTr="00AD2A6B">
        <w:trPr>
          <w:trHeight w:val="70"/>
        </w:trPr>
        <w:tc>
          <w:tcPr>
            <w:tcW w:w="10507" w:type="dxa"/>
          </w:tcPr>
          <w:p w:rsidR="00DF1AAE" w:rsidRPr="009E3B2E" w:rsidRDefault="00DF1AAE" w:rsidP="00DF1AAE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99"/>
              <w:gridCol w:w="5593"/>
            </w:tblGrid>
            <w:tr w:rsidR="00DF1AAE" w:rsidRPr="00E12D30" w:rsidTr="0066712D">
              <w:tc>
                <w:tcPr>
                  <w:tcW w:w="4785" w:type="dxa"/>
                </w:tcPr>
                <w:p w:rsidR="00DF1AAE" w:rsidRPr="00E12D30" w:rsidRDefault="00DF1AAE" w:rsidP="0066712D">
                  <w:pPr>
                    <w:spacing w:after="0" w:line="240" w:lineRule="auto"/>
                    <w:ind w:firstLine="54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71" w:type="dxa"/>
                </w:tcPr>
                <w:p w:rsidR="00DF1AAE" w:rsidRPr="00E12D30" w:rsidRDefault="00DF1AAE" w:rsidP="006671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Голові</w:t>
                  </w:r>
                  <w:proofErr w:type="spell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науково-методичної</w:t>
                  </w:r>
                  <w:proofErr w:type="spell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proofErr w:type="gram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ради</w:t>
                  </w:r>
                  <w:proofErr w:type="gram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DF1AAE" w:rsidRPr="00E12D30" w:rsidRDefault="00DF1AAE" w:rsidP="006671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КУ «</w:t>
                  </w:r>
                  <w:proofErr w:type="spell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М</w:t>
                  </w:r>
                  <w:proofErr w:type="gram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іський</w:t>
                  </w:r>
                  <w:proofErr w:type="spell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методичний</w:t>
                  </w:r>
                  <w:proofErr w:type="spell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кабінет</w:t>
                  </w:r>
                  <w:proofErr w:type="spellEnd"/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DF1AAE" w:rsidRPr="00E12D30" w:rsidRDefault="00DF1AAE" w:rsidP="006671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>Н.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І.</w:t>
                  </w:r>
                  <w:r w:rsidRPr="00E12D30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Москальчук</w:t>
                  </w:r>
                </w:p>
                <w:p w:rsidR="00DF1AAE" w:rsidRPr="00E12D30" w:rsidRDefault="00DF1AAE" w:rsidP="006671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F1AAE" w:rsidRPr="00E12D30" w:rsidRDefault="00DF1AAE" w:rsidP="00DF1AA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1AAE" w:rsidRDefault="00DF1AAE" w:rsidP="00DF1AA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 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розгляд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, апробацію</w:t>
            </w:r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та  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експертну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оцінку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матер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іалів</w:t>
            </w:r>
          </w:p>
          <w:p w:rsidR="00832103" w:rsidRDefault="00DF1AAE" w:rsidP="00DF1A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педагогічних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працівникі</w:t>
            </w:r>
            <w:proofErr w:type="gram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spellEnd"/>
            <w:proofErr w:type="gram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які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претендують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на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присвоєння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педагогічних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звань</w:t>
            </w:r>
            <w:proofErr w:type="spellEnd"/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«учитель-методист», «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вихователь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-методист», </w:t>
            </w:r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практичний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 психолог-методист», «педагог-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організатор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методист», «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керівник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гуртка</w:t>
            </w:r>
            <w:proofErr w:type="spellEnd"/>
            <w:r w:rsidRPr="002E7290">
              <w:rPr>
                <w:rFonts w:ascii="Times New Roman" w:hAnsi="Times New Roman"/>
                <w:i/>
                <w:sz w:val="26"/>
                <w:szCs w:val="26"/>
              </w:rPr>
              <w:t>-методист»</w:t>
            </w:r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науково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-методичною  радою </w:t>
            </w:r>
          </w:p>
          <w:p w:rsidR="00DF1AAE" w:rsidRPr="002E7290" w:rsidRDefault="00DF1AAE" w:rsidP="00DF1AA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КУ «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М</w:t>
            </w:r>
            <w:proofErr w:type="gram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іський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методичний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кабінет</w:t>
            </w:r>
            <w:proofErr w:type="spellEnd"/>
            <w:r w:rsidRPr="002E729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DF1AAE" w:rsidRPr="002E7290" w:rsidRDefault="00DF1AAE" w:rsidP="00DF1A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F1AAE" w:rsidRPr="00E12D30" w:rsidRDefault="00DF1AAE" w:rsidP="00DF1A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2D3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proofErr w:type="gramStart"/>
            <w:r w:rsidRPr="00E12D30">
              <w:rPr>
                <w:rFonts w:ascii="Times New Roman" w:hAnsi="Times New Roman"/>
                <w:sz w:val="26"/>
                <w:szCs w:val="26"/>
              </w:rPr>
              <w:t>Адм</w:t>
            </w:r>
            <w:proofErr w:type="gramEnd"/>
            <w:r w:rsidRPr="00E12D30">
              <w:rPr>
                <w:rFonts w:ascii="Times New Roman" w:hAnsi="Times New Roman"/>
                <w:sz w:val="26"/>
                <w:szCs w:val="26"/>
              </w:rPr>
              <w:t>іністрація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комунального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 закладу __________________________________________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порушує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клопотання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перед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науково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>-методичною радою КУ «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Міський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методичний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розгляду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апробації </w:t>
            </w:r>
            <w:r w:rsidRPr="00E12D30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схвалення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матеріалів</w:t>
            </w:r>
            <w:r w:rsidRPr="00E12D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педагогічних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працівників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які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претендують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присвоєння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педагогічних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звань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«учитель-методист», «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вихователь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>-методист», «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 xml:space="preserve">  психолог-методист», «педагог-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організатор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>- методист»,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гуртка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-методист» </w:t>
            </w:r>
            <w:r w:rsidR="00832103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E12D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12D30">
              <w:rPr>
                <w:rFonts w:ascii="Times New Roman" w:hAnsi="Times New Roman"/>
                <w:sz w:val="26"/>
                <w:szCs w:val="26"/>
              </w:rPr>
              <w:t>н.р</w:t>
            </w:r>
            <w:proofErr w:type="spellEnd"/>
            <w:r w:rsidRPr="00E12D30"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DF1AAE" w:rsidRPr="00E12D30" w:rsidRDefault="00DF1AAE" w:rsidP="00DF1A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f9"/>
              <w:tblW w:w="10112" w:type="dxa"/>
              <w:tblLook w:val="04A0" w:firstRow="1" w:lastRow="0" w:firstColumn="1" w:lastColumn="0" w:noHBand="0" w:noVBand="1"/>
            </w:tblPr>
            <w:tblGrid>
              <w:gridCol w:w="550"/>
              <w:gridCol w:w="1405"/>
              <w:gridCol w:w="989"/>
              <w:gridCol w:w="1557"/>
              <w:gridCol w:w="1647"/>
              <w:gridCol w:w="1543"/>
              <w:gridCol w:w="1224"/>
              <w:gridCol w:w="1367"/>
            </w:tblGrid>
            <w:tr w:rsidR="00367122" w:rsidRPr="00E12D30" w:rsidTr="00AD2361">
              <w:trPr>
                <w:trHeight w:val="510"/>
              </w:trPr>
              <w:tc>
                <w:tcPr>
                  <w:tcW w:w="611" w:type="dxa"/>
                  <w:vMerge w:val="restart"/>
                </w:tcPr>
                <w:p w:rsidR="00AD2361" w:rsidRPr="00AD2361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№ п\</w:t>
                  </w:r>
                  <w:proofErr w:type="gram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831" w:type="dxa"/>
                  <w:vMerge w:val="restart"/>
                </w:tcPr>
                <w:p w:rsidR="00AD2361" w:rsidRPr="00AD2361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</w:t>
                  </w:r>
                  <w:proofErr w:type="gram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ізвище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ім’я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,  по </w:t>
                  </w:r>
                  <w:proofErr w:type="spell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батькові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повністю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77" w:type="dxa"/>
                  <w:vMerge w:val="restart"/>
                </w:tcPr>
                <w:p w:rsidR="00AD2361" w:rsidRPr="00AD2361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691" w:type="dxa"/>
                  <w:vMerge w:val="restart"/>
                  <w:tcBorders>
                    <w:right w:val="single" w:sz="4" w:space="0" w:color="auto"/>
                  </w:tcBorders>
                </w:tcPr>
                <w:p w:rsidR="00AD2361" w:rsidRPr="007E5B90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Назва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E5B9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роботи</w:t>
                  </w:r>
                </w:p>
              </w:tc>
              <w:tc>
                <w:tcPr>
                  <w:tcW w:w="1647" w:type="dxa"/>
                  <w:vMerge w:val="restart"/>
                  <w:tcBorders>
                    <w:left w:val="single" w:sz="4" w:space="0" w:color="auto"/>
                  </w:tcBorders>
                </w:tcPr>
                <w:p w:rsidR="00AD2361" w:rsidRPr="00AD2361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Різновид педагогічного продукту</w:t>
                  </w:r>
                </w:p>
              </w:tc>
              <w:tc>
                <w:tcPr>
                  <w:tcW w:w="1708" w:type="dxa"/>
                  <w:gridSpan w:val="2"/>
                  <w:tcBorders>
                    <w:bottom w:val="single" w:sz="4" w:space="0" w:color="auto"/>
                  </w:tcBorders>
                </w:tcPr>
                <w:p w:rsidR="00AD2361" w:rsidRPr="00AD2361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Претендує</w:t>
                  </w:r>
                  <w:proofErr w:type="spellEnd"/>
                  <w:r w:rsidRPr="00AD236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…</w:t>
                  </w:r>
                </w:p>
              </w:tc>
              <w:tc>
                <w:tcPr>
                  <w:tcW w:w="1547" w:type="dxa"/>
                  <w:vMerge w:val="restart"/>
                </w:tcPr>
                <w:p w:rsidR="00AD2361" w:rsidRPr="007E5B90" w:rsidRDefault="007E5B90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Попередня атестація (рік)</w:t>
                  </w:r>
                </w:p>
              </w:tc>
            </w:tr>
            <w:tr w:rsidR="00367122" w:rsidRPr="00E12D30" w:rsidTr="00AD2361">
              <w:trPr>
                <w:trHeight w:val="585"/>
              </w:trPr>
              <w:tc>
                <w:tcPr>
                  <w:tcW w:w="611" w:type="dxa"/>
                  <w:vMerge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vMerge/>
                </w:tcPr>
                <w:p w:rsidR="00AD2361" w:rsidRPr="00AD2361" w:rsidRDefault="00AD2361" w:rsidP="0066712D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righ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vMerge/>
                  <w:tcBorders>
                    <w:lef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7122" w:rsidRPr="00367122" w:rsidRDefault="00367122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к</w:t>
                  </w:r>
                  <w:r w:rsidRPr="0036712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валіфікаційну</w:t>
                  </w:r>
                </w:p>
                <w:p w:rsidR="00AD2361" w:rsidRPr="00367122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36712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категорію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7122" w:rsidRDefault="00367122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педагогічне</w:t>
                  </w:r>
                </w:p>
                <w:p w:rsidR="00AD2361" w:rsidRPr="00367122" w:rsidRDefault="00AD2361" w:rsidP="007E5B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367122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k-UA"/>
                    </w:rPr>
                    <w:t>звання</w:t>
                  </w:r>
                </w:p>
              </w:tc>
              <w:tc>
                <w:tcPr>
                  <w:tcW w:w="1547" w:type="dxa"/>
                  <w:vMerge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367122" w:rsidRPr="00AD2361" w:rsidTr="00AD2361">
              <w:tc>
                <w:tcPr>
                  <w:tcW w:w="611" w:type="dxa"/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1831" w:type="dxa"/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Мельник Ольга Василівна</w:t>
                  </w:r>
                </w:p>
              </w:tc>
              <w:tc>
                <w:tcPr>
                  <w:tcW w:w="1077" w:type="dxa"/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Вчитель фізики</w:t>
                  </w:r>
                </w:p>
              </w:tc>
              <w:tc>
                <w:tcPr>
                  <w:tcW w:w="169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«Використання проектних технологій на сучасному уроці фізики»</w:t>
                  </w:r>
                </w:p>
              </w:tc>
              <w:tc>
                <w:tcPr>
                  <w:tcW w:w="1647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 w:rsidRPr="00AD2361"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Методичний посібник</w:t>
                  </w:r>
                </w:p>
              </w:tc>
              <w:tc>
                <w:tcPr>
                  <w:tcW w:w="825" w:type="dxa"/>
                  <w:tcBorders>
                    <w:right w:val="single" w:sz="4" w:space="0" w:color="auto"/>
                  </w:tcBorders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Встановлення відповідності раніше присвоєній КК «спеціаліст вищої категорії»</w:t>
                  </w:r>
                </w:p>
              </w:tc>
              <w:tc>
                <w:tcPr>
                  <w:tcW w:w="883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Присвоєння ПЗ «вчитель-методист»</w:t>
                  </w:r>
                </w:p>
              </w:tc>
              <w:tc>
                <w:tcPr>
                  <w:tcW w:w="1547" w:type="dxa"/>
                </w:tcPr>
                <w:p w:rsidR="00AD2361" w:rsidRPr="00AD2361" w:rsidRDefault="007E5B90" w:rsidP="00AD23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uk-UA"/>
                    </w:rPr>
                    <w:t>2013</w:t>
                  </w:r>
                </w:p>
              </w:tc>
            </w:tr>
            <w:tr w:rsidR="00367122" w:rsidRPr="00AD2361" w:rsidTr="00AD2361">
              <w:tc>
                <w:tcPr>
                  <w:tcW w:w="611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831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077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883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547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367122" w:rsidRPr="00AD2361" w:rsidTr="00AD2361">
              <w:tc>
                <w:tcPr>
                  <w:tcW w:w="611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831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077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91" w:type="dxa"/>
                  <w:tcBorders>
                    <w:righ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883" w:type="dxa"/>
                  <w:tcBorders>
                    <w:left w:val="single" w:sz="4" w:space="0" w:color="auto"/>
                  </w:tcBorders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547" w:type="dxa"/>
                </w:tcPr>
                <w:p w:rsidR="00AD2361" w:rsidRPr="00AD2361" w:rsidRDefault="00AD2361" w:rsidP="006671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DF1AAE" w:rsidRPr="00AD2361" w:rsidRDefault="00DF1AAE" w:rsidP="00DF1A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F1AAE" w:rsidRPr="00AD2361" w:rsidRDefault="00DF1AAE" w:rsidP="00DF1AA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F1AAE" w:rsidRPr="00E12D30" w:rsidRDefault="00DF1AAE" w:rsidP="00DF1AAE">
            <w:pPr>
              <w:tabs>
                <w:tab w:val="left" w:pos="54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2361">
              <w:rPr>
                <w:rFonts w:ascii="Times New Roman" w:hAnsi="Times New Roman"/>
                <w:sz w:val="26"/>
                <w:szCs w:val="26"/>
                <w:lang w:val="uk-UA"/>
              </w:rPr>
              <w:t>Питання розглянуто та обговорено на методичній (педагогічній) раді закладу</w:t>
            </w:r>
            <w:r w:rsidR="007E5B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AD236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(протокол   від_</w:t>
            </w:r>
            <w:r w:rsidRPr="00E12D30">
              <w:rPr>
                <w:rFonts w:ascii="Times New Roman" w:hAnsi="Times New Roman"/>
                <w:sz w:val="26"/>
                <w:szCs w:val="26"/>
              </w:rPr>
              <w:t>___________ №____).</w:t>
            </w:r>
          </w:p>
          <w:p w:rsidR="00DF1AAE" w:rsidRPr="00E12D30" w:rsidRDefault="00DF1AAE" w:rsidP="00DF1AAE">
            <w:pPr>
              <w:spacing w:after="0" w:line="240" w:lineRule="auto"/>
              <w:ind w:left="34" w:firstLine="50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1AAE" w:rsidRPr="00E12D30" w:rsidRDefault="00DF1AAE" w:rsidP="00DF1AA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1AAE" w:rsidRPr="00E12D30" w:rsidRDefault="00DF1AAE" w:rsidP="00DF1AA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F1AAE" w:rsidRPr="00E12D30" w:rsidRDefault="007E5B90" w:rsidP="00DF1AAE">
            <w:pPr>
              <w:spacing w:after="0" w:line="240" w:lineRule="auto"/>
              <w:ind w:left="176" w:hanging="34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</w:t>
            </w:r>
            <w:proofErr w:type="spellStart"/>
            <w:r w:rsidR="00DF1AAE" w:rsidRPr="00E12D30">
              <w:rPr>
                <w:rFonts w:ascii="Times New Roman" w:hAnsi="Times New Roman"/>
                <w:b/>
                <w:sz w:val="26"/>
                <w:szCs w:val="26"/>
              </w:rPr>
              <w:t>Кері</w:t>
            </w:r>
            <w:proofErr w:type="gramStart"/>
            <w:r w:rsidR="00DF1AAE" w:rsidRPr="00E12D30">
              <w:rPr>
                <w:rFonts w:ascii="Times New Roman" w:hAnsi="Times New Roman"/>
                <w:b/>
                <w:sz w:val="26"/>
                <w:szCs w:val="26"/>
              </w:rPr>
              <w:t>вник</w:t>
            </w:r>
            <w:proofErr w:type="spellEnd"/>
            <w:proofErr w:type="gramEnd"/>
            <w:r w:rsidR="00DF1AAE" w:rsidRPr="00E12D30">
              <w:rPr>
                <w:rFonts w:ascii="Times New Roman" w:hAnsi="Times New Roman"/>
                <w:b/>
                <w:sz w:val="26"/>
                <w:szCs w:val="26"/>
              </w:rPr>
              <w:t xml:space="preserve"> установи                                              ________________   </w:t>
            </w:r>
            <w:r w:rsidR="00DF1AA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DF1AAE" w:rsidRPr="00E12D30">
              <w:rPr>
                <w:rFonts w:ascii="Times New Roman" w:hAnsi="Times New Roman"/>
                <w:b/>
                <w:sz w:val="26"/>
                <w:szCs w:val="26"/>
              </w:rPr>
              <w:t xml:space="preserve"> _____________   </w:t>
            </w:r>
          </w:p>
          <w:p w:rsidR="00DF1AAE" w:rsidRPr="002E7290" w:rsidRDefault="00DF1AAE" w:rsidP="00DF1AAE">
            <w:pPr>
              <w:spacing w:after="0" w:line="240" w:lineRule="auto"/>
              <w:ind w:left="-709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2D3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proofErr w:type="gramStart"/>
            <w:r w:rsidRPr="002E729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7290">
              <w:rPr>
                <w:rFonts w:ascii="Times New Roman" w:hAnsi="Times New Roman"/>
                <w:sz w:val="16"/>
                <w:szCs w:val="16"/>
              </w:rPr>
              <w:t xml:space="preserve">ІБ                          </w:t>
            </w:r>
            <w:proofErr w:type="spellStart"/>
            <w:r w:rsidRPr="002E7290">
              <w:rPr>
                <w:rFonts w:ascii="Times New Roman" w:hAnsi="Times New Roman"/>
                <w:sz w:val="16"/>
                <w:szCs w:val="16"/>
              </w:rPr>
              <w:t>Підпис</w:t>
            </w:r>
            <w:proofErr w:type="spellEnd"/>
            <w:r w:rsidRPr="00E12D30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2E729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DF1AAE" w:rsidRPr="00E12D30" w:rsidRDefault="00DF1AAE" w:rsidP="00DF1AAE">
            <w:pPr>
              <w:spacing w:after="0" w:line="240" w:lineRule="auto"/>
              <w:ind w:left="-709" w:firstLine="5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1AAE" w:rsidRDefault="00DF1AAE" w:rsidP="00AD2A6B">
            <w:pPr>
              <w:spacing w:after="0" w:line="240" w:lineRule="auto"/>
              <w:ind w:left="-709"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2D3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C81703" w:rsidRPr="002E7290" w:rsidRDefault="00C81703" w:rsidP="00C81703">
      <w:pPr>
        <w:pStyle w:val="ab"/>
        <w:numPr>
          <w:ilvl w:val="0"/>
          <w:numId w:val="47"/>
        </w:numPr>
        <w:spacing w:after="0" w:line="240" w:lineRule="auto"/>
        <w:contextualSpacing w:val="0"/>
        <w:jc w:val="right"/>
        <w:rPr>
          <w:rFonts w:ascii="Times New Roman" w:hAnsi="Times New Roman"/>
          <w:i/>
          <w:sz w:val="20"/>
          <w:szCs w:val="20"/>
        </w:rPr>
      </w:pPr>
      <w:r w:rsidRPr="002E7290">
        <w:rPr>
          <w:rFonts w:ascii="Times New Roman" w:hAnsi="Times New Roman"/>
          <w:i/>
          <w:sz w:val="20"/>
          <w:szCs w:val="20"/>
        </w:rPr>
        <w:t xml:space="preserve">Документ </w:t>
      </w:r>
      <w:proofErr w:type="spellStart"/>
      <w:r w:rsidRPr="002E7290">
        <w:rPr>
          <w:rFonts w:ascii="Times New Roman" w:hAnsi="Times New Roman"/>
          <w:i/>
          <w:sz w:val="20"/>
          <w:szCs w:val="20"/>
        </w:rPr>
        <w:t>реєструється</w:t>
      </w:r>
      <w:proofErr w:type="spellEnd"/>
      <w:r w:rsidRPr="002E7290">
        <w:rPr>
          <w:rFonts w:ascii="Times New Roman" w:hAnsi="Times New Roman"/>
          <w:i/>
          <w:sz w:val="20"/>
          <w:szCs w:val="20"/>
        </w:rPr>
        <w:t xml:space="preserve"> як </w:t>
      </w:r>
      <w:proofErr w:type="spellStart"/>
      <w:r w:rsidRPr="002E7290">
        <w:rPr>
          <w:rFonts w:ascii="Times New Roman" w:hAnsi="Times New Roman"/>
          <w:i/>
          <w:sz w:val="20"/>
          <w:szCs w:val="20"/>
        </w:rPr>
        <w:t>вихідний</w:t>
      </w:r>
      <w:proofErr w:type="spellEnd"/>
    </w:p>
    <w:p w:rsidR="00A226E9" w:rsidRDefault="00A226E9" w:rsidP="00C81703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C81703" w:rsidRPr="0075478E" w:rsidRDefault="00C81703" w:rsidP="00C81703">
      <w:pPr>
        <w:spacing w:line="36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75478E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>ДОДАТОК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DB4FA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Б</w:t>
      </w:r>
    </w:p>
    <w:p w:rsidR="008925C1" w:rsidRDefault="001917AD" w:rsidP="008925C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6" o:spid="_x0000_s1048" style="position:absolute;left:0;text-align:left;margin-left:-.15pt;margin-top:31.2pt;width:519.75pt;height:68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">
            <v:textbox>
              <w:txbxContent>
                <w:p w:rsidR="00E31077" w:rsidRPr="00DF6548" w:rsidRDefault="00E31077" w:rsidP="00CE3D1E">
                  <w:pPr>
                    <w:tabs>
                      <w:tab w:val="left" w:pos="1706"/>
                      <w:tab w:val="center" w:pos="4677"/>
                    </w:tabs>
                    <w:spacing w:after="0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  <w:t>Департамент освіти Вінницької міської ради</w:t>
                  </w:r>
                </w:p>
                <w:p w:rsidR="00E31077" w:rsidRPr="00DF6548" w:rsidRDefault="00E31077" w:rsidP="00CE3D1E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  <w:t>Міський методичний кабінет</w:t>
                  </w:r>
                </w:p>
                <w:p w:rsidR="00E31077" w:rsidRPr="00DF6548" w:rsidRDefault="00E31077" w:rsidP="00CE3D1E">
                  <w:pPr>
                    <w:spacing w:after="0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  <w:t>КЗ «Загальноосвітня школа І-ІІІ ступенів №12 Вінницької міської ради»</w:t>
                  </w:r>
                </w:p>
                <w:p w:rsidR="00E31077" w:rsidRPr="0075478E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75478E" w:rsidRDefault="00E31077" w:rsidP="0075478E">
                  <w:pPr>
                    <w:spacing w:after="0" w:line="360" w:lineRule="auto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75478E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DF6548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32"/>
                      <w:szCs w:val="32"/>
                      <w:lang w:val="uk-UA"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32"/>
                      <w:szCs w:val="32"/>
                      <w:lang w:val="uk-UA" w:eastAsia="ru-RU"/>
                    </w:rPr>
                    <w:t>Мельник Ольга  Василівна</w:t>
                  </w: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CE3D1E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  <w:t>ВИКОРИСТАННЯ</w:t>
                  </w: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  <w:t xml:space="preserve"> ПРОЕКТНИХ</w:t>
                  </w:r>
                  <w:r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  <w:t xml:space="preserve"> </w:t>
                  </w:r>
                  <w:r w:rsidRPr="00DF6548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  <w:t xml:space="preserve"> ТЕХНОЛОГІЙ </w:t>
                  </w:r>
                </w:p>
                <w:p w:rsidR="00E31077" w:rsidRPr="00DF6548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</w:pPr>
                  <w:r w:rsidRPr="00DF6548">
                    <w:rPr>
                      <w:rFonts w:ascii="Times New Roman" w:eastAsiaTheme="minorEastAsia" w:hAnsi="Times New Roman"/>
                      <w:b/>
                      <w:sz w:val="36"/>
                      <w:szCs w:val="36"/>
                      <w:lang w:val="uk-UA" w:eastAsia="ru-RU"/>
                    </w:rPr>
                    <w:t>НА СУЧАСНОМУ УРОЦІ ФІЗИКИ</w:t>
                  </w:r>
                </w:p>
                <w:p w:rsidR="00E31077" w:rsidRDefault="00E31077" w:rsidP="0075478E">
                  <w:pPr>
                    <w:spacing w:after="0" w:line="360" w:lineRule="auto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75478E" w:rsidRDefault="00E31077" w:rsidP="0075478E">
                  <w:pPr>
                    <w:spacing w:after="0" w:line="360" w:lineRule="auto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CE3D1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  <w:t>Методичний посібник</w:t>
                  </w:r>
                </w:p>
                <w:p w:rsidR="00E31077" w:rsidRDefault="00E31077" w:rsidP="0075478E">
                  <w:pPr>
                    <w:spacing w:after="0" w:line="360" w:lineRule="auto"/>
                    <w:jc w:val="right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right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right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4D5215" w:rsidRDefault="004D5215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F74E8" w:rsidRDefault="003F74E8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F74E8" w:rsidRDefault="003F74E8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Pr="0075478E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5478E"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  <w:t>Вінниця</w:t>
                  </w:r>
                  <w:r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  <w:t xml:space="preserve"> - 2017</w:t>
                  </w:r>
                </w:p>
                <w:p w:rsidR="00E31077" w:rsidRPr="00DF6548" w:rsidRDefault="00E31077" w:rsidP="0075478E">
                  <w:pPr>
                    <w:spacing w:after="0" w:line="360" w:lineRule="auto"/>
                    <w:jc w:val="center"/>
                    <w:rPr>
                      <w:rFonts w:ascii="Times New Roman" w:eastAsiaTheme="minorEastAsia" w:hAnsi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E31077" w:rsidRDefault="00E31077" w:rsidP="0075478E">
                  <w:pPr>
                    <w:jc w:val="center"/>
                  </w:pPr>
                </w:p>
              </w:txbxContent>
            </v:textbox>
          </v:rect>
        </w:pict>
      </w:r>
      <w:r w:rsidR="008925C1" w:rsidRPr="009E3B2E">
        <w:rPr>
          <w:rFonts w:ascii="Times New Roman" w:hAnsi="Times New Roman"/>
          <w:b/>
          <w:sz w:val="28"/>
          <w:szCs w:val="28"/>
          <w:lang w:val="uk-UA"/>
        </w:rPr>
        <w:t xml:space="preserve">Зразок </w:t>
      </w:r>
      <w:r w:rsidR="00183D27">
        <w:rPr>
          <w:rFonts w:ascii="Times New Roman" w:hAnsi="Times New Roman"/>
          <w:b/>
          <w:sz w:val="28"/>
          <w:szCs w:val="28"/>
          <w:lang w:val="uk-UA"/>
        </w:rPr>
        <w:t>оформлення</w:t>
      </w:r>
      <w:r w:rsidR="008925C1" w:rsidRPr="009E3B2E">
        <w:rPr>
          <w:rFonts w:ascii="Times New Roman" w:hAnsi="Times New Roman"/>
          <w:b/>
          <w:sz w:val="28"/>
          <w:szCs w:val="28"/>
          <w:lang w:val="uk-UA"/>
        </w:rPr>
        <w:t xml:space="preserve"> титульної сторінки</w:t>
      </w:r>
    </w:p>
    <w:p w:rsidR="00BE4AC4" w:rsidRDefault="00BE4AC4" w:rsidP="0075478E">
      <w:pPr>
        <w:widowControl w:val="0"/>
        <w:tabs>
          <w:tab w:val="left" w:pos="4058"/>
        </w:tabs>
        <w:spacing w:before="120"/>
        <w:ind w:firstLine="709"/>
        <w:jc w:val="center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75478E" w:rsidRPr="0075478E" w:rsidRDefault="0075478E" w:rsidP="0075478E">
      <w:pPr>
        <w:spacing w:line="36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75478E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 xml:space="preserve">ДОДАТОК </w:t>
      </w:r>
      <w:r w:rsidR="00DB4FAC">
        <w:rPr>
          <w:rFonts w:ascii="Times New Roman" w:eastAsiaTheme="minorEastAsia" w:hAnsi="Times New Roman"/>
          <w:sz w:val="28"/>
          <w:szCs w:val="28"/>
          <w:lang w:val="uk-UA" w:eastAsia="ru-RU"/>
        </w:rPr>
        <w:t>В</w:t>
      </w:r>
    </w:p>
    <w:p w:rsidR="00BE4AC4" w:rsidRDefault="001917AD" w:rsidP="00EE40A0">
      <w:pPr>
        <w:widowControl w:val="0"/>
        <w:tabs>
          <w:tab w:val="left" w:pos="1396"/>
        </w:tabs>
        <w:spacing w:before="120"/>
        <w:ind w:firstLine="709"/>
        <w:jc w:val="center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noProof/>
          <w:sz w:val="28"/>
          <w:lang w:eastAsia="ru-RU"/>
        </w:rPr>
        <w:pict>
          <v:rect id="Прямоугольник 1" o:spid="_x0000_s1054" style="position:absolute;left:0;text-align:left;margin-left:-3.85pt;margin-top:20.6pt;width:531pt;height:677.4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"/>
        </w:pict>
      </w:r>
      <w:r w:rsidR="0075478E">
        <w:rPr>
          <w:rFonts w:ascii="Times New Roman" w:hAnsi="Times New Roman"/>
          <w:b/>
          <w:sz w:val="28"/>
          <w:szCs w:val="28"/>
          <w:lang w:val="uk-UA"/>
        </w:rPr>
        <w:t xml:space="preserve">Зразок </w:t>
      </w:r>
      <w:r w:rsidR="00D876D2">
        <w:rPr>
          <w:rFonts w:ascii="Times New Roman" w:hAnsi="Times New Roman"/>
          <w:b/>
          <w:sz w:val="28"/>
          <w:szCs w:val="28"/>
          <w:lang w:val="uk-UA"/>
        </w:rPr>
        <w:t xml:space="preserve">оформлення </w:t>
      </w:r>
      <w:r w:rsidR="0075478E">
        <w:rPr>
          <w:rFonts w:ascii="Times New Roman" w:hAnsi="Times New Roman"/>
          <w:b/>
          <w:sz w:val="28"/>
          <w:szCs w:val="28"/>
          <w:lang w:val="uk-UA"/>
        </w:rPr>
        <w:t>наступної</w:t>
      </w:r>
      <w:r w:rsidR="00D876D2">
        <w:rPr>
          <w:rFonts w:ascii="Times New Roman" w:hAnsi="Times New Roman"/>
          <w:b/>
          <w:sz w:val="28"/>
          <w:szCs w:val="28"/>
          <w:lang w:val="uk-UA"/>
        </w:rPr>
        <w:t xml:space="preserve"> за титульною</w:t>
      </w:r>
      <w:r w:rsidR="0075478E">
        <w:rPr>
          <w:rFonts w:ascii="Times New Roman" w:hAnsi="Times New Roman"/>
          <w:b/>
          <w:sz w:val="28"/>
          <w:szCs w:val="28"/>
          <w:lang w:val="uk-UA"/>
        </w:rPr>
        <w:t xml:space="preserve"> сторінки</w:t>
      </w:r>
    </w:p>
    <w:p w:rsidR="009239AA" w:rsidRDefault="009239AA" w:rsidP="009239AA">
      <w:pPr>
        <w:tabs>
          <w:tab w:val="left" w:pos="56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</w:t>
      </w:r>
    </w:p>
    <w:p w:rsidR="009239AA" w:rsidRDefault="009239AA" w:rsidP="00EE40A0">
      <w:pPr>
        <w:tabs>
          <w:tab w:val="left" w:pos="562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Укладач:</w:t>
      </w:r>
    </w:p>
    <w:p w:rsidR="009239AA" w:rsidRDefault="009239AA" w:rsidP="00EE40A0">
      <w:pPr>
        <w:spacing w:after="0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9239AA">
        <w:rPr>
          <w:rFonts w:ascii="Times New Roman" w:hAnsi="Times New Roman"/>
          <w:b/>
          <w:sz w:val="28"/>
          <w:szCs w:val="28"/>
          <w:lang w:val="uk-UA"/>
        </w:rPr>
        <w:t>Мельник Ольга Василівна</w:t>
      </w:r>
      <w:r w:rsidRPr="009239AA">
        <w:rPr>
          <w:rFonts w:ascii="Times New Roman" w:hAnsi="Times New Roman"/>
          <w:sz w:val="28"/>
          <w:szCs w:val="28"/>
          <w:lang w:val="uk-UA"/>
        </w:rPr>
        <w:t xml:space="preserve">, вчитель фізики </w:t>
      </w:r>
      <w:r w:rsidRPr="00DF6548">
        <w:rPr>
          <w:rFonts w:ascii="Times New Roman" w:eastAsiaTheme="minorEastAsia" w:hAnsi="Times New Roman"/>
          <w:sz w:val="28"/>
          <w:szCs w:val="28"/>
          <w:lang w:val="uk-UA" w:eastAsia="ru-RU"/>
        </w:rPr>
        <w:t>КЗ «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Загальноосвітня школа І-ІІІ      </w:t>
      </w:r>
      <w:r w:rsidRPr="00DF6548">
        <w:rPr>
          <w:rFonts w:ascii="Times New Roman" w:eastAsiaTheme="minorEastAsia" w:hAnsi="Times New Roman"/>
          <w:sz w:val="28"/>
          <w:szCs w:val="28"/>
          <w:lang w:val="uk-UA" w:eastAsia="ru-RU"/>
        </w:rPr>
        <w:t>ступенів №12 Вінницької міської ради»</w:t>
      </w:r>
    </w:p>
    <w:p w:rsidR="009239AA" w:rsidRDefault="009239AA" w:rsidP="009239AA">
      <w:pPr>
        <w:spacing w:after="0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9239AA" w:rsidRPr="009239AA" w:rsidRDefault="009239AA" w:rsidP="00923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EE40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39AA">
        <w:rPr>
          <w:rFonts w:ascii="Times New Roman" w:hAnsi="Times New Roman"/>
          <w:b/>
          <w:sz w:val="28"/>
          <w:szCs w:val="28"/>
          <w:lang w:val="uk-UA"/>
        </w:rPr>
        <w:t>Мельник О.В.</w:t>
      </w:r>
      <w:r w:rsidRPr="009239AA">
        <w:rPr>
          <w:rFonts w:ascii="Times New Roman" w:hAnsi="Times New Roman"/>
          <w:sz w:val="28"/>
          <w:szCs w:val="28"/>
          <w:lang w:val="uk-UA"/>
        </w:rPr>
        <w:t xml:space="preserve"> Використання проектних технологій на сучасному уроці фізики. Методичний посібник /</w:t>
      </w:r>
      <w:r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8D4D3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 Мельник.</w:t>
      </w:r>
      <w:r w:rsidRPr="00923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68A" w:rsidRPr="00CC2A5B">
        <w:rPr>
          <w:rFonts w:ascii="Times New Roman" w:hAnsi="Times New Roman"/>
          <w:sz w:val="28"/>
          <w:szCs w:val="28"/>
          <w:lang w:val="uk-UA"/>
        </w:rPr>
        <w:t>- Вінниця,</w:t>
      </w:r>
      <w:r w:rsidRPr="00CC2A5B">
        <w:rPr>
          <w:rFonts w:ascii="Times New Roman" w:hAnsi="Times New Roman"/>
          <w:sz w:val="28"/>
          <w:szCs w:val="28"/>
          <w:lang w:val="uk-UA"/>
        </w:rPr>
        <w:t xml:space="preserve"> 2017. </w:t>
      </w:r>
      <w:r w:rsidR="0080268A" w:rsidRPr="00CC2A5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2A5B">
        <w:rPr>
          <w:rFonts w:ascii="Times New Roman" w:hAnsi="Times New Roman"/>
          <w:sz w:val="28"/>
          <w:szCs w:val="28"/>
          <w:lang w:val="uk-UA"/>
        </w:rPr>
        <w:t>77 с.</w:t>
      </w:r>
    </w:p>
    <w:p w:rsidR="009239AA" w:rsidRPr="009239AA" w:rsidRDefault="009239AA" w:rsidP="00EE40A0">
      <w:pPr>
        <w:tabs>
          <w:tab w:val="left" w:pos="562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tabs>
          <w:tab w:val="left" w:pos="56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312B71" w:rsidRDefault="00EE40A0" w:rsidP="00EE40A0">
      <w:pPr>
        <w:tabs>
          <w:tab w:val="left" w:pos="5620"/>
        </w:tabs>
        <w:spacing w:after="0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</w:t>
      </w:r>
      <w:r w:rsidR="009239AA" w:rsidRPr="00312B71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Рецензенти: </w:t>
      </w:r>
    </w:p>
    <w:p w:rsidR="00E54805" w:rsidRPr="00E54805" w:rsidRDefault="00624843" w:rsidP="00EE40A0">
      <w:pPr>
        <w:pStyle w:val="ab"/>
        <w:numPr>
          <w:ilvl w:val="0"/>
          <w:numId w:val="48"/>
        </w:numPr>
        <w:spacing w:after="0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Жуковцева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Степанівна</w:t>
      </w:r>
      <w:r w:rsidR="00E54805" w:rsidRPr="00EE40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4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805" w:rsidRPr="00E54805">
        <w:rPr>
          <w:rFonts w:ascii="Times New Roman" w:hAnsi="Times New Roman"/>
          <w:sz w:val="28"/>
          <w:szCs w:val="28"/>
          <w:lang w:val="uk-UA"/>
        </w:rPr>
        <w:t xml:space="preserve">методист з навчальних дисциплін </w:t>
      </w:r>
      <w:r w:rsidR="00EE40A0">
        <w:rPr>
          <w:rFonts w:ascii="Times New Roman" w:hAnsi="Times New Roman"/>
          <w:sz w:val="28"/>
          <w:szCs w:val="28"/>
          <w:lang w:val="uk-UA"/>
        </w:rPr>
        <w:t>КУ «Міський методичний кабінет»</w:t>
      </w:r>
      <w:r w:rsidR="00E54805" w:rsidRPr="00E54805">
        <w:rPr>
          <w:rFonts w:ascii="Times New Roman" w:hAnsi="Times New Roman"/>
          <w:sz w:val="28"/>
          <w:szCs w:val="28"/>
          <w:lang w:val="uk-UA"/>
        </w:rPr>
        <w:t xml:space="preserve"> Департаменту освіти Вінницької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4805" w:rsidRPr="00EE40A0" w:rsidRDefault="00E54805" w:rsidP="00EE40A0">
      <w:pPr>
        <w:pStyle w:val="ab"/>
        <w:numPr>
          <w:ilvl w:val="0"/>
          <w:numId w:val="48"/>
        </w:numPr>
        <w:spacing w:after="0"/>
        <w:ind w:right="113"/>
        <w:jc w:val="both"/>
        <w:rPr>
          <w:rFonts w:ascii="Times New Roman" w:hAnsi="Times New Roman"/>
          <w:sz w:val="28"/>
          <w:szCs w:val="28"/>
          <w:lang w:val="uk-UA"/>
        </w:rPr>
      </w:pPr>
      <w:r w:rsidRPr="00EE4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E40A0">
        <w:rPr>
          <w:rFonts w:ascii="Times New Roman" w:hAnsi="Times New Roman"/>
          <w:sz w:val="28"/>
          <w:szCs w:val="28"/>
          <w:lang w:val="uk-UA"/>
        </w:rPr>
        <w:t xml:space="preserve">Миколайчук </w:t>
      </w:r>
      <w:r w:rsidR="00EE40A0" w:rsidRPr="00EE40A0">
        <w:rPr>
          <w:rFonts w:ascii="Times New Roman" w:hAnsi="Times New Roman"/>
          <w:sz w:val="28"/>
          <w:szCs w:val="28"/>
          <w:lang w:val="uk-UA"/>
        </w:rPr>
        <w:t>Іван Петрович</w:t>
      </w:r>
      <w:r w:rsidRPr="00EE40A0"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="00EE40A0">
        <w:rPr>
          <w:rFonts w:ascii="Times New Roman" w:hAnsi="Times New Roman"/>
          <w:sz w:val="28"/>
          <w:szCs w:val="28"/>
          <w:lang w:val="uk-UA"/>
        </w:rPr>
        <w:t xml:space="preserve">фізики </w:t>
      </w:r>
      <w:r w:rsidR="008C2521">
        <w:rPr>
          <w:rFonts w:ascii="Times New Roman" w:hAnsi="Times New Roman"/>
          <w:sz w:val="28"/>
          <w:szCs w:val="28"/>
          <w:lang w:val="uk-UA"/>
        </w:rPr>
        <w:t>КЗ</w:t>
      </w:r>
      <w:r w:rsidRPr="00EE40A0">
        <w:rPr>
          <w:rFonts w:ascii="Times New Roman" w:hAnsi="Times New Roman"/>
          <w:sz w:val="28"/>
          <w:szCs w:val="28"/>
          <w:lang w:val="uk-UA"/>
        </w:rPr>
        <w:t xml:space="preserve"> «Загальноосвітня школа І-ІІІ ступенів №12 Вінницької міської ради», спеціаліст вищої кваліфікаційної категорії, учитель-методист</w:t>
      </w:r>
      <w:r w:rsidR="00624843">
        <w:rPr>
          <w:rFonts w:ascii="Times New Roman" w:hAnsi="Times New Roman"/>
          <w:sz w:val="28"/>
          <w:szCs w:val="28"/>
          <w:lang w:val="uk-UA"/>
        </w:rPr>
        <w:t>.</w:t>
      </w:r>
    </w:p>
    <w:p w:rsidR="009239AA" w:rsidRPr="009239AA" w:rsidRDefault="009239AA" w:rsidP="00E54805">
      <w:pPr>
        <w:tabs>
          <w:tab w:val="left" w:pos="10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640B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EE40A0" w:rsidP="00EE40A0">
      <w:pPr>
        <w:tabs>
          <w:tab w:val="left" w:pos="87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239AA" w:rsidRPr="009239AA" w:rsidRDefault="009239AA" w:rsidP="00923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39AA" w:rsidRPr="009239AA" w:rsidRDefault="009239AA" w:rsidP="00923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40A0" w:rsidRPr="00EE40A0" w:rsidRDefault="00EE40A0" w:rsidP="00EE40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EE40A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D4D36">
        <w:rPr>
          <w:rFonts w:ascii="Times New Roman" w:hAnsi="Times New Roman"/>
          <w:sz w:val="28"/>
          <w:szCs w:val="28"/>
          <w:lang w:val="uk-UA"/>
        </w:rPr>
        <w:t>У посібнику розкриваю</w:t>
      </w:r>
      <w:r w:rsidR="009239AA" w:rsidRPr="00EE40A0">
        <w:rPr>
          <w:rFonts w:ascii="Times New Roman" w:hAnsi="Times New Roman"/>
          <w:sz w:val="28"/>
          <w:szCs w:val="28"/>
          <w:lang w:val="uk-UA"/>
        </w:rPr>
        <w:t xml:space="preserve">ться зміст, структура та основні етапи проектної діяльності, розглядається організація проектної діяльності на уроках фізики та в позаурочний час. Пропонуються зразки проектів з енергозбереження, виконаних учнями </w:t>
      </w:r>
      <w:r w:rsidRPr="00EE40A0">
        <w:rPr>
          <w:rFonts w:ascii="Times New Roman" w:eastAsiaTheme="minorEastAsia" w:hAnsi="Times New Roman"/>
          <w:sz w:val="28"/>
          <w:szCs w:val="28"/>
          <w:lang w:val="uk-UA" w:eastAsia="ru-RU"/>
        </w:rPr>
        <w:t>КЗ «Загальноосвітня школа І-ІІІ   ступенів №12 Вінницької міської ради».</w:t>
      </w:r>
    </w:p>
    <w:p w:rsidR="009239AA" w:rsidRPr="00EE40A0" w:rsidRDefault="00EE40A0" w:rsidP="00EE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9AA" w:rsidRPr="00EE40A0">
        <w:rPr>
          <w:rFonts w:ascii="Times New Roman" w:hAnsi="Times New Roman"/>
          <w:sz w:val="28"/>
          <w:szCs w:val="28"/>
          <w:lang w:val="uk-UA"/>
        </w:rPr>
        <w:t>Для вчителів фізики, керівників фізичних гуртків</w:t>
      </w:r>
      <w:r w:rsidR="009239AA" w:rsidRPr="00EE40A0">
        <w:rPr>
          <w:rFonts w:ascii="Times New Roman" w:hAnsi="Times New Roman"/>
          <w:sz w:val="28"/>
          <w:szCs w:val="28"/>
        </w:rPr>
        <w:t>.</w:t>
      </w:r>
    </w:p>
    <w:p w:rsidR="0075478E" w:rsidRPr="009239AA" w:rsidRDefault="0075478E" w:rsidP="009239AA">
      <w:pPr>
        <w:tabs>
          <w:tab w:val="left" w:pos="3338"/>
        </w:tabs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B54A8E" w:rsidRDefault="00B54A8E" w:rsidP="0075478E">
      <w:pPr>
        <w:rPr>
          <w:rFonts w:asciiTheme="minorHAnsi" w:eastAsiaTheme="minorEastAsia" w:hAnsiTheme="minorHAnsi" w:cstheme="minorBidi"/>
          <w:lang w:val="uk-UA" w:eastAsia="ru-RU"/>
        </w:rPr>
      </w:pPr>
    </w:p>
    <w:p w:rsidR="00B54A8E" w:rsidRDefault="00B54A8E" w:rsidP="0075478E">
      <w:pPr>
        <w:rPr>
          <w:rFonts w:asciiTheme="minorHAnsi" w:eastAsiaTheme="minorEastAsia" w:hAnsiTheme="minorHAnsi" w:cstheme="minorBidi"/>
          <w:lang w:val="uk-UA" w:eastAsia="ru-RU"/>
        </w:rPr>
      </w:pPr>
    </w:p>
    <w:p w:rsidR="001E49CF" w:rsidRPr="001E49CF" w:rsidRDefault="001E49CF" w:rsidP="001E49CF">
      <w:pPr>
        <w:widowControl w:val="0"/>
        <w:tabs>
          <w:tab w:val="left" w:pos="1396"/>
        </w:tabs>
        <w:spacing w:before="12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E49C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C81703" w:rsidRPr="00DB4F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F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4FAC" w:rsidRPr="00DB4FAC">
        <w:rPr>
          <w:rFonts w:ascii="Times New Roman" w:hAnsi="Times New Roman"/>
          <w:sz w:val="28"/>
          <w:szCs w:val="28"/>
          <w:lang w:val="uk-UA"/>
        </w:rPr>
        <w:t>Г</w:t>
      </w:r>
    </w:p>
    <w:p w:rsidR="001E49CF" w:rsidRDefault="001E49CF" w:rsidP="001E49CF">
      <w:pPr>
        <w:widowControl w:val="0"/>
        <w:tabs>
          <w:tab w:val="left" w:pos="1396"/>
        </w:tabs>
        <w:spacing w:before="120"/>
        <w:ind w:firstLine="709"/>
        <w:jc w:val="center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Зразок оформлення </w:t>
      </w:r>
      <w:r w:rsidR="00DD3BD8">
        <w:rPr>
          <w:rFonts w:ascii="Times New Roman" w:hAnsi="Times New Roman"/>
          <w:b/>
          <w:sz w:val="28"/>
          <w:szCs w:val="28"/>
          <w:lang w:val="uk-UA"/>
        </w:rPr>
        <w:t xml:space="preserve">сторінки </w:t>
      </w:r>
      <w:r w:rsidR="00C06CE8">
        <w:rPr>
          <w:rFonts w:ascii="Times New Roman" w:hAnsi="Times New Roman"/>
          <w:b/>
          <w:sz w:val="28"/>
          <w:szCs w:val="28"/>
          <w:lang w:val="uk-UA"/>
        </w:rPr>
        <w:t>«Зміст»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посібника</w:t>
      </w:r>
    </w:p>
    <w:p w:rsidR="001E49CF" w:rsidRDefault="001917AD" w:rsidP="001E49C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8" o:spid="_x0000_s1053" style="position:absolute;left:0;text-align:left;margin-left:-14.4pt;margin-top:15.6pt;width:541.5pt;height:530.2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" fillcolor="white [3201]" strokecolor="black [3213]" strokeweight=".25pt"/>
        </w:pict>
      </w:r>
    </w:p>
    <w:p w:rsidR="00B8296B" w:rsidRPr="001E49CF" w:rsidRDefault="00B8296B" w:rsidP="001E49C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E49CF">
        <w:rPr>
          <w:rFonts w:ascii="Times New Roman" w:hAnsi="Times New Roman"/>
          <w:sz w:val="28"/>
          <w:szCs w:val="28"/>
          <w:lang w:val="uk-UA"/>
        </w:rPr>
        <w:t>ЗМІСТ</w:t>
      </w:r>
    </w:p>
    <w:p w:rsidR="00C97202" w:rsidRPr="00C97202" w:rsidRDefault="00C97202" w:rsidP="00C972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296B" w:rsidRPr="00C97202" w:rsidRDefault="00B8296B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ВСТУП……</w:t>
      </w:r>
      <w:r w:rsidR="00C97202">
        <w:rPr>
          <w:rFonts w:ascii="Times New Roman" w:hAnsi="Times New Roman"/>
          <w:sz w:val="28"/>
          <w:szCs w:val="28"/>
          <w:lang w:val="uk-UA"/>
        </w:rPr>
        <w:t>………………………………….</w:t>
      </w:r>
      <w:r w:rsidR="005A2BAE">
        <w:rPr>
          <w:rFonts w:ascii="Times New Roman" w:hAnsi="Times New Roman"/>
          <w:sz w:val="28"/>
          <w:szCs w:val="28"/>
          <w:lang w:val="uk-UA"/>
        </w:rPr>
        <w:t xml:space="preserve">………………………………………… .. </w:t>
      </w:r>
      <w:r w:rsidR="00C97202">
        <w:rPr>
          <w:rFonts w:ascii="Times New Roman" w:hAnsi="Times New Roman"/>
          <w:sz w:val="28"/>
          <w:szCs w:val="28"/>
          <w:lang w:val="uk-UA"/>
        </w:rPr>
        <w:t>4</w:t>
      </w:r>
    </w:p>
    <w:p w:rsidR="00B8296B" w:rsidRPr="00C97202" w:rsidRDefault="00B8296B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РОЗДІЛ І. ТЕОРЕТИЧНІ ОСНОВИ ОСОБИСТІСНО</w:t>
      </w:r>
      <w:r w:rsidR="005A2BAE">
        <w:rPr>
          <w:rFonts w:ascii="Times New Roman" w:hAnsi="Times New Roman"/>
          <w:sz w:val="28"/>
          <w:szCs w:val="28"/>
          <w:lang w:val="uk-UA"/>
        </w:rPr>
        <w:t>-</w:t>
      </w:r>
      <w:r w:rsidRPr="00C97202">
        <w:rPr>
          <w:rFonts w:ascii="Times New Roman" w:hAnsi="Times New Roman"/>
          <w:sz w:val="28"/>
          <w:szCs w:val="28"/>
          <w:lang w:val="uk-UA"/>
        </w:rPr>
        <w:t>ОРІЄНТОВАНОГО НАВЧАННЯ</w:t>
      </w:r>
    </w:p>
    <w:p w:rsidR="00B8296B" w:rsidRPr="00C97202" w:rsidRDefault="00B8296B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1.1.</w:t>
      </w:r>
      <w:r w:rsidR="005A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7202">
        <w:rPr>
          <w:rFonts w:ascii="Times New Roman" w:hAnsi="Times New Roman"/>
          <w:sz w:val="28"/>
          <w:szCs w:val="28"/>
          <w:lang w:val="uk-UA"/>
        </w:rPr>
        <w:t>Особистісно</w:t>
      </w:r>
      <w:r w:rsidR="005A2BAE">
        <w:rPr>
          <w:rFonts w:ascii="Times New Roman" w:hAnsi="Times New Roman"/>
          <w:sz w:val="28"/>
          <w:szCs w:val="28"/>
          <w:lang w:val="uk-UA"/>
        </w:rPr>
        <w:t>-</w:t>
      </w:r>
      <w:r w:rsidRPr="00C97202">
        <w:rPr>
          <w:rFonts w:ascii="Times New Roman" w:hAnsi="Times New Roman"/>
          <w:sz w:val="28"/>
          <w:szCs w:val="28"/>
          <w:lang w:val="uk-UA"/>
        </w:rPr>
        <w:t>орієнтоване навчання як шлях до якісної освіти…………</w:t>
      </w:r>
      <w:r w:rsidR="005A2BAE">
        <w:rPr>
          <w:rFonts w:ascii="Times New Roman" w:hAnsi="Times New Roman"/>
          <w:sz w:val="28"/>
          <w:szCs w:val="28"/>
          <w:lang w:val="uk-UA"/>
        </w:rPr>
        <w:t>……...</w:t>
      </w:r>
      <w:r w:rsidRPr="00C97202">
        <w:rPr>
          <w:rFonts w:ascii="Times New Roman" w:hAnsi="Times New Roman"/>
          <w:sz w:val="28"/>
          <w:szCs w:val="28"/>
          <w:lang w:val="uk-UA"/>
        </w:rPr>
        <w:t>..</w:t>
      </w:r>
      <w:r w:rsidR="005A2BAE">
        <w:rPr>
          <w:rFonts w:ascii="Times New Roman" w:hAnsi="Times New Roman"/>
          <w:sz w:val="28"/>
          <w:szCs w:val="28"/>
          <w:lang w:val="uk-UA"/>
        </w:rPr>
        <w:t xml:space="preserve">  5</w:t>
      </w:r>
    </w:p>
    <w:p w:rsidR="00B8296B" w:rsidRPr="00C97202" w:rsidRDefault="00B8296B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1.2.</w:t>
      </w:r>
      <w:r w:rsidR="005A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7202">
        <w:rPr>
          <w:rFonts w:ascii="Times New Roman" w:hAnsi="Times New Roman"/>
          <w:sz w:val="28"/>
          <w:szCs w:val="28"/>
          <w:lang w:val="uk-UA"/>
        </w:rPr>
        <w:t>Основні теоретичні положення</w:t>
      </w:r>
      <w:r w:rsidR="001E49CF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1E49CF" w:rsidRPr="00C97202">
        <w:rPr>
          <w:rFonts w:ascii="Times New Roman" w:hAnsi="Times New Roman"/>
          <w:sz w:val="28"/>
          <w:szCs w:val="28"/>
          <w:lang w:val="uk-UA"/>
        </w:rPr>
        <w:t>собистісно</w:t>
      </w:r>
      <w:r w:rsidR="001E49CF">
        <w:rPr>
          <w:rFonts w:ascii="Times New Roman" w:hAnsi="Times New Roman"/>
          <w:sz w:val="28"/>
          <w:szCs w:val="28"/>
          <w:lang w:val="uk-UA"/>
        </w:rPr>
        <w:t>-</w:t>
      </w:r>
      <w:r w:rsidR="001E49CF" w:rsidRPr="00C97202">
        <w:rPr>
          <w:rFonts w:ascii="Times New Roman" w:hAnsi="Times New Roman"/>
          <w:sz w:val="28"/>
          <w:szCs w:val="28"/>
          <w:lang w:val="uk-UA"/>
        </w:rPr>
        <w:t>орієнтован</w:t>
      </w:r>
      <w:r w:rsidR="001E49CF">
        <w:rPr>
          <w:rFonts w:ascii="Times New Roman" w:hAnsi="Times New Roman"/>
          <w:sz w:val="28"/>
          <w:szCs w:val="28"/>
          <w:lang w:val="uk-UA"/>
        </w:rPr>
        <w:t>ого навчання………..</w:t>
      </w:r>
      <w:r w:rsidR="005A2BA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F62B0">
        <w:rPr>
          <w:rFonts w:ascii="Times New Roman" w:hAnsi="Times New Roman"/>
          <w:sz w:val="28"/>
          <w:szCs w:val="28"/>
          <w:lang w:val="uk-UA"/>
        </w:rPr>
        <w:t>12</w:t>
      </w:r>
    </w:p>
    <w:p w:rsidR="00B8296B" w:rsidRPr="00C97202" w:rsidRDefault="00B8296B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РОЗДІЛ ІІ. ВИКОРИСТАННЯ ТЕХНОЛОГІЇ ОСОБИСТІСНО</w:t>
      </w:r>
      <w:r w:rsidR="005A2BAE">
        <w:rPr>
          <w:rFonts w:ascii="Times New Roman" w:hAnsi="Times New Roman"/>
          <w:sz w:val="28"/>
          <w:szCs w:val="28"/>
          <w:lang w:val="uk-UA"/>
        </w:rPr>
        <w:t>-</w:t>
      </w:r>
      <w:r w:rsidRPr="00C97202">
        <w:rPr>
          <w:rFonts w:ascii="Times New Roman" w:hAnsi="Times New Roman"/>
          <w:sz w:val="28"/>
          <w:szCs w:val="28"/>
          <w:lang w:val="uk-UA"/>
        </w:rPr>
        <w:t xml:space="preserve">ОРІЄНТОВАНОГО НАВЧАННЯ </w:t>
      </w:r>
      <w:r w:rsidR="00C06CE8">
        <w:rPr>
          <w:rFonts w:ascii="Times New Roman" w:hAnsi="Times New Roman"/>
          <w:sz w:val="28"/>
          <w:szCs w:val="28"/>
          <w:lang w:val="uk-UA"/>
        </w:rPr>
        <w:t>В</w:t>
      </w:r>
      <w:r w:rsidRPr="00C97202">
        <w:rPr>
          <w:rFonts w:ascii="Times New Roman" w:hAnsi="Times New Roman"/>
          <w:sz w:val="28"/>
          <w:szCs w:val="28"/>
          <w:lang w:val="uk-UA"/>
        </w:rPr>
        <w:t xml:space="preserve"> СЕРЕДНІЙ ШКОЛІ</w:t>
      </w:r>
    </w:p>
    <w:p w:rsidR="00165B91" w:rsidRDefault="00165B91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Реалізація технології особистісно-орієнтованого навчання……………………..  23</w:t>
      </w:r>
    </w:p>
    <w:p w:rsidR="00165B91" w:rsidRDefault="00165B91" w:rsidP="00165B91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9720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9720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97202">
        <w:rPr>
          <w:rFonts w:ascii="Times New Roman" w:hAnsi="Times New Roman"/>
          <w:sz w:val="28"/>
          <w:szCs w:val="28"/>
          <w:lang w:val="uk-UA"/>
        </w:rPr>
        <w:t>Результативність реалізації технології особистісно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97202">
        <w:rPr>
          <w:rFonts w:ascii="Times New Roman" w:hAnsi="Times New Roman"/>
          <w:sz w:val="28"/>
          <w:szCs w:val="28"/>
          <w:lang w:val="uk-UA"/>
        </w:rPr>
        <w:t>орієнтованого навчання…………………………………………………………………………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………  45</w:t>
      </w:r>
    </w:p>
    <w:p w:rsidR="00B8296B" w:rsidRPr="00C97202" w:rsidRDefault="00BF62B0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</w:t>
      </w:r>
      <w:r w:rsidR="00B8296B" w:rsidRPr="00C9720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8296B" w:rsidRPr="00C97202">
        <w:rPr>
          <w:rFonts w:ascii="Times New Roman" w:hAnsi="Times New Roman"/>
          <w:sz w:val="28"/>
          <w:szCs w:val="28"/>
          <w:lang w:val="uk-UA"/>
        </w:rPr>
        <w:t>……………………………</w:t>
      </w:r>
      <w:r>
        <w:rPr>
          <w:rFonts w:ascii="Times New Roman" w:hAnsi="Times New Roman"/>
          <w:sz w:val="28"/>
          <w:szCs w:val="28"/>
          <w:lang w:val="uk-UA"/>
        </w:rPr>
        <w:t>……….</w:t>
      </w:r>
      <w:r w:rsidR="00B8296B" w:rsidRPr="00C97202">
        <w:rPr>
          <w:rFonts w:ascii="Times New Roman" w:hAnsi="Times New Roman"/>
          <w:sz w:val="28"/>
          <w:szCs w:val="28"/>
          <w:lang w:val="uk-UA"/>
        </w:rPr>
        <w:t>………………………………………..</w:t>
      </w:r>
      <w:r>
        <w:rPr>
          <w:rFonts w:ascii="Times New Roman" w:hAnsi="Times New Roman"/>
          <w:sz w:val="28"/>
          <w:szCs w:val="28"/>
          <w:lang w:val="uk-UA"/>
        </w:rPr>
        <w:t>69</w:t>
      </w:r>
    </w:p>
    <w:p w:rsidR="00B8296B" w:rsidRPr="00C97202" w:rsidRDefault="00C06CE8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ДОДАТКИ………………………………………………………………………………. 71</w:t>
      </w:r>
    </w:p>
    <w:p w:rsidR="00B8296B" w:rsidRPr="00C97202" w:rsidRDefault="00BF62B0" w:rsidP="00BF62B0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ВИКОРИСТАНИХ </w:t>
      </w:r>
      <w:r w:rsidR="00165B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ДЖЕРЕЛ</w:t>
      </w:r>
      <w:r w:rsidR="00B8296B" w:rsidRPr="00C9720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...</w:t>
      </w:r>
      <w:r w:rsidR="00B8296B" w:rsidRPr="00C97202">
        <w:rPr>
          <w:rFonts w:ascii="Times New Roman" w:hAnsi="Times New Roman"/>
          <w:sz w:val="28"/>
          <w:szCs w:val="28"/>
          <w:lang w:val="uk-UA"/>
        </w:rPr>
        <w:t>…………………………………………..</w:t>
      </w:r>
      <w:r>
        <w:rPr>
          <w:rFonts w:ascii="Times New Roman" w:hAnsi="Times New Roman"/>
          <w:sz w:val="28"/>
          <w:szCs w:val="28"/>
          <w:lang w:val="uk-UA"/>
        </w:rPr>
        <w:t xml:space="preserve"> 75</w:t>
      </w:r>
    </w:p>
    <w:p w:rsidR="00BF62B0" w:rsidRDefault="00BF62B0" w:rsidP="00BF62B0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62B0" w:rsidRDefault="00BF62B0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D2968" w:rsidRDefault="002D29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C08E2" w:rsidRPr="00356DBC" w:rsidRDefault="00EC08E2" w:rsidP="00EC08E2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DB4FAC">
        <w:rPr>
          <w:rFonts w:ascii="Times New Roman" w:hAnsi="Times New Roman"/>
          <w:sz w:val="28"/>
          <w:szCs w:val="28"/>
          <w:lang w:val="uk-UA"/>
        </w:rPr>
        <w:t>Д</w:t>
      </w:r>
    </w:p>
    <w:p w:rsidR="0075478E" w:rsidRPr="0075478E" w:rsidRDefault="0075478E" w:rsidP="00754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478E">
        <w:rPr>
          <w:rFonts w:ascii="Times New Roman" w:hAnsi="Times New Roman"/>
          <w:b/>
          <w:sz w:val="28"/>
          <w:szCs w:val="28"/>
          <w:lang w:val="uk-UA"/>
        </w:rPr>
        <w:t xml:space="preserve">Правила оформлення бібліографічного опису джерел </w:t>
      </w:r>
    </w:p>
    <w:p w:rsidR="0075478E" w:rsidRPr="001111BF" w:rsidRDefault="0075478E" w:rsidP="0075478E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7325" w:rsidRDefault="001917AD" w:rsidP="0075478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" o:spid="_x0000_s1049" style="position:absolute;left:0;text-align:left;margin-left:-3.15pt;margin-top:1.15pt;width:225pt;height:4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Default="00E31077" w:rsidP="002F7325">
                  <w:pPr>
                    <w:spacing w:after="0"/>
                    <w:jc w:val="both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2F732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uk-UA"/>
                    </w:rPr>
                    <w:t>Алгоритм оформлення статті з періодичного друкованого видання</w:t>
                  </w:r>
                </w:p>
                <w:p w:rsidR="00E31077" w:rsidRPr="00C410EF" w:rsidRDefault="00E31077" w:rsidP="002F732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</w:p>
              </w:txbxContent>
            </v:textbox>
          </v:rect>
        </w:pict>
      </w:r>
    </w:p>
    <w:p w:rsidR="002F7325" w:rsidRDefault="002F7325" w:rsidP="0075478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7325" w:rsidRDefault="002F7325" w:rsidP="0075478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F7325">
        <w:rPr>
          <w:rFonts w:ascii="Times New Roman" w:hAnsi="Times New Roman"/>
          <w:i/>
          <w:sz w:val="26"/>
          <w:szCs w:val="26"/>
          <w:lang w:val="uk-UA"/>
        </w:rPr>
        <w:t>Один автор:</w:t>
      </w: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>Прізвище</w:t>
      </w:r>
      <w:r w:rsidR="000E5D3C">
        <w:rPr>
          <w:rFonts w:ascii="Times New Roman" w:hAnsi="Times New Roman"/>
          <w:sz w:val="26"/>
          <w:szCs w:val="26"/>
          <w:lang w:val="uk-UA"/>
        </w:rPr>
        <w:t>,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ініціали автора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Назва статті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/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5D3C">
        <w:rPr>
          <w:rFonts w:ascii="Times New Roman" w:hAnsi="Times New Roman"/>
          <w:sz w:val="26"/>
          <w:szCs w:val="26"/>
          <w:lang w:val="uk-UA"/>
        </w:rPr>
        <w:t>І</w:t>
      </w:r>
      <w:r w:rsidRPr="002F7325">
        <w:rPr>
          <w:rFonts w:ascii="Times New Roman" w:hAnsi="Times New Roman"/>
          <w:sz w:val="26"/>
          <w:szCs w:val="26"/>
          <w:lang w:val="uk-UA"/>
        </w:rPr>
        <w:t>м’я, по батькові автора або ініціали</w:t>
      </w:r>
      <w:r w:rsidR="000E5D3C">
        <w:rPr>
          <w:rFonts w:ascii="Times New Roman" w:hAnsi="Times New Roman"/>
          <w:sz w:val="26"/>
          <w:szCs w:val="26"/>
          <w:lang w:val="uk-UA"/>
        </w:rPr>
        <w:t>,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прізвище автора 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 xml:space="preserve">// </w:t>
      </w:r>
      <w:r w:rsidRPr="002F7325">
        <w:rPr>
          <w:rFonts w:ascii="Times New Roman" w:hAnsi="Times New Roman"/>
          <w:sz w:val="26"/>
          <w:szCs w:val="26"/>
          <w:lang w:val="uk-UA"/>
        </w:rPr>
        <w:t>Назва журналу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С. ?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  <w:lang w:val="uk-UA"/>
        </w:rPr>
        <w:t>?.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F7325">
        <w:rPr>
          <w:rFonts w:ascii="Times New Roman" w:hAnsi="Times New Roman"/>
          <w:i/>
          <w:sz w:val="26"/>
          <w:szCs w:val="26"/>
          <w:lang w:val="uk-UA"/>
        </w:rPr>
        <w:t xml:space="preserve">Наприклад: </w:t>
      </w:r>
    </w:p>
    <w:p w:rsidR="0075478E" w:rsidRPr="002F7325" w:rsidRDefault="0075478E" w:rsidP="0075478E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7325">
        <w:rPr>
          <w:rFonts w:ascii="Times New Roman" w:hAnsi="Times New Roman"/>
          <w:sz w:val="26"/>
          <w:szCs w:val="26"/>
        </w:rPr>
        <w:t>Волинець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І. М. </w:t>
      </w:r>
      <w:proofErr w:type="spellStart"/>
      <w:r w:rsidRPr="002F7325">
        <w:rPr>
          <w:rFonts w:ascii="Times New Roman" w:hAnsi="Times New Roman"/>
          <w:sz w:val="26"/>
          <w:szCs w:val="26"/>
        </w:rPr>
        <w:t>Краєзнавчі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7325">
        <w:rPr>
          <w:rFonts w:ascii="Times New Roman" w:hAnsi="Times New Roman"/>
          <w:sz w:val="26"/>
          <w:szCs w:val="26"/>
        </w:rPr>
        <w:t>матеріали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на уроках </w:t>
      </w:r>
      <w:proofErr w:type="spellStart"/>
      <w:r w:rsidRPr="002F7325">
        <w:rPr>
          <w:rFonts w:ascii="Times New Roman" w:hAnsi="Times New Roman"/>
          <w:sz w:val="26"/>
          <w:szCs w:val="26"/>
        </w:rPr>
        <w:t>зарубіжної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7325">
        <w:rPr>
          <w:rFonts w:ascii="Times New Roman" w:hAnsi="Times New Roman"/>
          <w:sz w:val="26"/>
          <w:szCs w:val="26"/>
        </w:rPr>
        <w:t>літератури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/ І. М. </w:t>
      </w:r>
      <w:proofErr w:type="spellStart"/>
      <w:r w:rsidRPr="002F7325">
        <w:rPr>
          <w:rFonts w:ascii="Times New Roman" w:hAnsi="Times New Roman"/>
          <w:sz w:val="26"/>
          <w:szCs w:val="26"/>
        </w:rPr>
        <w:t>Волинець</w:t>
      </w:r>
      <w:proofErr w:type="spellEnd"/>
      <w:r w:rsidRPr="002F7325">
        <w:rPr>
          <w:rFonts w:ascii="Times New Roman" w:hAnsi="Times New Roman"/>
          <w:sz w:val="26"/>
          <w:szCs w:val="26"/>
        </w:rPr>
        <w:t xml:space="preserve"> // </w:t>
      </w:r>
      <w:proofErr w:type="spellStart"/>
      <w:proofErr w:type="gramStart"/>
      <w:r w:rsidRPr="002F7325">
        <w:rPr>
          <w:rFonts w:ascii="Times New Roman" w:hAnsi="Times New Roman"/>
          <w:sz w:val="26"/>
          <w:szCs w:val="26"/>
        </w:rPr>
        <w:t>Св</w:t>
      </w:r>
      <w:proofErr w:type="gramEnd"/>
      <w:r w:rsidRPr="002F7325">
        <w:rPr>
          <w:rFonts w:ascii="Times New Roman" w:hAnsi="Times New Roman"/>
          <w:sz w:val="26"/>
          <w:szCs w:val="26"/>
        </w:rPr>
        <w:t>ітло</w:t>
      </w:r>
      <w:proofErr w:type="spellEnd"/>
      <w:r w:rsidRPr="002F7325">
        <w:rPr>
          <w:rFonts w:ascii="Times New Roman" w:hAnsi="Times New Roman"/>
          <w:sz w:val="26"/>
          <w:szCs w:val="26"/>
        </w:rPr>
        <w:t>. – 2002. – № 4. – С. 112–116.</w:t>
      </w: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F7325">
        <w:rPr>
          <w:rFonts w:ascii="Times New Roman" w:hAnsi="Times New Roman"/>
          <w:i/>
          <w:sz w:val="26"/>
          <w:szCs w:val="26"/>
          <w:lang w:val="uk-UA"/>
        </w:rPr>
        <w:t xml:space="preserve">Два автори: </w:t>
      </w:r>
    </w:p>
    <w:p w:rsidR="002F7325" w:rsidRDefault="0075478E" w:rsidP="002F7325">
      <w:pPr>
        <w:spacing w:after="0"/>
        <w:ind w:firstLine="45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>Прізвище</w:t>
      </w:r>
      <w:r w:rsidR="000E5D3C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ініціали першого автора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Назва статті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/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E5D3C">
        <w:rPr>
          <w:rFonts w:ascii="Times New Roman" w:hAnsi="Times New Roman"/>
          <w:sz w:val="26"/>
          <w:szCs w:val="26"/>
          <w:lang w:val="uk-UA"/>
        </w:rPr>
        <w:t>І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ніціали, прізвище першого автора, ініціали, прізвище другого автора 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 xml:space="preserve">// </w:t>
      </w:r>
      <w:r w:rsidRPr="002F7325">
        <w:rPr>
          <w:rFonts w:ascii="Times New Roman" w:hAnsi="Times New Roman"/>
          <w:sz w:val="26"/>
          <w:szCs w:val="26"/>
          <w:lang w:val="uk-UA"/>
        </w:rPr>
        <w:t>Назва журналу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№ 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 –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С. ?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  <w:lang w:val="uk-UA"/>
        </w:rPr>
        <w:t>?.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F7325" w:rsidRDefault="001917AD" w:rsidP="002F7325">
      <w:pPr>
        <w:spacing w:after="0"/>
        <w:ind w:firstLine="454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5" o:spid="_x0000_s1050" style="position:absolute;left:0;text-align:left;margin-left:2.1pt;margin-top:6.55pt;width:225pt;height:4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C410EF" w:rsidRDefault="00E31077" w:rsidP="002F732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  <w:t>Алгоритм оформлення статті з електронного видання</w:t>
                  </w:r>
                </w:p>
              </w:txbxContent>
            </v:textbox>
          </v:rect>
        </w:pict>
      </w:r>
    </w:p>
    <w:p w:rsidR="002F7325" w:rsidRDefault="002F7325" w:rsidP="002F7325">
      <w:pPr>
        <w:spacing w:after="0"/>
        <w:ind w:firstLine="454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2F7325" w:rsidRDefault="002F7325" w:rsidP="002F7325">
      <w:pPr>
        <w:spacing w:after="0"/>
        <w:ind w:firstLine="454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2F7325" w:rsidRPr="002F7325" w:rsidRDefault="002F7325" w:rsidP="0075478E">
      <w:pPr>
        <w:spacing w:after="0"/>
        <w:jc w:val="both"/>
        <w:rPr>
          <w:rFonts w:ascii="Times New Roman" w:hAnsi="Times New Roman"/>
          <w:b/>
          <w:i/>
          <w:sz w:val="10"/>
          <w:szCs w:val="10"/>
          <w:lang w:val="uk-UA"/>
        </w:rPr>
      </w:pP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>Прізвище</w:t>
      </w:r>
      <w:r w:rsidR="000E5D3C">
        <w:rPr>
          <w:rFonts w:ascii="Times New Roman" w:hAnsi="Times New Roman"/>
          <w:sz w:val="26"/>
          <w:szCs w:val="26"/>
          <w:lang w:val="uk-UA"/>
        </w:rPr>
        <w:t>,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ініціали автора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Назва статті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F7325">
        <w:rPr>
          <w:rFonts w:ascii="Times New Roman" w:hAnsi="Times New Roman"/>
          <w:sz w:val="26"/>
          <w:szCs w:val="26"/>
        </w:rPr>
        <w:t>[</w:t>
      </w:r>
      <w:r w:rsidRPr="002F7325">
        <w:rPr>
          <w:rFonts w:ascii="Times New Roman" w:hAnsi="Times New Roman"/>
          <w:sz w:val="26"/>
          <w:szCs w:val="26"/>
          <w:lang w:val="uk-UA"/>
        </w:rPr>
        <w:t>Електронний ресурс</w:t>
      </w:r>
      <w:r w:rsidRPr="002F7325">
        <w:rPr>
          <w:rFonts w:ascii="Times New Roman" w:hAnsi="Times New Roman"/>
          <w:sz w:val="26"/>
          <w:szCs w:val="26"/>
        </w:rPr>
        <w:t>]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/ ім'я, по батькові автора або ініціали прізвище автора // Назва журналу. – Рік. – №</w:t>
      </w:r>
      <w:r w:rsidRPr="002F7325">
        <w:rPr>
          <w:rFonts w:ascii="Times New Roman" w:hAnsi="Times New Roman"/>
          <w:sz w:val="26"/>
          <w:szCs w:val="26"/>
        </w:rPr>
        <w:t xml:space="preserve"> </w:t>
      </w:r>
      <w:r w:rsidRPr="002F7325">
        <w:rPr>
          <w:rFonts w:ascii="Times New Roman" w:hAnsi="Times New Roman"/>
          <w:sz w:val="26"/>
          <w:szCs w:val="26"/>
          <w:lang w:val="uk-UA"/>
        </w:rPr>
        <w:t>. – Режим доступу: електронна адреса, за якою розміщена стаття http://www...</w:t>
      </w: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F7325">
        <w:rPr>
          <w:rFonts w:ascii="Times New Roman" w:hAnsi="Times New Roman"/>
          <w:i/>
          <w:sz w:val="26"/>
          <w:szCs w:val="26"/>
          <w:lang w:val="uk-UA"/>
        </w:rPr>
        <w:t>Наприклад:</w:t>
      </w: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>Кабан Л. В. Оцінювання інноваційної діяльності загальноосвітніх навчальних закладів регіону [Електронний ресурс] / Лариса Василівна Кабан // Народна освіта.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2007.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Випуск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1.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>Режим</w:t>
      </w:r>
      <w:r w:rsidRPr="002F7325">
        <w:rPr>
          <w:rFonts w:ascii="Times New Roman" w:hAnsi="Times New Roman"/>
          <w:sz w:val="26"/>
          <w:szCs w:val="26"/>
        </w:rPr>
        <w:t> 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доступу: </w:t>
      </w:r>
      <w:hyperlink r:id="rId21" w:history="1">
        <w:r w:rsidRPr="002F7325">
          <w:rPr>
            <w:rStyle w:val="aa"/>
            <w:sz w:val="26"/>
            <w:szCs w:val="26"/>
            <w:lang w:val="en-US"/>
          </w:rPr>
          <w:t>http</w:t>
        </w:r>
        <w:r w:rsidRPr="002F7325">
          <w:rPr>
            <w:rStyle w:val="aa"/>
            <w:sz w:val="26"/>
            <w:szCs w:val="26"/>
            <w:lang w:val="uk-UA"/>
          </w:rPr>
          <w:t>://</w:t>
        </w:r>
        <w:r w:rsidRPr="002F7325">
          <w:rPr>
            <w:rStyle w:val="aa"/>
            <w:sz w:val="26"/>
            <w:szCs w:val="26"/>
            <w:lang w:val="en-US"/>
          </w:rPr>
          <w:t>www</w:t>
        </w:r>
        <w:r w:rsidRPr="002F7325">
          <w:rPr>
            <w:rStyle w:val="aa"/>
            <w:sz w:val="26"/>
            <w:szCs w:val="26"/>
            <w:lang w:val="uk-UA"/>
          </w:rPr>
          <w:t>.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narodnaosvita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.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kiev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.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ua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/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vupysku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\1\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statti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\2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kaban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\2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kaban</w:t>
        </w:r>
        <w:proofErr w:type="spellEnd"/>
        <w:r w:rsidRPr="002F7325">
          <w:rPr>
            <w:rStyle w:val="aa"/>
            <w:sz w:val="26"/>
            <w:szCs w:val="26"/>
            <w:lang w:val="uk-UA"/>
          </w:rPr>
          <w:t>.</w:t>
        </w:r>
        <w:proofErr w:type="spellStart"/>
        <w:r w:rsidRPr="002F7325">
          <w:rPr>
            <w:rStyle w:val="aa"/>
            <w:sz w:val="26"/>
            <w:szCs w:val="26"/>
            <w:lang w:val="en-US"/>
          </w:rPr>
          <w:t>htm</w:t>
        </w:r>
        <w:proofErr w:type="spellEnd"/>
      </w:hyperlink>
      <w:r w:rsidRPr="002F7325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75478E" w:rsidRPr="002F7325" w:rsidRDefault="001917AD" w:rsidP="0075478E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9" o:spid="_x0000_s1051" style="position:absolute;left:0;text-align:left;margin-left:2.1pt;margin-top:15.3pt;width:238.5pt;height:4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E31077" w:rsidRPr="002F7325" w:rsidRDefault="00E31077" w:rsidP="00371D22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uk-UA"/>
                    </w:rPr>
                    <w:t>З</w:t>
                  </w:r>
                  <w:r w:rsidRPr="002F7325"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uk-UA"/>
                    </w:rPr>
                    <w:t>міни в оформленні книг (посібник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  <w:lang w:val="uk-UA"/>
                    </w:rPr>
                    <w:t>ів, збірників, монографій тощо)</w:t>
                  </w:r>
                </w:p>
                <w:p w:rsidR="00E31077" w:rsidRPr="00C410EF" w:rsidRDefault="00E31077" w:rsidP="002F7325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</w:p>
              </w:txbxContent>
            </v:textbox>
          </v:rect>
        </w:pict>
      </w:r>
    </w:p>
    <w:p w:rsidR="002F7325" w:rsidRDefault="002F7325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7325" w:rsidRDefault="002F7325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7325" w:rsidRDefault="002F7325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 xml:space="preserve">Змінені </w:t>
      </w:r>
      <w:r w:rsidRPr="002F7325">
        <w:rPr>
          <w:rFonts w:ascii="Times New Roman" w:hAnsi="Times New Roman"/>
          <w:i/>
          <w:iCs/>
          <w:sz w:val="26"/>
          <w:szCs w:val="26"/>
          <w:lang w:val="uk-UA"/>
        </w:rPr>
        <w:t>правила вживання великої та малої літер</w:t>
      </w:r>
      <w:r w:rsidRPr="002F7325">
        <w:rPr>
          <w:rFonts w:ascii="Times New Roman" w:hAnsi="Times New Roman"/>
          <w:sz w:val="26"/>
          <w:szCs w:val="26"/>
          <w:lang w:val="uk-UA"/>
        </w:rPr>
        <w:t>. У списку джерел з маленької букви пишуть відомості, що відносяться до заголовку (</w:t>
      </w:r>
      <w:proofErr w:type="spellStart"/>
      <w:r w:rsidRPr="002F7325">
        <w:rPr>
          <w:rFonts w:ascii="Times New Roman" w:hAnsi="Times New Roman"/>
          <w:sz w:val="26"/>
          <w:szCs w:val="26"/>
          <w:lang w:val="uk-UA"/>
        </w:rPr>
        <w:t>підруч</w:t>
      </w:r>
      <w:proofErr w:type="spellEnd"/>
      <w:r w:rsidRPr="002F7325">
        <w:rPr>
          <w:rFonts w:ascii="Times New Roman" w:hAnsi="Times New Roman"/>
          <w:sz w:val="26"/>
          <w:szCs w:val="26"/>
          <w:lang w:val="uk-UA"/>
        </w:rPr>
        <w:t xml:space="preserve">. для вузів, матеріали </w:t>
      </w:r>
      <w:proofErr w:type="spellStart"/>
      <w:r w:rsidRPr="002F7325">
        <w:rPr>
          <w:rFonts w:ascii="Times New Roman" w:hAnsi="Times New Roman"/>
          <w:sz w:val="26"/>
          <w:szCs w:val="26"/>
          <w:lang w:val="uk-UA"/>
        </w:rPr>
        <w:t>конф</w:t>
      </w:r>
      <w:proofErr w:type="spellEnd"/>
      <w:r w:rsidRPr="002F7325">
        <w:rPr>
          <w:rFonts w:ascii="Times New Roman" w:hAnsi="Times New Roman"/>
          <w:sz w:val="26"/>
          <w:szCs w:val="26"/>
          <w:lang w:val="uk-UA"/>
        </w:rPr>
        <w:t xml:space="preserve">., тези, навчально-методичний посібник тощо),  відомості про відповідальність (ред., </w:t>
      </w:r>
      <w:proofErr w:type="spellStart"/>
      <w:r w:rsidRPr="002F7325">
        <w:rPr>
          <w:rFonts w:ascii="Times New Roman" w:hAnsi="Times New Roman"/>
          <w:sz w:val="26"/>
          <w:szCs w:val="26"/>
          <w:lang w:val="uk-UA"/>
        </w:rPr>
        <w:t>упоряд</w:t>
      </w:r>
      <w:proofErr w:type="spellEnd"/>
      <w:r w:rsidRPr="002F7325">
        <w:rPr>
          <w:rFonts w:ascii="Times New Roman" w:hAnsi="Times New Roman"/>
          <w:sz w:val="26"/>
          <w:szCs w:val="26"/>
          <w:lang w:val="uk-UA"/>
        </w:rPr>
        <w:t xml:space="preserve">., </w:t>
      </w:r>
      <w:proofErr w:type="spellStart"/>
      <w:r w:rsidRPr="002F7325">
        <w:rPr>
          <w:rFonts w:ascii="Times New Roman" w:hAnsi="Times New Roman"/>
          <w:sz w:val="26"/>
          <w:szCs w:val="26"/>
          <w:lang w:val="uk-UA"/>
        </w:rPr>
        <w:t>редкол</w:t>
      </w:r>
      <w:proofErr w:type="spellEnd"/>
      <w:r w:rsidRPr="002F7325">
        <w:rPr>
          <w:rFonts w:ascii="Times New Roman" w:hAnsi="Times New Roman"/>
          <w:sz w:val="26"/>
          <w:szCs w:val="26"/>
          <w:lang w:val="uk-UA"/>
        </w:rPr>
        <w:t xml:space="preserve">. та ін.) наприклад: </w:t>
      </w:r>
    </w:p>
    <w:p w:rsidR="0075478E" w:rsidRPr="002F7325" w:rsidRDefault="0075478E" w:rsidP="0075478E">
      <w:pPr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F7325">
        <w:rPr>
          <w:rFonts w:ascii="Times New Roman" w:hAnsi="Times New Roman"/>
          <w:i/>
          <w:sz w:val="26"/>
          <w:szCs w:val="26"/>
          <w:lang w:val="uk-UA"/>
        </w:rPr>
        <w:t xml:space="preserve">Психологія </w:t>
      </w:r>
      <w:r w:rsidRPr="002F7325">
        <w:rPr>
          <w:rFonts w:ascii="Times New Roman" w:hAnsi="Times New Roman"/>
          <w:b/>
          <w:i/>
          <w:sz w:val="26"/>
          <w:szCs w:val="26"/>
          <w:lang w:val="uk-UA"/>
        </w:rPr>
        <w:t>:</w:t>
      </w:r>
      <w:r w:rsidRPr="002F7325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2F7325">
        <w:rPr>
          <w:rFonts w:ascii="Times New Roman" w:hAnsi="Times New Roman"/>
          <w:b/>
          <w:i/>
          <w:sz w:val="26"/>
          <w:szCs w:val="26"/>
          <w:lang w:val="uk-UA"/>
        </w:rPr>
        <w:t>п</w:t>
      </w:r>
      <w:r w:rsidRPr="002F7325">
        <w:rPr>
          <w:rFonts w:ascii="Times New Roman" w:hAnsi="Times New Roman"/>
          <w:i/>
          <w:sz w:val="26"/>
          <w:szCs w:val="26"/>
          <w:lang w:val="uk-UA"/>
        </w:rPr>
        <w:t>ідруч</w:t>
      </w:r>
      <w:proofErr w:type="spellEnd"/>
      <w:r w:rsidRPr="002F7325">
        <w:rPr>
          <w:rFonts w:ascii="Times New Roman" w:hAnsi="Times New Roman"/>
          <w:i/>
          <w:sz w:val="26"/>
          <w:szCs w:val="26"/>
          <w:lang w:val="uk-UA"/>
        </w:rPr>
        <w:t>. для вузів.</w:t>
      </w: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 xml:space="preserve">Звертаємо увагу на зміни в написанні знаків пунктуації!  У новому стандарті застосовують проміжок в один друкований знак </w:t>
      </w:r>
      <w:r w:rsidRPr="002F7325">
        <w:rPr>
          <w:rFonts w:ascii="Times New Roman" w:hAnsi="Times New Roman"/>
          <w:i/>
          <w:iCs/>
          <w:sz w:val="26"/>
          <w:szCs w:val="26"/>
          <w:lang w:val="uk-UA"/>
        </w:rPr>
        <w:t>до і після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приписного знака:  тире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–</w:t>
      </w:r>
      <w:r w:rsidRPr="002F7325">
        <w:rPr>
          <w:rFonts w:ascii="Times New Roman" w:hAnsi="Times New Roman"/>
          <w:sz w:val="26"/>
          <w:szCs w:val="26"/>
          <w:lang w:val="uk-UA"/>
        </w:rPr>
        <w:t>), скісна риска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/</w:t>
      </w:r>
      <w:r w:rsidRPr="002F7325">
        <w:rPr>
          <w:rFonts w:ascii="Times New Roman" w:hAnsi="Times New Roman"/>
          <w:sz w:val="26"/>
          <w:szCs w:val="26"/>
          <w:lang w:val="uk-UA"/>
        </w:rPr>
        <w:t>), дві скісні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//</w:t>
      </w:r>
      <w:r w:rsidRPr="002F7325">
        <w:rPr>
          <w:rFonts w:ascii="Times New Roman" w:hAnsi="Times New Roman"/>
          <w:sz w:val="26"/>
          <w:szCs w:val="26"/>
          <w:lang w:val="uk-UA"/>
        </w:rPr>
        <w:t>), двокрапка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: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).  </w:t>
      </w: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>Виняток – крапка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F7325">
        <w:rPr>
          <w:rFonts w:ascii="Times New Roman" w:hAnsi="Times New Roman"/>
          <w:sz w:val="26"/>
          <w:szCs w:val="26"/>
          <w:lang w:val="uk-UA"/>
        </w:rPr>
        <w:t>) та кома (</w:t>
      </w:r>
      <w:r w:rsidRPr="002F7325">
        <w:rPr>
          <w:rFonts w:ascii="Times New Roman" w:hAnsi="Times New Roman"/>
          <w:b/>
          <w:sz w:val="26"/>
          <w:szCs w:val="26"/>
          <w:lang w:val="uk-UA"/>
        </w:rPr>
        <w:t>,</w:t>
      </w:r>
      <w:r w:rsidRPr="002F7325">
        <w:rPr>
          <w:rFonts w:ascii="Times New Roman" w:hAnsi="Times New Roman"/>
          <w:sz w:val="26"/>
          <w:szCs w:val="26"/>
          <w:lang w:val="uk-UA"/>
        </w:rPr>
        <w:t>) – проміжки залишають тільки після них.</w:t>
      </w:r>
    </w:p>
    <w:p w:rsidR="0075478E" w:rsidRPr="002F7325" w:rsidRDefault="0075478E" w:rsidP="0075478E">
      <w:pPr>
        <w:spacing w:after="0"/>
        <w:ind w:firstLine="454"/>
        <w:jc w:val="both"/>
        <w:rPr>
          <w:rFonts w:ascii="Times New Roman" w:hAnsi="Times New Roman"/>
          <w:sz w:val="26"/>
          <w:szCs w:val="26"/>
          <w:lang w:val="uk-UA"/>
        </w:rPr>
      </w:pPr>
      <w:r w:rsidRPr="002F7325">
        <w:rPr>
          <w:rFonts w:ascii="Times New Roman" w:hAnsi="Times New Roman"/>
          <w:sz w:val="26"/>
          <w:szCs w:val="26"/>
          <w:lang w:val="uk-UA"/>
        </w:rPr>
        <w:t xml:space="preserve">Детальніше ознайомлення з </w:t>
      </w:r>
      <w:r w:rsidRPr="00D93FB6">
        <w:rPr>
          <w:rFonts w:ascii="Times New Roman" w:hAnsi="Times New Roman"/>
          <w:i/>
          <w:sz w:val="26"/>
          <w:szCs w:val="26"/>
          <w:lang w:val="uk-UA"/>
        </w:rPr>
        <w:t>новими правилами оформлення списку бібліографії</w:t>
      </w:r>
      <w:r w:rsidRPr="002F7325">
        <w:rPr>
          <w:rFonts w:ascii="Times New Roman" w:hAnsi="Times New Roman"/>
          <w:sz w:val="26"/>
          <w:szCs w:val="26"/>
          <w:lang w:val="uk-UA"/>
        </w:rPr>
        <w:t xml:space="preserve"> представлено у таблиці:</w:t>
      </w: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4"/>
      </w:tblGrid>
      <w:tr w:rsidR="0075478E" w:rsidRPr="001111BF" w:rsidTr="001E0112"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78E" w:rsidRPr="001E0112" w:rsidRDefault="0075478E" w:rsidP="005A2BAE">
            <w:pPr>
              <w:keepNext/>
              <w:spacing w:after="0" w:line="228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E0112">
              <w:rPr>
                <w:rFonts w:ascii="Times New Roman" w:hAnsi="Times New Roman"/>
                <w:b/>
                <w:i/>
                <w:spacing w:val="-10"/>
                <w:sz w:val="20"/>
                <w:szCs w:val="20"/>
                <w:lang w:val="uk-UA"/>
              </w:rPr>
              <w:lastRenderedPageBreak/>
              <w:t xml:space="preserve">Характеристика </w:t>
            </w:r>
            <w:r w:rsidRPr="001E011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джерела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E" w:rsidRPr="001E0112" w:rsidRDefault="0075478E" w:rsidP="005A2BAE">
            <w:pPr>
              <w:keepNext/>
              <w:spacing w:after="0" w:line="228" w:lineRule="auto"/>
              <w:ind w:left="11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E011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Приклад оформлення</w:t>
            </w:r>
          </w:p>
        </w:tc>
      </w:tr>
      <w:tr w:rsidR="00E0127A" w:rsidRPr="001111BF" w:rsidTr="001E0112">
        <w:trPr>
          <w:cantSplit/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27A" w:rsidRPr="002F7325" w:rsidRDefault="00D93FB6" w:rsidP="005A2BAE">
            <w:pPr>
              <w:spacing w:after="0" w:line="228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Книги</w:t>
            </w:r>
          </w:p>
          <w:p w:rsidR="00E0127A" w:rsidRPr="002F7325" w:rsidRDefault="00E0127A" w:rsidP="005A2BAE">
            <w:pPr>
              <w:spacing w:after="0" w:line="228" w:lineRule="auto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4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F7325">
              <w:rPr>
                <w:rFonts w:ascii="Times New Roman" w:hAnsi="Times New Roman"/>
                <w:bCs/>
                <w:color w:val="000000"/>
              </w:rPr>
              <w:t>Тимошик</w:t>
            </w:r>
            <w:proofErr w:type="spellEnd"/>
            <w:r w:rsidRPr="002F7325">
              <w:rPr>
                <w:rFonts w:ascii="Times New Roman" w:hAnsi="Times New Roman"/>
                <w:bCs/>
                <w:color w:val="000000"/>
              </w:rPr>
              <w:t xml:space="preserve"> М. С. </w:t>
            </w:r>
            <w:r w:rsidRPr="002F7325">
              <w:rPr>
                <w:rFonts w:ascii="Times New Roman" w:hAnsi="Times New Roman"/>
                <w:color w:val="000000"/>
              </w:rPr>
              <w:t xml:space="preserve">Книга для автора, редактора,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видавця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2F732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практ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proofErr w:type="gramStart"/>
            <w:r w:rsidRPr="002F7325">
              <w:rPr>
                <w:rFonts w:ascii="Times New Roman" w:hAnsi="Times New Roman"/>
                <w:color w:val="000000"/>
              </w:rPr>
              <w:t>пос</w:t>
            </w:r>
            <w:proofErr w:type="gramEnd"/>
            <w:r w:rsidRPr="002F7325">
              <w:rPr>
                <w:rFonts w:ascii="Times New Roman" w:hAnsi="Times New Roman"/>
                <w:color w:val="000000"/>
              </w:rPr>
              <w:t>іб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. /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Микола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Степанович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Тимошик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. — 2-ге вид.,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стереотипне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>. — К.</w:t>
            </w:r>
            <w:proofErr w:type="gramStart"/>
            <w:r w:rsidRPr="002F732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2F7325">
              <w:rPr>
                <w:rFonts w:ascii="Times New Roman" w:hAnsi="Times New Roman"/>
                <w:color w:val="000000"/>
              </w:rPr>
              <w:t xml:space="preserve"> Наша культура і наука, 2006. — 560 с.</w:t>
            </w:r>
          </w:p>
          <w:p w:rsidR="00E0127A" w:rsidRPr="002F7325" w:rsidRDefault="00E0127A" w:rsidP="0075478E">
            <w:pPr>
              <w:numPr>
                <w:ilvl w:val="0"/>
                <w:numId w:val="34"/>
              </w:numPr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bCs/>
                <w:color w:val="000000"/>
                <w:lang w:val="uk-UA"/>
              </w:rPr>
              <w:t>Бондар Ю. В.</w:t>
            </w:r>
            <w:r w:rsidRPr="002F7325">
              <w:rPr>
                <w:rFonts w:ascii="Times New Roman" w:hAnsi="Times New Roman"/>
                <w:color w:val="000000"/>
                <w:lang w:val="uk-UA"/>
              </w:rPr>
              <w:t xml:space="preserve"> Національний інформаційний простір новітньої України: становлення та функціонування у процесі політичної трансформації суспільства : монографія. — К. : </w:t>
            </w:r>
            <w:proofErr w:type="spellStart"/>
            <w:r w:rsidRPr="002F7325">
              <w:rPr>
                <w:rFonts w:ascii="Times New Roman" w:hAnsi="Times New Roman"/>
                <w:color w:val="000000"/>
                <w:lang w:val="uk-UA"/>
              </w:rPr>
              <w:t>Міжрегіон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 xml:space="preserve">. Акад. </w:t>
            </w:r>
            <w:proofErr w:type="spellStart"/>
            <w:r w:rsidRPr="002F7325">
              <w:rPr>
                <w:rFonts w:ascii="Times New Roman" w:hAnsi="Times New Roman"/>
                <w:color w:val="000000"/>
                <w:lang w:val="uk-UA"/>
              </w:rPr>
              <w:t>упр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 xml:space="preserve">. персоналом, 2007. — 184 с. — </w:t>
            </w:r>
            <w:proofErr w:type="spellStart"/>
            <w:r w:rsidRPr="002F7325">
              <w:rPr>
                <w:rFonts w:ascii="Times New Roman" w:hAnsi="Times New Roman"/>
                <w:color w:val="000000"/>
                <w:lang w:val="uk-UA"/>
              </w:rPr>
              <w:t>Бібілогр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>.: с. 166—183.</w:t>
            </w:r>
            <w:r w:rsidRPr="002F732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0127A" w:rsidRPr="001111BF" w:rsidTr="001E0112">
        <w:trPr>
          <w:cantSplit/>
          <w:trHeight w:val="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127A" w:rsidRPr="000900D6" w:rsidRDefault="00E0127A" w:rsidP="00D93FB6">
            <w:pPr>
              <w:spacing w:after="0" w:line="228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Один автор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4"/>
              </w:numPr>
              <w:tabs>
                <w:tab w:val="clear" w:pos="360"/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5478E" w:rsidRPr="001111BF" w:rsidTr="001E0112">
        <w:trPr>
          <w:cantSplit/>
          <w:trHeight w:val="10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5478E" w:rsidRPr="000900D6" w:rsidRDefault="0075478E" w:rsidP="00D93FB6">
            <w:pPr>
              <w:spacing w:after="0" w:line="228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Два автори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E" w:rsidRPr="002F7325" w:rsidRDefault="0075478E" w:rsidP="0075478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Ромовська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З. В. Сімейне законодавство України / З. В.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Ромовська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, Ю. В. Черняк. — К. : Прецедент, 2006. — 93 с. </w:t>
            </w:r>
          </w:p>
          <w:p w:rsidR="0075478E" w:rsidRPr="002F7325" w:rsidRDefault="0075478E" w:rsidP="0075478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Суберляк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О. В. Технологія переробки полімерних та композиційних матеріалів </w:t>
            </w:r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: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підруч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[для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студ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вищ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.] / О. В.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Суберляк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, П. І. Баштанник. — Львів : Растр-7, 2007. — 375 с.</w:t>
            </w:r>
          </w:p>
        </w:tc>
      </w:tr>
      <w:tr w:rsidR="00E0127A" w:rsidRPr="001111BF" w:rsidTr="000900D6">
        <w:trPr>
          <w:cantSplit/>
          <w:trHeight w:val="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0127A" w:rsidRPr="000900D6" w:rsidRDefault="00E0127A" w:rsidP="00D93FB6">
            <w:pPr>
              <w:spacing w:after="0" w:line="228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Три автори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bCs/>
                <w:color w:val="000000"/>
              </w:rPr>
              <w:t>Мацько</w:t>
            </w:r>
            <w:proofErr w:type="spellEnd"/>
            <w:r w:rsidRPr="002F7325">
              <w:rPr>
                <w:rFonts w:ascii="Times New Roman" w:hAnsi="Times New Roman"/>
                <w:bCs/>
                <w:color w:val="000000"/>
              </w:rPr>
              <w:t xml:space="preserve"> Л. І. </w:t>
            </w:r>
            <w:proofErr w:type="spellStart"/>
            <w:proofErr w:type="gramStart"/>
            <w:r w:rsidRPr="002F7325">
              <w:rPr>
                <w:rFonts w:ascii="Times New Roman" w:hAnsi="Times New Roman"/>
                <w:color w:val="000000"/>
              </w:rPr>
              <w:t>Стил</w:t>
            </w:r>
            <w:proofErr w:type="gramEnd"/>
            <w:r w:rsidRPr="002F7325">
              <w:rPr>
                <w:rFonts w:ascii="Times New Roman" w:hAnsi="Times New Roman"/>
                <w:color w:val="000000"/>
              </w:rPr>
              <w:t>істика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ділового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мовлення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редагування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ділових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Мацько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Л. І.,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Кравець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Л. В., </w:t>
            </w:r>
            <w:proofErr w:type="spellStart"/>
            <w:r w:rsidRPr="002F7325">
              <w:rPr>
                <w:rFonts w:ascii="Times New Roman" w:hAnsi="Times New Roman"/>
                <w:color w:val="000000"/>
              </w:rPr>
              <w:t>Солдаткіна</w:t>
            </w:r>
            <w:proofErr w:type="spellEnd"/>
            <w:r w:rsidRPr="002F7325">
              <w:rPr>
                <w:rFonts w:ascii="Times New Roman" w:hAnsi="Times New Roman"/>
                <w:color w:val="000000"/>
              </w:rPr>
              <w:t xml:space="preserve"> О. В. </w:t>
            </w:r>
            <w:r w:rsidRPr="002F7325">
              <w:rPr>
                <w:rFonts w:ascii="Times New Roman" w:hAnsi="Times New Roman"/>
                <w:color w:val="000000"/>
                <w:lang w:val="uk-UA"/>
              </w:rPr>
              <w:t>— К. : Ун-т “Україна”, 2005. — 281 с.</w:t>
            </w:r>
          </w:p>
        </w:tc>
      </w:tr>
      <w:tr w:rsidR="00E0127A" w:rsidRPr="004B34A0" w:rsidTr="001E0112">
        <w:trPr>
          <w:cantSplit/>
          <w:trHeight w:val="1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0127A" w:rsidRPr="000900D6" w:rsidRDefault="00E0127A" w:rsidP="00D93FB6">
            <w:pPr>
              <w:spacing w:after="0" w:line="228" w:lineRule="auto"/>
              <w:ind w:left="113" w:right="113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Чотири автори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>Методика нормування ресурсів для виробництва продукції рослинництва / [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Вітвіцький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В. В.,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Кисляченко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М. Ф.,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Лобастов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 І. В., Нечипорук А. А.]. — К. : НДІ "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Украгропромпродуктивність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", 2006. — 106 с. </w:t>
            </w:r>
          </w:p>
          <w:p w:rsidR="00E0127A" w:rsidRPr="002F7325" w:rsidRDefault="00E0127A" w:rsidP="0075478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>Механізація переробної галузі агропромислового комплексу : [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для учнів проф.-техн.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закл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.] / О. В.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Гвоздєв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, Ф.</w:t>
            </w:r>
            <w:r w:rsidRPr="002F7325">
              <w:rPr>
                <w:rFonts w:ascii="Times New Roman" w:hAnsi="Times New Roman"/>
              </w:rPr>
              <w:t> </w:t>
            </w:r>
            <w:r w:rsidRPr="002F7325">
              <w:rPr>
                <w:rFonts w:ascii="Times New Roman" w:hAnsi="Times New Roman"/>
                <w:lang w:val="uk-UA"/>
              </w:rPr>
              <w:t>Ю. 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Ялпачик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, Ю. П. Рогач, М. М. Сердюк. — К. : Вища освіта, 2006. — 478 с. </w:t>
            </w:r>
          </w:p>
        </w:tc>
      </w:tr>
      <w:tr w:rsidR="00E0127A" w:rsidRPr="004B34A0" w:rsidTr="001E0112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0127A" w:rsidRPr="000900D6" w:rsidRDefault="00E0127A" w:rsidP="00D93FB6">
            <w:pPr>
              <w:spacing w:after="0" w:line="228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</w:t>
            </w:r>
            <w:r w:rsidRPr="000900D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’</w:t>
            </w: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ять і більше авторів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Психология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менеджмента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/ [Власов П. К.,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Липницкий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А. В.,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Лущихина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И. М. и др.] </w:t>
            </w:r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;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под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 ред. Г. С. Никифорова</w:t>
            </w:r>
            <w:r w:rsidRPr="002F7325">
              <w:rPr>
                <w:rFonts w:ascii="Times New Roman" w:hAnsi="Times New Roman"/>
                <w:lang w:val="uk-UA"/>
              </w:rPr>
              <w:t xml:space="preserve">. — [3-е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изд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.]. — Х. :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Гуманитар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. центр, 2007. — 510 с.</w:t>
            </w:r>
          </w:p>
          <w:p w:rsidR="00E0127A" w:rsidRPr="002F7325" w:rsidRDefault="00E0127A" w:rsidP="0075478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 xml:space="preserve">Формування здорового способу життя молоді </w:t>
            </w:r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: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.-метод.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посіб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lang w:val="uk-UA"/>
              </w:rPr>
              <w:t>. для працівників соц. служб для сім’ї, дітей та молоді</w:t>
            </w:r>
            <w:r w:rsidRPr="002F7325">
              <w:rPr>
                <w:rFonts w:ascii="Times New Roman" w:hAnsi="Times New Roman"/>
                <w:lang w:val="uk-UA"/>
              </w:rPr>
              <w:t xml:space="preserve"> / [Т. В. Бондар, О. Г. Карпенко, Д. М.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Дикова-Фаворська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та ін.]. — К. : Укр. ін-т соц.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дослідж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., 2005. — 115 с. </w:t>
            </w:r>
          </w:p>
        </w:tc>
      </w:tr>
      <w:tr w:rsidR="00E0127A" w:rsidRPr="001111BF" w:rsidTr="001E0112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0127A" w:rsidRPr="000900D6" w:rsidRDefault="00E0127A" w:rsidP="00D93FB6">
            <w:pPr>
              <w:pStyle w:val="3"/>
              <w:keepNext w:val="0"/>
              <w:ind w:left="113" w:right="113"/>
              <w:rPr>
                <w:b w:val="0"/>
                <w:sz w:val="20"/>
                <w:szCs w:val="20"/>
                <w:lang w:val="uk-UA"/>
              </w:rPr>
            </w:pPr>
          </w:p>
          <w:p w:rsidR="00E0127A" w:rsidRPr="000900D6" w:rsidRDefault="00E0127A" w:rsidP="00D93FB6">
            <w:pPr>
              <w:spacing w:after="0"/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900D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Без автора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pacing w:after="0" w:line="240" w:lineRule="auto"/>
              <w:ind w:left="290" w:hanging="258"/>
              <w:jc w:val="both"/>
              <w:rPr>
                <w:rFonts w:ascii="Times New Roman" w:hAnsi="Times New Roman"/>
                <w:i/>
                <w:lang w:val="uk-UA"/>
              </w:rPr>
            </w:pPr>
            <w:r w:rsidRPr="002F7325">
              <w:rPr>
                <w:rFonts w:ascii="Times New Roman" w:hAnsi="Times New Roman"/>
                <w:bCs/>
                <w:color w:val="000000"/>
                <w:lang w:val="uk-UA"/>
              </w:rPr>
              <w:t xml:space="preserve">Основи перекладу: граматичні та лексичні аспекти : </w:t>
            </w:r>
            <w:proofErr w:type="spellStart"/>
            <w:r w:rsidRPr="002F7325">
              <w:rPr>
                <w:rFonts w:ascii="Times New Roman" w:hAnsi="Times New Roman"/>
                <w:color w:val="000000"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color w:val="000000"/>
                <w:lang w:val="uk-UA"/>
              </w:rPr>
              <w:t>посіб</w:t>
            </w:r>
            <w:proofErr w:type="spellEnd"/>
            <w:r w:rsidRPr="002F7325">
              <w:rPr>
                <w:rFonts w:ascii="Times New Roman" w:hAnsi="Times New Roman"/>
                <w:color w:val="000000"/>
                <w:lang w:val="uk-UA"/>
              </w:rPr>
              <w:t>. / за ред. В. К. Шпака. — К. : Знання, 2005. — 311 с.</w:t>
            </w:r>
          </w:p>
          <w:p w:rsidR="00E0127A" w:rsidRPr="002F7325" w:rsidRDefault="00E0127A" w:rsidP="0075478E">
            <w:pPr>
              <w:numPr>
                <w:ilvl w:val="0"/>
                <w:numId w:val="39"/>
              </w:numPr>
              <w:tabs>
                <w:tab w:val="clear" w:pos="720"/>
                <w:tab w:val="num" w:pos="290"/>
              </w:tabs>
              <w:spacing w:after="0" w:line="240" w:lineRule="auto"/>
              <w:ind w:left="290" w:hanging="258"/>
              <w:jc w:val="both"/>
              <w:rPr>
                <w:rFonts w:ascii="Times New Roman" w:hAnsi="Times New Roman"/>
                <w:i/>
                <w:lang w:val="uk-UA"/>
              </w:rPr>
            </w:pPr>
            <w:r w:rsidRPr="002F7325">
              <w:rPr>
                <w:rFonts w:ascii="Times New Roman" w:hAnsi="Times New Roman"/>
                <w:bCs/>
                <w:lang w:val="uk-UA"/>
              </w:rPr>
              <w:t>Рекомендації щодо складання бібліографічного опису в картках для каталогів і картотек</w:t>
            </w:r>
            <w:r w:rsidRPr="002F7325">
              <w:rPr>
                <w:rFonts w:ascii="Times New Roman" w:hAnsi="Times New Roman"/>
                <w:lang w:val="uk-UA"/>
              </w:rPr>
              <w:t xml:space="preserve"> (у зв’язку з набуттям чинності ДСТУ ГОСТ 7.1:2006) / уклад. О. Б.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Рудич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. — К. : Кн. Палата України, 2007. — 60 с.</w:t>
            </w:r>
          </w:p>
        </w:tc>
      </w:tr>
      <w:tr w:rsidR="00E0127A" w:rsidRPr="001111BF" w:rsidTr="001E0112">
        <w:trPr>
          <w:trHeight w:val="8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F42009">
            <w:pPr>
              <w:rPr>
                <w:lang w:val="uk-UA"/>
              </w:rPr>
            </w:pPr>
            <w:r w:rsidRPr="00F42009">
              <w:rPr>
                <w:rFonts w:ascii="Times New Roman" w:hAnsi="Times New Roman"/>
                <w:lang w:val="uk-UA"/>
              </w:rPr>
              <w:t>Багато</w:t>
            </w:r>
            <w:r w:rsidRPr="00F42009">
              <w:rPr>
                <w:rFonts w:ascii="Times New Roman" w:hAnsi="Times New Roman"/>
                <w:lang w:val="en-US"/>
              </w:rPr>
              <w:softHyphen/>
            </w:r>
            <w:r w:rsidRPr="00F42009">
              <w:rPr>
                <w:rFonts w:ascii="Times New Roman" w:hAnsi="Times New Roman"/>
                <w:lang w:val="uk-UA"/>
              </w:rPr>
              <w:t>томний документ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44"/>
              </w:numPr>
              <w:tabs>
                <w:tab w:val="clear" w:pos="650"/>
                <w:tab w:val="num" w:pos="0"/>
                <w:tab w:val="left" w:pos="290"/>
              </w:tabs>
              <w:spacing w:after="0" w:line="240" w:lineRule="auto"/>
              <w:ind w:left="2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>Історія Національної академії наук України, 1941—1945 / [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упоряд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. Л. М. Яременко та ін.]. — К. : Нац. б-ка України ім. В. І. Вернадського, 2007—    .— (Джерела з історії науки в Україні). Ч. 2 : Додатки — 2007. — 573, [1] c.</w:t>
            </w:r>
          </w:p>
          <w:p w:rsidR="00E0127A" w:rsidRPr="002F7325" w:rsidRDefault="00E0127A" w:rsidP="0075478E">
            <w:pPr>
              <w:numPr>
                <w:ilvl w:val="0"/>
                <w:numId w:val="44"/>
              </w:numPr>
              <w:tabs>
                <w:tab w:val="clear" w:pos="650"/>
                <w:tab w:val="num" w:pos="-70"/>
              </w:tabs>
              <w:spacing w:after="0" w:line="240" w:lineRule="auto"/>
              <w:ind w:left="2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>Бондаренко В. Г. Теорія ймовірностей і математична статистика. Ч.1 / В. Г. Бондаренко, І. Ю. Канівська, С. М. Парамонова. — К. : НТУУ "КПІ", 2006. — 125 с.</w:t>
            </w:r>
          </w:p>
        </w:tc>
      </w:tr>
      <w:tr w:rsidR="00E0127A" w:rsidRPr="001111BF" w:rsidTr="001E0112">
        <w:trPr>
          <w:cantSplit/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E0127A" w:rsidRDefault="00E0127A" w:rsidP="00D93FB6">
            <w:pPr>
              <w:pStyle w:val="1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E0127A">
              <w:rPr>
                <w:sz w:val="22"/>
                <w:szCs w:val="22"/>
              </w:rPr>
              <w:t>Матеріали</w:t>
            </w:r>
            <w:proofErr w:type="spellEnd"/>
            <w:r w:rsidRPr="00E0127A">
              <w:rPr>
                <w:sz w:val="22"/>
                <w:szCs w:val="22"/>
              </w:rPr>
              <w:t xml:space="preserve"> </w:t>
            </w:r>
            <w:proofErr w:type="spellStart"/>
            <w:r w:rsidRPr="00E0127A">
              <w:rPr>
                <w:sz w:val="22"/>
                <w:szCs w:val="22"/>
              </w:rPr>
              <w:t>конференцій</w:t>
            </w:r>
            <w:proofErr w:type="spellEnd"/>
            <w:r w:rsidRPr="00E0127A">
              <w:rPr>
                <w:sz w:val="22"/>
                <w:szCs w:val="22"/>
              </w:rPr>
              <w:t xml:space="preserve">, </w:t>
            </w:r>
            <w:proofErr w:type="spellStart"/>
            <w:r w:rsidRPr="00E0127A">
              <w:rPr>
                <w:sz w:val="22"/>
                <w:szCs w:val="22"/>
              </w:rPr>
              <w:t>семінарі</w:t>
            </w:r>
            <w:proofErr w:type="gramStart"/>
            <w:r w:rsidRPr="00E0127A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D93FB6">
            <w:pPr>
              <w:widowControl w:val="0"/>
              <w:numPr>
                <w:ilvl w:val="0"/>
                <w:numId w:val="45"/>
              </w:numPr>
              <w:tabs>
                <w:tab w:val="num" w:pos="290"/>
              </w:tabs>
              <w:spacing w:after="0" w:line="240" w:lineRule="auto"/>
              <w:ind w:left="29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Проблеми обчислювальної механіки і міцності конструкцій : зб. наук. праць / наук. ред. В. І.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Моссаковський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. — Дніпропетровськ :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>. кн., 1999. — 215 с.</w:t>
            </w:r>
          </w:p>
        </w:tc>
      </w:tr>
      <w:tr w:rsidR="00E0127A" w:rsidRPr="001111BF" w:rsidTr="001E0112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E0127A" w:rsidRDefault="00E0127A" w:rsidP="00D93FB6">
            <w:pPr>
              <w:spacing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E0127A">
              <w:rPr>
                <w:rFonts w:ascii="Times New Roman" w:hAnsi="Times New Roman"/>
                <w:lang w:val="uk-UA"/>
              </w:rPr>
              <w:t>Словники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D93FB6">
            <w:pPr>
              <w:widowControl w:val="0"/>
              <w:numPr>
                <w:ilvl w:val="0"/>
                <w:numId w:val="4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 xml:space="preserve">Географія : словник-довідник / [авт.-уклад.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Ципін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В. Л.]. — Х. : Халімон, 2006. — 175, [1] с.</w:t>
            </w:r>
          </w:p>
        </w:tc>
      </w:tr>
      <w:tr w:rsidR="00E0127A" w:rsidRPr="001111BF" w:rsidTr="001E0112">
        <w:trPr>
          <w:cantSplit/>
          <w:trHeight w:val="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D93FB6">
            <w:pPr>
              <w:pStyle w:val="1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E0127A">
              <w:rPr>
                <w:sz w:val="22"/>
                <w:szCs w:val="22"/>
              </w:rPr>
              <w:t>Атласи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D93FB6">
            <w:pPr>
              <w:keepLines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 xml:space="preserve">Анатомія пам’яті </w:t>
            </w:r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: атлас схем і рисунків провідних шляхів і структур нервової системи, що беруть участь у процесах пам’яті :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посіб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lang w:val="uk-UA"/>
              </w:rPr>
              <w:t xml:space="preserve">. для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lang w:val="uk-UA"/>
              </w:rPr>
              <w:t>студ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lang w:val="uk-UA"/>
              </w:rPr>
              <w:t>. та лікарів</w:t>
            </w:r>
            <w:r w:rsidRPr="002F7325">
              <w:rPr>
                <w:rFonts w:ascii="Times New Roman" w:hAnsi="Times New Roman"/>
                <w:lang w:val="uk-UA"/>
              </w:rPr>
              <w:t xml:space="preserve"> / О. Л. Дроздов, Л. А.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Дзяк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, В. О. Козлов, В. Д.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Маковецький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— 2-ге вид., розшир. та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доповн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. — Дніпропетровськ : Пороги, 2005. — 218 с.</w:t>
            </w:r>
          </w:p>
        </w:tc>
      </w:tr>
      <w:tr w:rsidR="00E0127A" w:rsidRPr="004B34A0" w:rsidTr="001E0112">
        <w:trPr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5A2BAE">
            <w:pPr>
              <w:pStyle w:val="a7"/>
              <w:tabs>
                <w:tab w:val="clear" w:pos="4677"/>
                <w:tab w:val="clear" w:pos="9355"/>
              </w:tabs>
              <w:spacing w:line="228" w:lineRule="auto"/>
              <w:rPr>
                <w:sz w:val="22"/>
                <w:szCs w:val="22"/>
                <w:lang w:val="uk-UA"/>
              </w:rPr>
            </w:pPr>
            <w:r w:rsidRPr="00E0127A">
              <w:rPr>
                <w:sz w:val="22"/>
                <w:szCs w:val="22"/>
                <w:lang w:val="uk-UA"/>
              </w:rPr>
              <w:t>Законодавчі та нормативні документи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41"/>
              </w:numPr>
              <w:tabs>
                <w:tab w:val="clear" w:pos="720"/>
                <w:tab w:val="num" w:pos="29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 xml:space="preserve"> 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 : наказ Міністерства освіти і науки України від 17.06.2008 № 537</w:t>
            </w:r>
          </w:p>
        </w:tc>
      </w:tr>
      <w:tr w:rsidR="00E0127A" w:rsidRPr="001111BF" w:rsidTr="001E0112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5A2BAE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0127A">
              <w:rPr>
                <w:rFonts w:ascii="Times New Roman" w:hAnsi="Times New Roman"/>
                <w:lang w:val="uk-UA"/>
              </w:rPr>
              <w:t>Дисертації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240" w:lineRule="auto"/>
              <w:ind w:left="29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>Петров П.П. Активність молодих зірок сонячної маси:  дис. ... доктора фіз.-мат. наук : 01.03.02 / Петров Петро Петрович. – К., 2005. – 276 с.</w:t>
            </w:r>
          </w:p>
        </w:tc>
      </w:tr>
      <w:tr w:rsidR="00E0127A" w:rsidRPr="001111BF" w:rsidTr="001E011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5A2BAE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0127A">
              <w:rPr>
                <w:rFonts w:ascii="Times New Roman" w:hAnsi="Times New Roman"/>
                <w:lang w:val="uk-UA"/>
              </w:rPr>
              <w:t>Автореферати дисертацій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75478E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Новосад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І.Я. Технологічне забезпечення виготовлення секцій робочих органів гнучких гвинтових конвеєрів : автореф. дис. на здобуття наук. ступеня канд. техн. наук : спец. 05.02.08 „Технологія машинобудування” / І. Я.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Новосад</w:t>
            </w:r>
            <w:proofErr w:type="spellEnd"/>
            <w:r w:rsidRPr="002F7325">
              <w:rPr>
                <w:rFonts w:ascii="Times New Roman" w:hAnsi="Times New Roman"/>
                <w:b/>
                <w:i/>
                <w:lang w:val="uk-UA"/>
              </w:rPr>
              <w:t>.</w:t>
            </w:r>
            <w:r w:rsidRPr="002F7325">
              <w:rPr>
                <w:rFonts w:ascii="Times New Roman" w:hAnsi="Times New Roman"/>
                <w:lang w:val="uk-UA"/>
              </w:rPr>
              <w:t xml:space="preserve"> — Тернопіль, 2007. — 20 с.</w:t>
            </w:r>
          </w:p>
        </w:tc>
      </w:tr>
      <w:tr w:rsidR="00E0127A" w:rsidRPr="001111BF" w:rsidTr="001E0112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D93FB6">
            <w:pPr>
              <w:pStyle w:val="1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E0127A">
              <w:rPr>
                <w:sz w:val="22"/>
                <w:szCs w:val="22"/>
              </w:rPr>
              <w:lastRenderedPageBreak/>
              <w:t>Частина</w:t>
            </w:r>
            <w:proofErr w:type="spellEnd"/>
            <w:r w:rsidRPr="00E0127A">
              <w:rPr>
                <w:sz w:val="22"/>
                <w:szCs w:val="22"/>
              </w:rPr>
              <w:t xml:space="preserve"> книги, </w:t>
            </w:r>
            <w:proofErr w:type="spellStart"/>
            <w:r w:rsidRPr="00E0127A">
              <w:rPr>
                <w:sz w:val="22"/>
                <w:szCs w:val="22"/>
              </w:rPr>
              <w:t>періодичного</w:t>
            </w:r>
            <w:proofErr w:type="spellEnd"/>
            <w:r w:rsidRPr="00E0127A">
              <w:rPr>
                <w:sz w:val="22"/>
                <w:szCs w:val="22"/>
              </w:rPr>
              <w:t xml:space="preserve">, </w:t>
            </w:r>
            <w:proofErr w:type="spellStart"/>
            <w:r w:rsidRPr="00E0127A">
              <w:rPr>
                <w:sz w:val="22"/>
                <w:szCs w:val="22"/>
              </w:rPr>
              <w:t>продовжуваного</w:t>
            </w:r>
            <w:proofErr w:type="spellEnd"/>
            <w:r w:rsidRPr="00E0127A">
              <w:rPr>
                <w:sz w:val="22"/>
                <w:szCs w:val="22"/>
              </w:rPr>
              <w:t xml:space="preserve"> </w:t>
            </w:r>
            <w:proofErr w:type="spellStart"/>
            <w:r w:rsidRPr="00E0127A">
              <w:rPr>
                <w:sz w:val="22"/>
                <w:szCs w:val="22"/>
              </w:rPr>
              <w:t>видання</w:t>
            </w:r>
            <w:proofErr w:type="spellEnd"/>
          </w:p>
          <w:p w:rsidR="00E0127A" w:rsidRPr="00E0127A" w:rsidRDefault="00E0127A" w:rsidP="00D93F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D93FB6">
            <w:pPr>
              <w:widowControl w:val="0"/>
              <w:numPr>
                <w:ilvl w:val="1"/>
                <w:numId w:val="43"/>
              </w:numPr>
              <w:tabs>
                <w:tab w:val="clear" w:pos="1440"/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Козіна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Ж. Л. Теоретичні основи і результати практичного застосування системного аналізу в наукових дослідженнях в області спортивних ігор / Ж. Л.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Козіна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// Теорія та методика фізичного виховання. — 2007. — № 6. — С. 15—18, 35—38.</w:t>
            </w:r>
          </w:p>
          <w:p w:rsidR="00E0127A" w:rsidRPr="002F7325" w:rsidRDefault="00E0127A" w:rsidP="00D93FB6">
            <w:pPr>
              <w:widowControl w:val="0"/>
              <w:numPr>
                <w:ilvl w:val="1"/>
                <w:numId w:val="43"/>
              </w:numPr>
              <w:tabs>
                <w:tab w:val="clear" w:pos="1440"/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290" w:hanging="290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 w:rsidRPr="002F7325">
              <w:rPr>
                <w:rFonts w:ascii="Times New Roman" w:hAnsi="Times New Roman"/>
                <w:lang w:val="uk-UA"/>
              </w:rPr>
              <w:t>Гранчак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 Т. Інформаційно-аналітичні структури бібліотек в умовах демократичних перетворень / Тетяна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Гранчак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>, Валерій Горовий // Бібліотечний вісник. — 2006. — № 6. — С. 14—17.</w:t>
            </w:r>
          </w:p>
        </w:tc>
      </w:tr>
      <w:tr w:rsidR="00E0127A" w:rsidRPr="001111BF" w:rsidTr="001E0112">
        <w:trPr>
          <w:trHeight w:val="2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127A" w:rsidRPr="00E0127A" w:rsidRDefault="00E0127A" w:rsidP="00D93FB6">
            <w:pPr>
              <w:pStyle w:val="1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E0127A">
              <w:rPr>
                <w:sz w:val="22"/>
                <w:szCs w:val="22"/>
              </w:rPr>
              <w:t>Електронні</w:t>
            </w:r>
            <w:proofErr w:type="spellEnd"/>
            <w:r w:rsidRPr="00E0127A">
              <w:rPr>
                <w:sz w:val="22"/>
                <w:szCs w:val="22"/>
              </w:rPr>
              <w:t xml:space="preserve"> </w:t>
            </w:r>
            <w:proofErr w:type="spellStart"/>
            <w:r w:rsidRPr="00E0127A">
              <w:rPr>
                <w:sz w:val="22"/>
                <w:szCs w:val="22"/>
              </w:rPr>
              <w:t>ресурси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2F7325" w:rsidRDefault="00E0127A" w:rsidP="00D93FB6">
            <w:pPr>
              <w:widowControl w:val="0"/>
              <w:numPr>
                <w:ilvl w:val="2"/>
                <w:numId w:val="43"/>
              </w:numPr>
              <w:tabs>
                <w:tab w:val="num" w:pos="290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lang w:val="uk-UA"/>
              </w:rPr>
              <w:t xml:space="preserve">Богомольний Б. Р. Медицина екстремальних ситуацій [Електронний </w:t>
            </w:r>
            <w:r w:rsidRPr="002F7325">
              <w:rPr>
                <w:rFonts w:ascii="Times New Roman" w:hAnsi="Times New Roman"/>
                <w:spacing w:val="-4"/>
                <w:lang w:val="uk-UA"/>
              </w:rPr>
              <w:t xml:space="preserve">ресурс] </w:t>
            </w:r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 xml:space="preserve">: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>навч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>посіб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 xml:space="preserve">. для </w:t>
            </w:r>
            <w:proofErr w:type="spellStart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>студ</w:t>
            </w:r>
            <w:proofErr w:type="spellEnd"/>
            <w:r w:rsidRPr="002F7325">
              <w:rPr>
                <w:rFonts w:ascii="Times New Roman" w:hAnsi="Times New Roman"/>
                <w:bCs/>
                <w:iCs/>
                <w:spacing w:val="-4"/>
                <w:lang w:val="uk-UA"/>
              </w:rPr>
              <w:t xml:space="preserve">. мед. вузів III—IV рівнів акредитації </w:t>
            </w:r>
            <w:r w:rsidRPr="002F7325">
              <w:rPr>
                <w:rFonts w:ascii="Times New Roman" w:hAnsi="Times New Roman"/>
                <w:spacing w:val="-4"/>
                <w:lang w:val="uk-UA"/>
              </w:rPr>
              <w:t>/ Б. Р.</w:t>
            </w:r>
            <w:r w:rsidRPr="002F7325">
              <w:rPr>
                <w:rFonts w:ascii="Times New Roman" w:hAnsi="Times New Roman"/>
                <w:lang w:val="uk-UA"/>
              </w:rPr>
              <w:t xml:space="preserve"> Бо</w:t>
            </w:r>
            <w:r w:rsidRPr="002F7325">
              <w:rPr>
                <w:rFonts w:ascii="Times New Roman" w:hAnsi="Times New Roman"/>
                <w:spacing w:val="-2"/>
                <w:lang w:val="uk-UA"/>
              </w:rPr>
              <w:t xml:space="preserve">гомольний, В. В. Кононенко, П. М. </w:t>
            </w:r>
            <w:proofErr w:type="spellStart"/>
            <w:r w:rsidRPr="002F7325">
              <w:rPr>
                <w:rFonts w:ascii="Times New Roman" w:hAnsi="Times New Roman"/>
                <w:spacing w:val="-2"/>
                <w:lang w:val="uk-UA"/>
              </w:rPr>
              <w:t>Чуєв</w:t>
            </w:r>
            <w:proofErr w:type="spellEnd"/>
            <w:r w:rsidRPr="002F7325">
              <w:rPr>
                <w:rFonts w:ascii="Times New Roman" w:hAnsi="Times New Roman"/>
                <w:spacing w:val="-2"/>
                <w:lang w:val="uk-UA"/>
              </w:rPr>
              <w:t xml:space="preserve">. — 80 </w:t>
            </w:r>
            <w:proofErr w:type="spellStart"/>
            <w:r w:rsidRPr="002F7325">
              <w:rPr>
                <w:rFonts w:ascii="Times New Roman" w:hAnsi="Times New Roman"/>
                <w:spacing w:val="-2"/>
                <w:lang w:val="uk-UA"/>
              </w:rPr>
              <w:t>Min</w:t>
            </w:r>
            <w:proofErr w:type="spellEnd"/>
            <w:r w:rsidRPr="002F7325">
              <w:rPr>
                <w:rFonts w:ascii="Times New Roman" w:hAnsi="Times New Roman"/>
                <w:spacing w:val="-2"/>
                <w:lang w:val="uk-UA"/>
              </w:rPr>
              <w:t xml:space="preserve"> / 700 MB. — Одеса :</w:t>
            </w:r>
            <w:r w:rsidRPr="002F732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F7325">
              <w:rPr>
                <w:rFonts w:ascii="Times New Roman" w:hAnsi="Times New Roman"/>
                <w:lang w:val="uk-UA"/>
              </w:rPr>
              <w:t>Одес</w:t>
            </w:r>
            <w:proofErr w:type="spellEnd"/>
            <w:r w:rsidRPr="002F7325">
              <w:rPr>
                <w:rFonts w:ascii="Times New Roman" w:hAnsi="Times New Roman"/>
                <w:lang w:val="uk-UA"/>
              </w:rPr>
              <w:t xml:space="preserve">. мед. ун-т, 2003. — (Бібліотека студента-медика) — 1 електрон. опт. диск (CD-ROM) 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2F7325">
                <w:rPr>
                  <w:rFonts w:ascii="Times New Roman" w:hAnsi="Times New Roman"/>
                  <w:lang w:val="uk-UA"/>
                </w:rPr>
                <w:t>12 см</w:t>
              </w:r>
            </w:smartTag>
            <w:r w:rsidRPr="002F7325">
              <w:rPr>
                <w:rFonts w:ascii="Times New Roman" w:hAnsi="Times New Roman"/>
                <w:lang w:val="uk-UA"/>
              </w:rPr>
              <w:t xml:space="preserve">. — Систем. </w:t>
            </w:r>
            <w:r w:rsidRPr="002F7325">
              <w:rPr>
                <w:rFonts w:ascii="Times New Roman" w:hAnsi="Times New Roman"/>
                <w:spacing w:val="-6"/>
                <w:lang w:val="uk-UA"/>
              </w:rPr>
              <w:t xml:space="preserve">вимоги: </w:t>
            </w:r>
            <w:proofErr w:type="spellStart"/>
            <w:r w:rsidRPr="002F7325">
              <w:rPr>
                <w:rFonts w:ascii="Times New Roman" w:hAnsi="Times New Roman"/>
                <w:spacing w:val="-6"/>
                <w:lang w:val="uk-UA"/>
              </w:rPr>
              <w:t>Pentium</w:t>
            </w:r>
            <w:proofErr w:type="spellEnd"/>
            <w:r w:rsidRPr="002F7325">
              <w:rPr>
                <w:rFonts w:ascii="Times New Roman" w:hAnsi="Times New Roman"/>
                <w:spacing w:val="-6"/>
                <w:lang w:val="uk-UA"/>
              </w:rPr>
              <w:t xml:space="preserve"> ; 32 </w:t>
            </w:r>
            <w:proofErr w:type="spellStart"/>
            <w:r w:rsidRPr="002F7325">
              <w:rPr>
                <w:rFonts w:ascii="Times New Roman" w:hAnsi="Times New Roman"/>
                <w:spacing w:val="-6"/>
                <w:lang w:val="uk-UA"/>
              </w:rPr>
              <w:t>Mb</w:t>
            </w:r>
            <w:proofErr w:type="spellEnd"/>
            <w:r w:rsidRPr="002F7325">
              <w:rPr>
                <w:rFonts w:ascii="Times New Roman" w:hAnsi="Times New Roman"/>
                <w:spacing w:val="-6"/>
                <w:lang w:val="uk-UA"/>
              </w:rPr>
              <w:t xml:space="preserve"> RAM ; Windows 95, 98, 2000, XP ; MS Word 97-</w:t>
            </w:r>
            <w:r w:rsidRPr="002F7325">
              <w:rPr>
                <w:rFonts w:ascii="Times New Roman" w:hAnsi="Times New Roman"/>
                <w:lang w:val="uk-UA"/>
              </w:rPr>
              <w:t>2000.— Назва з контейнера.</w:t>
            </w:r>
          </w:p>
          <w:p w:rsidR="00E0127A" w:rsidRPr="002F7325" w:rsidRDefault="00E0127A" w:rsidP="00D93FB6">
            <w:pPr>
              <w:numPr>
                <w:ilvl w:val="0"/>
                <w:numId w:val="43"/>
              </w:numPr>
              <w:tabs>
                <w:tab w:val="clear" w:pos="720"/>
                <w:tab w:val="num" w:pos="390"/>
              </w:tabs>
              <w:spacing w:after="0" w:line="240" w:lineRule="auto"/>
              <w:ind w:left="390"/>
              <w:jc w:val="both"/>
              <w:rPr>
                <w:rFonts w:ascii="Times New Roman" w:hAnsi="Times New Roman"/>
                <w:lang w:val="uk-UA"/>
              </w:rPr>
            </w:pPr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Бібліотека і доступність інформації у сучасному світі: електронні ресурси в науці, культурі та освіті : (підсумки 10-ї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Міжнар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.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конф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>. „Крим-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2F7325">
                <w:rPr>
                  <w:rFonts w:ascii="Times New Roman" w:hAnsi="Times New Roman"/>
                  <w:snapToGrid w:val="0"/>
                  <w:lang w:val="uk-UA"/>
                </w:rPr>
                <w:t>2003”</w:t>
              </w:r>
            </w:smartTag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) [Електронний ресурс] / Л. Й. Костенко, А. О.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Чекмарьов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, А. Г. </w:t>
            </w:r>
            <w:proofErr w:type="spellStart"/>
            <w:r w:rsidRPr="002F7325">
              <w:rPr>
                <w:rFonts w:ascii="Times New Roman" w:hAnsi="Times New Roman"/>
                <w:snapToGrid w:val="0"/>
                <w:lang w:val="uk-UA"/>
              </w:rPr>
              <w:t>Бровкін</w:t>
            </w:r>
            <w:proofErr w:type="spellEnd"/>
            <w:r w:rsidRPr="002F7325">
              <w:rPr>
                <w:rFonts w:ascii="Times New Roman" w:hAnsi="Times New Roman"/>
                <w:snapToGrid w:val="0"/>
                <w:lang w:val="uk-UA"/>
              </w:rPr>
              <w:t xml:space="preserve">, І. А. Павлуша // Бібліотечний вісник — 2003. — № 4. — С. 43. — Режим доступу до журн.:     </w:t>
            </w:r>
            <w:hyperlink r:id="rId22" w:history="1">
              <w:r w:rsidRPr="002F7325">
                <w:rPr>
                  <w:rStyle w:val="aa"/>
                  <w:lang w:val="uk-UA"/>
                </w:rPr>
                <w:t>http://www.nbuv.gov.ua/articles/2003/03klinko.htm</w:t>
              </w:r>
            </w:hyperlink>
          </w:p>
        </w:tc>
      </w:tr>
    </w:tbl>
    <w:p w:rsidR="00BE4AC4" w:rsidRPr="0075478E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E4AC4" w:rsidRDefault="00BE4AC4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B304B9" w:rsidRDefault="00B304B9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D2968" w:rsidRDefault="002D2968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  <w:sectPr w:rsidR="002D2968" w:rsidSect="002D2968">
          <w:headerReference w:type="default" r:id="rId23"/>
          <w:pgSz w:w="11906" w:h="16838" w:code="9"/>
          <w:pgMar w:top="851" w:right="567" w:bottom="567" w:left="993" w:header="709" w:footer="567" w:gutter="0"/>
          <w:cols w:space="708"/>
          <w:docGrid w:linePitch="360"/>
        </w:sectPr>
      </w:pPr>
    </w:p>
    <w:p w:rsidR="00E12D30" w:rsidRPr="002E7290" w:rsidRDefault="00E12D30" w:rsidP="00E12D30">
      <w:pPr>
        <w:pStyle w:val="ab"/>
        <w:tabs>
          <w:tab w:val="left" w:pos="0"/>
          <w:tab w:val="left" w:pos="9180"/>
        </w:tabs>
        <w:ind w:left="900" w:right="175"/>
        <w:jc w:val="right"/>
        <w:rPr>
          <w:i/>
          <w:sz w:val="20"/>
          <w:szCs w:val="20"/>
        </w:rPr>
      </w:pPr>
    </w:p>
    <w:p w:rsidR="002F7325" w:rsidRDefault="002F7325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C3C2C" w:rsidRDefault="002C3C2C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2C3C2C" w:rsidRDefault="002C3C2C" w:rsidP="009D3379">
      <w:pPr>
        <w:widowControl w:val="0"/>
        <w:spacing w:before="120"/>
        <w:ind w:firstLine="709"/>
        <w:jc w:val="both"/>
        <w:rPr>
          <w:rFonts w:ascii="Times New Roman" w:hAnsi="Times New Roman"/>
          <w:i/>
          <w:sz w:val="28"/>
          <w:lang w:val="uk-UA"/>
        </w:rPr>
      </w:pPr>
    </w:p>
    <w:p w:rsidR="00A77253" w:rsidRPr="006E1FE7" w:rsidRDefault="00A77253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F23394" w:rsidRPr="006E1FE7" w:rsidRDefault="00F23394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77253" w:rsidRPr="006E1FE7" w:rsidRDefault="00A77253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77253" w:rsidRPr="006E1FE7" w:rsidRDefault="00A77253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D5433" w:rsidRPr="006E1FE7" w:rsidRDefault="001917AD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noProof/>
          <w:sz w:val="24"/>
          <w:szCs w:val="24"/>
          <w:lang w:eastAsia="ru-RU"/>
        </w:rPr>
        <w:pict>
          <v:oval id="Овал 52" o:spid="_x0000_s1052" style="position:absolute;left:0;text-align:left;margin-left:241.35pt;margin-top:82.8pt;width:54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/>
          </v:oval>
        </w:pict>
      </w:r>
      <w:r w:rsidR="005C5B87" w:rsidRPr="006E1FE7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164590" cy="1274445"/>
            <wp:effectExtent l="0" t="0" r="0" b="1905"/>
            <wp:docPr id="3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33" w:rsidRPr="006E1FE7" w:rsidRDefault="005D5433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D5433" w:rsidRPr="006E1FE7" w:rsidRDefault="005D5433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D39EA" w:rsidRPr="006E1FE7" w:rsidRDefault="007D39EA" w:rsidP="005C5B8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Шановні колеги!</w:t>
      </w:r>
    </w:p>
    <w:p w:rsidR="002C3C2C" w:rsidRDefault="007D39EA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Щиро вдячні Вам за розуміння наших спільних напрямів роботи. </w:t>
      </w:r>
    </w:p>
    <w:p w:rsidR="002C3C2C" w:rsidRDefault="002C3C2C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822F11" w:rsidRPr="002C3C2C" w:rsidRDefault="002C3C2C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2C3C2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Методичні рекомендації щодо порядку проведення апробації матеріалів педагогічних працівників </w:t>
      </w:r>
      <w:r w:rsidR="007D39EA" w:rsidRPr="002C3C2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</w:t>
      </w:r>
      <w:r w:rsidRPr="002C3C2C">
        <w:rPr>
          <w:rFonts w:ascii="Times New Roman" w:hAnsi="Times New Roman"/>
          <w:i/>
          <w:sz w:val="26"/>
          <w:szCs w:val="26"/>
          <w:u w:val="single"/>
          <w:lang w:val="uk-UA"/>
        </w:rPr>
        <w:t>закладів освіти міста будуть розміщені в наступному випуску.</w:t>
      </w:r>
    </w:p>
    <w:p w:rsidR="002C3C2C" w:rsidRDefault="002C3C2C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7D39EA" w:rsidRPr="006E1FE7" w:rsidRDefault="007D39EA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Чекаємо </w:t>
      </w:r>
      <w:r w:rsidR="005C5B87" w:rsidRPr="006E1FE7">
        <w:rPr>
          <w:rFonts w:ascii="Times New Roman" w:hAnsi="Times New Roman"/>
          <w:i/>
          <w:sz w:val="26"/>
          <w:szCs w:val="26"/>
          <w:lang w:val="uk-UA"/>
        </w:rPr>
        <w:t>на ваші пропозиції за адресою:</w:t>
      </w:r>
      <w:r w:rsidR="00571E3B" w:rsidRPr="006E1FE7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hyperlink r:id="rId25" w:history="1">
        <w:r w:rsidR="00233E12" w:rsidRPr="006E1FE7">
          <w:rPr>
            <w:rStyle w:val="aa"/>
            <w:rFonts w:ascii="Times New Roman" w:hAnsi="Times New Roman"/>
            <w:bCs/>
            <w:sz w:val="24"/>
            <w:szCs w:val="24"/>
            <w:lang w:val="uk-UA" w:eastAsia="ru-RU"/>
          </w:rPr>
          <w:t>fedchushena@galaxy.vn.ua</w:t>
        </w:r>
      </w:hyperlink>
      <w:r w:rsidR="00233E12" w:rsidRPr="006E1FE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571E3B" w:rsidRPr="006E1FE7" w:rsidRDefault="00571E3B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5C5B87" w:rsidRPr="006E1FE7" w:rsidRDefault="005C5B87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7D39EA" w:rsidRPr="006E1FE7" w:rsidRDefault="00566A23" w:rsidP="00566A23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ab/>
      </w:r>
    </w:p>
    <w:p w:rsidR="006B0CEB" w:rsidRPr="006E1FE7" w:rsidRDefault="006B0CEB" w:rsidP="005C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</w:p>
    <w:p w:rsidR="005C5B87" w:rsidRPr="006E1FE7" w:rsidRDefault="007D39EA" w:rsidP="005C5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sz w:val="26"/>
          <w:szCs w:val="26"/>
          <w:lang w:val="uk-UA"/>
        </w:rPr>
        <w:t xml:space="preserve">Відповідальні за випуск:  </w:t>
      </w:r>
    </w:p>
    <w:p w:rsidR="007D39EA" w:rsidRPr="006E1FE7" w:rsidRDefault="007D39EA" w:rsidP="005C5B8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Н.</w:t>
      </w:r>
      <w:r w:rsidR="00B304B9">
        <w:rPr>
          <w:rFonts w:ascii="Times New Roman" w:hAnsi="Times New Roman"/>
          <w:b/>
          <w:i/>
          <w:sz w:val="26"/>
          <w:szCs w:val="26"/>
          <w:lang w:val="uk-UA"/>
        </w:rPr>
        <w:t>І.</w:t>
      </w: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Москальчук</w:t>
      </w:r>
      <w:r w:rsidRPr="006E1FE7">
        <w:rPr>
          <w:rFonts w:ascii="Times New Roman" w:hAnsi="Times New Roman"/>
          <w:sz w:val="26"/>
          <w:szCs w:val="26"/>
          <w:lang w:val="uk-UA"/>
        </w:rPr>
        <w:t xml:space="preserve"> – завіду</w:t>
      </w:r>
      <w:r w:rsidR="005C5B87" w:rsidRPr="006E1FE7">
        <w:rPr>
          <w:rFonts w:ascii="Times New Roman" w:hAnsi="Times New Roman"/>
          <w:sz w:val="26"/>
          <w:szCs w:val="26"/>
          <w:lang w:val="uk-UA"/>
        </w:rPr>
        <w:t>вач</w:t>
      </w:r>
      <w:r w:rsidRPr="006E1FE7">
        <w:rPr>
          <w:rFonts w:ascii="Times New Roman" w:hAnsi="Times New Roman"/>
          <w:sz w:val="26"/>
          <w:szCs w:val="26"/>
          <w:lang w:val="uk-UA"/>
        </w:rPr>
        <w:t xml:space="preserve"> комунальною установою «Міський методичний кабінет»,</w:t>
      </w:r>
    </w:p>
    <w:p w:rsidR="007D39EA" w:rsidRPr="006E1FE7" w:rsidRDefault="007D39EA" w:rsidP="005C5B8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М.</w:t>
      </w:r>
      <w:r w:rsidR="00B304B9">
        <w:rPr>
          <w:rFonts w:ascii="Times New Roman" w:hAnsi="Times New Roman"/>
          <w:b/>
          <w:i/>
          <w:sz w:val="26"/>
          <w:szCs w:val="26"/>
          <w:lang w:val="uk-UA"/>
        </w:rPr>
        <w:t>В.</w:t>
      </w: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Федчишена</w:t>
      </w:r>
      <w:proofErr w:type="spellEnd"/>
      <w:r w:rsidRPr="006E1FE7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5C5B87" w:rsidRPr="006E1FE7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Pr="006E1FE7">
        <w:rPr>
          <w:rFonts w:ascii="Times New Roman" w:hAnsi="Times New Roman"/>
          <w:sz w:val="26"/>
          <w:szCs w:val="26"/>
          <w:lang w:val="uk-UA"/>
        </w:rPr>
        <w:t>методист з навчальних дисциплін комунальної установи «Міський методичний кабінет»</w:t>
      </w:r>
      <w:r w:rsidR="00BE5CC6" w:rsidRPr="006E1FE7">
        <w:rPr>
          <w:rFonts w:ascii="Times New Roman" w:hAnsi="Times New Roman"/>
          <w:sz w:val="26"/>
          <w:szCs w:val="26"/>
          <w:lang w:val="uk-UA"/>
        </w:rPr>
        <w:t>.</w:t>
      </w:r>
    </w:p>
    <w:p w:rsidR="007D39EA" w:rsidRPr="006E1FE7" w:rsidRDefault="007D39EA" w:rsidP="005C5B87">
      <w:pPr>
        <w:spacing w:after="0" w:line="240" w:lineRule="auto"/>
        <w:ind w:hanging="3260"/>
        <w:rPr>
          <w:rFonts w:ascii="Times New Roman" w:hAnsi="Times New Roman"/>
          <w:sz w:val="26"/>
          <w:szCs w:val="26"/>
          <w:lang w:val="uk-UA"/>
        </w:rPr>
      </w:pPr>
    </w:p>
    <w:p w:rsidR="00A170BF" w:rsidRPr="006E1FE7" w:rsidRDefault="00E86978" w:rsidP="00E86978">
      <w:pPr>
        <w:tabs>
          <w:tab w:val="left" w:pos="6225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ab/>
      </w:r>
      <w:r w:rsidR="002E1E44" w:rsidRPr="006E1FE7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7150100</wp:posOffset>
            </wp:positionH>
            <wp:positionV relativeFrom="paragraph">
              <wp:posOffset>-967740</wp:posOffset>
            </wp:positionV>
            <wp:extent cx="1159510" cy="1224280"/>
            <wp:effectExtent l="0" t="0" r="2540" b="0"/>
            <wp:wrapNone/>
            <wp:docPr id="13" name="Рисунок 1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92BF8"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      </w:t>
      </w: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23394" w:rsidRPr="006E1FE7" w:rsidRDefault="00F23394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C92BF8" w:rsidRPr="006E1FE7" w:rsidRDefault="00B304B9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18"/>
          <w:szCs w:val="18"/>
          <w:lang w:val="uk-UA"/>
        </w:rPr>
        <w:t xml:space="preserve">Травень </w:t>
      </w:r>
      <w:r w:rsidR="000B42DA" w:rsidRPr="006E1FE7">
        <w:rPr>
          <w:rFonts w:ascii="Times New Roman" w:hAnsi="Times New Roman"/>
          <w:b/>
          <w:i/>
          <w:sz w:val="18"/>
          <w:szCs w:val="18"/>
          <w:lang w:val="uk-UA"/>
        </w:rPr>
        <w:t xml:space="preserve"> 2017</w:t>
      </w:r>
      <w:r w:rsidR="00822F11" w:rsidRPr="006E1FE7">
        <w:rPr>
          <w:rFonts w:ascii="Times New Roman" w:hAnsi="Times New Roman"/>
          <w:b/>
          <w:i/>
          <w:sz w:val="18"/>
          <w:szCs w:val="18"/>
          <w:lang w:val="uk-UA"/>
        </w:rPr>
        <w:t xml:space="preserve"> року</w:t>
      </w:r>
      <w:r w:rsidR="00C92BF8"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         </w:t>
      </w:r>
    </w:p>
    <w:sectPr w:rsidR="00C92BF8" w:rsidRPr="006E1FE7" w:rsidSect="00A42675">
      <w:headerReference w:type="default" r:id="rId27"/>
      <w:footerReference w:type="default" r:id="rId28"/>
      <w:pgSz w:w="11906" w:h="16838" w:code="9"/>
      <w:pgMar w:top="851" w:right="56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AD" w:rsidRDefault="001917AD" w:rsidP="00B660A0">
      <w:pPr>
        <w:spacing w:after="0" w:line="240" w:lineRule="auto"/>
      </w:pPr>
      <w:r>
        <w:separator/>
      </w:r>
    </w:p>
  </w:endnote>
  <w:endnote w:type="continuationSeparator" w:id="0">
    <w:p w:rsidR="001917AD" w:rsidRDefault="001917AD" w:rsidP="00B6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Default="00E310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E31077" w:rsidRDefault="00E310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475"/>
      <w:docPartObj>
        <w:docPartGallery w:val="Page Numbers (Bottom of Page)"/>
        <w:docPartUnique/>
      </w:docPartObj>
    </w:sdtPr>
    <w:sdtEndPr/>
    <w:sdtContent>
      <w:p w:rsidR="00E31077" w:rsidRDefault="001917AD" w:rsidP="002D2968">
        <w:pPr>
          <w:pStyle w:val="a7"/>
          <w:tabs>
            <w:tab w:val="clear" w:pos="4677"/>
            <w:tab w:val="clear" w:pos="9355"/>
            <w:tab w:val="right" w:pos="10346"/>
          </w:tabs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60" type="#_x0000_t176" style="position:absolute;margin-left:-15.7pt;margin-top:3.7pt;width:40.35pt;height:34.75pt;rotation:360;z-index:251687936;mso-position-horizontal-relative:right-margin-area;mso-position-vertical-relative:bottom-margin-area;v-text-anchor:top" adj="8671" filled="f" fillcolor="#4f81bd [3204]" stroked="f" strokecolor="#737373 [1789]">
              <v:fill color2="#a7bfde [1620]" type="pattern"/>
              <v:textbox style="mso-next-textbox:#_x0000_s2060">
                <w:txbxContent>
                  <w:p w:rsidR="00E31077" w:rsidRDefault="00E31077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B34A0" w:rsidRPr="004B34A0">
                      <w:rPr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E31077"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Default="00E31077" w:rsidP="006A6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AD" w:rsidRDefault="001917AD" w:rsidP="00B660A0">
      <w:pPr>
        <w:spacing w:after="0" w:line="240" w:lineRule="auto"/>
      </w:pPr>
      <w:r>
        <w:separator/>
      </w:r>
    </w:p>
  </w:footnote>
  <w:footnote w:type="continuationSeparator" w:id="0">
    <w:p w:rsidR="001917AD" w:rsidRDefault="001917AD" w:rsidP="00B6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Default="001917AD">
    <w:pPr>
      <w:pStyle w:val="af5"/>
    </w:pPr>
    <w:r>
      <w:rPr>
        <w:noProof/>
        <w:lang w:eastAsia="ru-RU"/>
      </w:rPr>
      <w:pict>
        <v:roundrect id="AutoShape 9" o:spid="_x0000_s2053" style="position:absolute;margin-left:-3.9pt;margin-top:-22.7pt;width:53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" fillcolor="#d6e3bc [1302]" strokecolor="#1f497d [3215]">
          <v:textbox style="mso-next-textbox:#AutoShape 9">
            <w:txbxContent>
              <w:p w:rsidR="00E31077" w:rsidRPr="00654F5B" w:rsidRDefault="00E31077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ЗМІСТ</w:t>
                </w:r>
              </w:p>
            </w:txbxContent>
          </v:textbox>
        </v:round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040E06" w:rsidRDefault="001917AD" w:rsidP="00040E06">
    <w:pPr>
      <w:pStyle w:val="af5"/>
      <w:rPr>
        <w:szCs w:val="28"/>
      </w:rPr>
    </w:pPr>
    <w:r>
      <w:rPr>
        <w:noProof/>
        <w:szCs w:val="28"/>
        <w:lang w:eastAsia="ru-RU"/>
      </w:rPr>
      <w:pict>
        <v:roundrect id="_x0000_s2052" style="position:absolute;margin-left:8.1pt;margin-top:-10.7pt;width:53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" fillcolor="#d6e3bc [1302]" strokecolor="#1f497d [3215]">
          <v:textbox style="mso-next-textbox:#_x0000_s2052">
            <w:txbxContent>
              <w:p w:rsidR="00E31077" w:rsidRPr="00654F5B" w:rsidRDefault="00E31077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</w:pPr>
                <w:r w:rsidRPr="00654F5B"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Нормативно-правова база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F43A6D" w:rsidRDefault="001917AD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2051" style="position:absolute;margin-left:-3.9pt;margin-top:-25.7pt;width:531pt;height:22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" fillcolor="#d6e3bc [1302]" strokecolor="#1f497d [3215]">
          <v:textbox>
            <w:txbxContent>
              <w:p w:rsidR="00E31077" w:rsidRPr="00E268FE" w:rsidRDefault="00E31077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 w:rsidRPr="00724D30"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uk-UA" w:bidi="en-US"/>
                  </w:rPr>
                  <w:t>ВСТУП</w:t>
                </w:r>
              </w:p>
            </w:txbxContent>
          </v:textbox>
        </v:roundrect>
      </w:pict>
    </w:r>
    <w:r w:rsidR="00E31077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F43A6D" w:rsidRDefault="001917AD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2050" style="position:absolute;margin-left:-3.9pt;margin-top:-24.95pt;width:531pt;height:22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" fillcolor="#d6e3bc [1302]" strokecolor="#1f497d [3215]">
          <v:textbox>
            <w:txbxContent>
              <w:p w:rsidR="00E31077" w:rsidRPr="00E268FE" w:rsidRDefault="00E31077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 w:rsidRPr="00724D30"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uk-UA" w:bidi="en-US"/>
                  </w:rPr>
                  <w:t>РОЗДІЛ І.  МЕХАНІЗМ ПРИСВОЄННЯ ПЕДАГОГІЧНИХ ЗВАНЬ</w:t>
                </w:r>
              </w:p>
            </w:txbxContent>
          </v:textbox>
        </v:roundrect>
      </w:pict>
    </w:r>
    <w:r w:rsidR="00E31077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E86978" w:rsidRDefault="001917AD">
    <w:pPr>
      <w:pStyle w:val="af5"/>
      <w:rPr>
        <w:lang w:val="uk-UA"/>
      </w:rPr>
    </w:pPr>
    <w:r>
      <w:rPr>
        <w:noProof/>
        <w:lang w:eastAsia="ru-RU"/>
      </w:rPr>
      <w:pict>
        <v:roundrect id="_x0000_s2049" style="position:absolute;margin-left:.6pt;margin-top:-27.95pt;width:531pt;height:36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cYw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" fillcolor="#d6e3bc [1302]" strokecolor="#1f497d [3215]">
          <v:textbox style="mso-next-textbox:#_x0000_s2049">
            <w:txbxContent>
              <w:p w:rsidR="00E31077" w:rsidRPr="00083C0A" w:rsidRDefault="00E31077" w:rsidP="00EF267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lang w:val="uk-UA"/>
                  </w:rPr>
                </w:pPr>
                <w:r w:rsidRPr="00083C0A">
                  <w:rPr>
                    <w:rFonts w:ascii="Times New Roman" w:hAnsi="Times New Roman"/>
                    <w:b/>
                    <w:bCs/>
                    <w:i/>
                    <w:lang w:val="uk-UA" w:bidi="en-US"/>
                  </w:rPr>
                  <w:t>РОЗДІЛ ІІ.  ОСНОВИ СТВОРЕННЯ ПЕДАГОГІЧНОГО ОСВІТНЬОГО  ПРОДУКТУ В СИСТЕМІ СТАНДАРТІВ ВИДАВНИЧОЇ СПРАВИ</w:t>
                </w:r>
              </w:p>
            </w:txbxContent>
          </v:textbox>
        </v:roundrect>
      </w:pict>
    </w:r>
    <w:r w:rsidR="00E31077">
      <w:rPr>
        <w:lang w:val="uk-UA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E86978" w:rsidRDefault="001917AD">
    <w:pPr>
      <w:pStyle w:val="af5"/>
      <w:rPr>
        <w:lang w:val="uk-UA"/>
      </w:rPr>
    </w:pPr>
    <w:r>
      <w:rPr>
        <w:noProof/>
        <w:lang w:eastAsia="ru-RU"/>
      </w:rPr>
      <w:pict>
        <v:roundrect id="_x0000_s2062" style="position:absolute;margin-left:-3.9pt;margin-top:-22.7pt;width:531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cYw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" fillcolor="#d6e3bc [1302]" strokecolor="#1f497d [3215]">
          <v:textbox>
            <w:txbxContent>
              <w:p w:rsidR="00E31077" w:rsidRPr="00EB18AD" w:rsidRDefault="00E31077" w:rsidP="00D83AF7">
                <w:pPr>
                  <w:jc w:val="center"/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</w:pPr>
                <w:r w:rsidRPr="00724D30">
                  <w:rPr>
                    <w:rFonts w:ascii="Times New Roman" w:hAnsi="Times New Roman"/>
                    <w:b/>
                    <w:bCs/>
                    <w:i/>
                    <w:sz w:val="28"/>
                    <w:szCs w:val="28"/>
                    <w:lang w:val="uk-UA" w:bidi="en-US"/>
                  </w:rPr>
                  <w:t>ДОДАТКИ</w:t>
                </w:r>
              </w:p>
            </w:txbxContent>
          </v:textbox>
        </v:roundrect>
      </w:pict>
    </w:r>
    <w:r w:rsidR="00E31077">
      <w:rPr>
        <w:lang w:val="uk-UA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77" w:rsidRPr="00E86978" w:rsidRDefault="001917AD">
    <w:pPr>
      <w:pStyle w:val="af5"/>
      <w:rPr>
        <w:lang w:val="uk-UA"/>
      </w:rPr>
    </w:pPr>
    <w:r>
      <w:rPr>
        <w:noProof/>
        <w:lang w:eastAsia="ru-RU"/>
      </w:rPr>
      <w:pict>
        <v:roundrect id="_x0000_s2063" style="position:absolute;margin-left:-3.9pt;margin-top:-22.7pt;width:53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cYw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" fillcolor="#d6e3bc [1302]" strokecolor="#1f497d [3215]">
          <v:textbox>
            <w:txbxContent>
              <w:p w:rsidR="00E31077" w:rsidRPr="002D2968" w:rsidRDefault="00E31077" w:rsidP="002D2968">
                <w:pPr>
                  <w:rPr>
                    <w:szCs w:val="28"/>
                  </w:rPr>
                </w:pPr>
              </w:p>
            </w:txbxContent>
          </v:textbox>
        </v:roundrect>
      </w:pict>
    </w:r>
    <w:r w:rsidR="00E31077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600"/>
    <w:multiLevelType w:val="hybridMultilevel"/>
    <w:tmpl w:val="9D3A2F8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4D6DE5"/>
    <w:multiLevelType w:val="hybridMultilevel"/>
    <w:tmpl w:val="F33E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BC2C1C"/>
    <w:multiLevelType w:val="hybridMultilevel"/>
    <w:tmpl w:val="AC1C3E48"/>
    <w:lvl w:ilvl="0" w:tplc="4E743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D89472B"/>
    <w:multiLevelType w:val="hybridMultilevel"/>
    <w:tmpl w:val="08B8B4F6"/>
    <w:lvl w:ilvl="0" w:tplc="2646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A0D2A"/>
    <w:multiLevelType w:val="hybridMultilevel"/>
    <w:tmpl w:val="7F92A576"/>
    <w:lvl w:ilvl="0" w:tplc="30C66A54">
      <w:start w:val="9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CC4B30"/>
    <w:multiLevelType w:val="hybridMultilevel"/>
    <w:tmpl w:val="42CC0F9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23E67FC"/>
    <w:multiLevelType w:val="hybridMultilevel"/>
    <w:tmpl w:val="DBB66E16"/>
    <w:lvl w:ilvl="0" w:tplc="B9B02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i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23A12111"/>
    <w:multiLevelType w:val="hybridMultilevel"/>
    <w:tmpl w:val="7B90D6F6"/>
    <w:lvl w:ilvl="0" w:tplc="51768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436C8"/>
    <w:multiLevelType w:val="hybridMultilevel"/>
    <w:tmpl w:val="9B4ACE1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DB441E"/>
    <w:multiLevelType w:val="hybridMultilevel"/>
    <w:tmpl w:val="067E81E0"/>
    <w:lvl w:ilvl="0" w:tplc="DBC00C7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1E4480"/>
    <w:multiLevelType w:val="hybridMultilevel"/>
    <w:tmpl w:val="C26E8A48"/>
    <w:lvl w:ilvl="0" w:tplc="876E0696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>
    <w:nsid w:val="283E7F5A"/>
    <w:multiLevelType w:val="hybridMultilevel"/>
    <w:tmpl w:val="851C197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A87B10"/>
    <w:multiLevelType w:val="singleLevel"/>
    <w:tmpl w:val="B3E0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>
    <w:nsid w:val="2A7508CD"/>
    <w:multiLevelType w:val="hybridMultilevel"/>
    <w:tmpl w:val="F730933A"/>
    <w:lvl w:ilvl="0" w:tplc="83A49D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32D6D"/>
    <w:multiLevelType w:val="hybridMultilevel"/>
    <w:tmpl w:val="0438387E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83F8A"/>
    <w:multiLevelType w:val="multilevel"/>
    <w:tmpl w:val="89F4DF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FF33AE2"/>
    <w:multiLevelType w:val="hybridMultilevel"/>
    <w:tmpl w:val="6CB0297E"/>
    <w:lvl w:ilvl="0" w:tplc="18E2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6A8A"/>
    <w:multiLevelType w:val="hybridMultilevel"/>
    <w:tmpl w:val="D9F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7804F5"/>
    <w:multiLevelType w:val="hybridMultilevel"/>
    <w:tmpl w:val="840E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73484"/>
    <w:multiLevelType w:val="multilevel"/>
    <w:tmpl w:val="3550B8E8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A1915D0"/>
    <w:multiLevelType w:val="hybridMultilevel"/>
    <w:tmpl w:val="16CABD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364160"/>
    <w:multiLevelType w:val="hybridMultilevel"/>
    <w:tmpl w:val="889C6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14E68"/>
    <w:multiLevelType w:val="hybridMultilevel"/>
    <w:tmpl w:val="462E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02C78"/>
    <w:multiLevelType w:val="hybridMultilevel"/>
    <w:tmpl w:val="A92684F8"/>
    <w:lvl w:ilvl="0" w:tplc="30C66A54">
      <w:start w:val="9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3FDE56AE"/>
    <w:multiLevelType w:val="hybridMultilevel"/>
    <w:tmpl w:val="125237A8"/>
    <w:lvl w:ilvl="0" w:tplc="83A49D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2F02799"/>
    <w:multiLevelType w:val="multilevel"/>
    <w:tmpl w:val="718A361A"/>
    <w:lvl w:ilvl="0">
      <w:start w:val="1"/>
      <w:numFmt w:val="bullet"/>
      <w:suff w:val="space"/>
      <w:lvlText w:val="•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9">
    <w:nsid w:val="42F02855"/>
    <w:multiLevelType w:val="hybridMultilevel"/>
    <w:tmpl w:val="B7B88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3A2451"/>
    <w:multiLevelType w:val="hybridMultilevel"/>
    <w:tmpl w:val="55BA4A52"/>
    <w:lvl w:ilvl="0" w:tplc="848C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47E3B"/>
    <w:multiLevelType w:val="multilevel"/>
    <w:tmpl w:val="608A1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A65F02"/>
    <w:multiLevelType w:val="hybridMultilevel"/>
    <w:tmpl w:val="668098A6"/>
    <w:lvl w:ilvl="0" w:tplc="87541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94B5E"/>
    <w:multiLevelType w:val="hybridMultilevel"/>
    <w:tmpl w:val="201639C2"/>
    <w:lvl w:ilvl="0" w:tplc="83A49D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A74568"/>
    <w:multiLevelType w:val="hybridMultilevel"/>
    <w:tmpl w:val="994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06B0D"/>
    <w:multiLevelType w:val="hybridMultilevel"/>
    <w:tmpl w:val="1A20C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200C3"/>
    <w:multiLevelType w:val="hybridMultilevel"/>
    <w:tmpl w:val="05BE8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F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646D5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FC7BF9"/>
    <w:multiLevelType w:val="hybridMultilevel"/>
    <w:tmpl w:val="89A4C5A2"/>
    <w:lvl w:ilvl="0" w:tplc="83A49D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C267386"/>
    <w:multiLevelType w:val="hybridMultilevel"/>
    <w:tmpl w:val="72CA4334"/>
    <w:lvl w:ilvl="0" w:tplc="7098CF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3258C"/>
    <w:multiLevelType w:val="hybridMultilevel"/>
    <w:tmpl w:val="7A523506"/>
    <w:lvl w:ilvl="0" w:tplc="78387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626A3F67"/>
    <w:multiLevelType w:val="hybridMultilevel"/>
    <w:tmpl w:val="46301C58"/>
    <w:lvl w:ilvl="0" w:tplc="CEA65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091B37"/>
    <w:multiLevelType w:val="hybridMultilevel"/>
    <w:tmpl w:val="89D05762"/>
    <w:lvl w:ilvl="0" w:tplc="6A36F00C">
      <w:start w:val="1"/>
      <w:numFmt w:val="bullet"/>
      <w:lvlText w:val="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6431C3"/>
    <w:multiLevelType w:val="hybridMultilevel"/>
    <w:tmpl w:val="39AE448C"/>
    <w:lvl w:ilvl="0" w:tplc="2F4E2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767A1B"/>
    <w:multiLevelType w:val="hybridMultilevel"/>
    <w:tmpl w:val="D9505EF0"/>
    <w:lvl w:ilvl="0" w:tplc="40B6125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4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C51814"/>
    <w:multiLevelType w:val="multilevel"/>
    <w:tmpl w:val="EE9450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B7C1B"/>
    <w:multiLevelType w:val="hybridMultilevel"/>
    <w:tmpl w:val="B364736C"/>
    <w:lvl w:ilvl="0" w:tplc="041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7">
    <w:nsid w:val="7BAB288A"/>
    <w:multiLevelType w:val="multilevel"/>
    <w:tmpl w:val="6D56F228"/>
    <w:styleLink w:val="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3550C"/>
    <w:multiLevelType w:val="hybridMultilevel"/>
    <w:tmpl w:val="158259F0"/>
    <w:lvl w:ilvl="0" w:tplc="83A49D8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7"/>
  </w:num>
  <w:num w:numId="4">
    <w:abstractNumId w:val="47"/>
  </w:num>
  <w:num w:numId="5">
    <w:abstractNumId w:val="28"/>
  </w:num>
  <w:num w:numId="6">
    <w:abstractNumId w:val="21"/>
  </w:num>
  <w:num w:numId="7">
    <w:abstractNumId w:val="33"/>
  </w:num>
  <w:num w:numId="8">
    <w:abstractNumId w:val="48"/>
  </w:num>
  <w:num w:numId="9">
    <w:abstractNumId w:val="26"/>
  </w:num>
  <w:num w:numId="10">
    <w:abstractNumId w:val="15"/>
  </w:num>
  <w:num w:numId="11">
    <w:abstractNumId w:val="37"/>
  </w:num>
  <w:num w:numId="12">
    <w:abstractNumId w:val="42"/>
  </w:num>
  <w:num w:numId="13">
    <w:abstractNumId w:val="9"/>
  </w:num>
  <w:num w:numId="14">
    <w:abstractNumId w:val="43"/>
  </w:num>
  <w:num w:numId="15">
    <w:abstractNumId w:val="32"/>
  </w:num>
  <w:num w:numId="16">
    <w:abstractNumId w:val="8"/>
  </w:num>
  <w:num w:numId="17">
    <w:abstractNumId w:val="39"/>
  </w:num>
  <w:num w:numId="18">
    <w:abstractNumId w:val="20"/>
  </w:num>
  <w:num w:numId="19">
    <w:abstractNumId w:val="41"/>
  </w:num>
  <w:num w:numId="20">
    <w:abstractNumId w:val="25"/>
  </w:num>
  <w:num w:numId="21">
    <w:abstractNumId w:val="6"/>
  </w:num>
  <w:num w:numId="22">
    <w:abstractNumId w:val="23"/>
  </w:num>
  <w:num w:numId="23">
    <w:abstractNumId w:val="10"/>
  </w:num>
  <w:num w:numId="24">
    <w:abstractNumId w:val="0"/>
  </w:num>
  <w:num w:numId="25">
    <w:abstractNumId w:val="7"/>
  </w:num>
  <w:num w:numId="26">
    <w:abstractNumId w:val="13"/>
  </w:num>
  <w:num w:numId="27">
    <w:abstractNumId w:val="35"/>
  </w:num>
  <w:num w:numId="28">
    <w:abstractNumId w:val="45"/>
  </w:num>
  <w:num w:numId="29">
    <w:abstractNumId w:val="18"/>
  </w:num>
  <w:num w:numId="30">
    <w:abstractNumId w:val="1"/>
  </w:num>
  <w:num w:numId="31">
    <w:abstractNumId w:val="19"/>
  </w:num>
  <w:num w:numId="32">
    <w:abstractNumId w:val="22"/>
  </w:num>
  <w:num w:numId="33">
    <w:abstractNumId w:val="29"/>
  </w:num>
  <w:num w:numId="34">
    <w:abstractNumId w:val="14"/>
  </w:num>
  <w:num w:numId="35">
    <w:abstractNumId w:val="44"/>
  </w:num>
  <w:num w:numId="36">
    <w:abstractNumId w:val="2"/>
  </w:num>
  <w:num w:numId="37">
    <w:abstractNumId w:val="27"/>
  </w:num>
  <w:num w:numId="38">
    <w:abstractNumId w:val="4"/>
  </w:num>
  <w:num w:numId="39">
    <w:abstractNumId w:val="30"/>
  </w:num>
  <w:num w:numId="40">
    <w:abstractNumId w:val="34"/>
  </w:num>
  <w:num w:numId="41">
    <w:abstractNumId w:val="5"/>
  </w:num>
  <w:num w:numId="42">
    <w:abstractNumId w:val="24"/>
  </w:num>
  <w:num w:numId="43">
    <w:abstractNumId w:val="36"/>
  </w:num>
  <w:num w:numId="44">
    <w:abstractNumId w:val="46"/>
  </w:num>
  <w:num w:numId="45">
    <w:abstractNumId w:val="16"/>
  </w:num>
  <w:num w:numId="46">
    <w:abstractNumId w:val="40"/>
  </w:num>
  <w:num w:numId="47">
    <w:abstractNumId w:val="11"/>
  </w:num>
  <w:num w:numId="48">
    <w:abstractNumId w:val="12"/>
  </w:num>
  <w:num w:numId="49">
    <w:abstractNumId w:val="31"/>
  </w:num>
  <w:num w:numId="5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allout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5F"/>
    <w:rsid w:val="00001657"/>
    <w:rsid w:val="00006448"/>
    <w:rsid w:val="0001460C"/>
    <w:rsid w:val="0001766B"/>
    <w:rsid w:val="000220F8"/>
    <w:rsid w:val="00025609"/>
    <w:rsid w:val="00040E06"/>
    <w:rsid w:val="00041D2A"/>
    <w:rsid w:val="000451AF"/>
    <w:rsid w:val="00046939"/>
    <w:rsid w:val="000517E7"/>
    <w:rsid w:val="000549F0"/>
    <w:rsid w:val="00055CCF"/>
    <w:rsid w:val="00055D58"/>
    <w:rsid w:val="0005732B"/>
    <w:rsid w:val="0006250B"/>
    <w:rsid w:val="00063074"/>
    <w:rsid w:val="00067945"/>
    <w:rsid w:val="00073013"/>
    <w:rsid w:val="000735B9"/>
    <w:rsid w:val="0007429A"/>
    <w:rsid w:val="000773B2"/>
    <w:rsid w:val="00077872"/>
    <w:rsid w:val="00083C0A"/>
    <w:rsid w:val="000900D6"/>
    <w:rsid w:val="00090E55"/>
    <w:rsid w:val="000922D6"/>
    <w:rsid w:val="00093D18"/>
    <w:rsid w:val="000A10F3"/>
    <w:rsid w:val="000A1A34"/>
    <w:rsid w:val="000A1A7E"/>
    <w:rsid w:val="000A1CA8"/>
    <w:rsid w:val="000A1D59"/>
    <w:rsid w:val="000B06A7"/>
    <w:rsid w:val="000B1A3E"/>
    <w:rsid w:val="000B24DB"/>
    <w:rsid w:val="000B42DA"/>
    <w:rsid w:val="000B5C54"/>
    <w:rsid w:val="000B68ED"/>
    <w:rsid w:val="000C1C7A"/>
    <w:rsid w:val="000C70AC"/>
    <w:rsid w:val="000D040F"/>
    <w:rsid w:val="000D092C"/>
    <w:rsid w:val="000D64A3"/>
    <w:rsid w:val="000E427A"/>
    <w:rsid w:val="000E5D3C"/>
    <w:rsid w:val="000E6ACC"/>
    <w:rsid w:val="000E6CAD"/>
    <w:rsid w:val="000E7100"/>
    <w:rsid w:val="000F47F1"/>
    <w:rsid w:val="000F5CDF"/>
    <w:rsid w:val="0010019E"/>
    <w:rsid w:val="00100544"/>
    <w:rsid w:val="00100DF8"/>
    <w:rsid w:val="00101F0E"/>
    <w:rsid w:val="001103C0"/>
    <w:rsid w:val="00112F9C"/>
    <w:rsid w:val="00113250"/>
    <w:rsid w:val="00114414"/>
    <w:rsid w:val="00123577"/>
    <w:rsid w:val="0013356E"/>
    <w:rsid w:val="001341F0"/>
    <w:rsid w:val="00150D9F"/>
    <w:rsid w:val="00155324"/>
    <w:rsid w:val="00155DF9"/>
    <w:rsid w:val="00156BCE"/>
    <w:rsid w:val="0015750F"/>
    <w:rsid w:val="001575E2"/>
    <w:rsid w:val="00161A81"/>
    <w:rsid w:val="001622A0"/>
    <w:rsid w:val="00165B91"/>
    <w:rsid w:val="00171103"/>
    <w:rsid w:val="0017398A"/>
    <w:rsid w:val="00174096"/>
    <w:rsid w:val="00176B9F"/>
    <w:rsid w:val="0018005F"/>
    <w:rsid w:val="001807DB"/>
    <w:rsid w:val="00180C03"/>
    <w:rsid w:val="001815D7"/>
    <w:rsid w:val="00183D27"/>
    <w:rsid w:val="00187AE5"/>
    <w:rsid w:val="001917AD"/>
    <w:rsid w:val="00192498"/>
    <w:rsid w:val="001933D8"/>
    <w:rsid w:val="00193FB3"/>
    <w:rsid w:val="00194489"/>
    <w:rsid w:val="00197C7A"/>
    <w:rsid w:val="001A0DA2"/>
    <w:rsid w:val="001A211B"/>
    <w:rsid w:val="001A629B"/>
    <w:rsid w:val="001B0227"/>
    <w:rsid w:val="001B4FEE"/>
    <w:rsid w:val="001B5F80"/>
    <w:rsid w:val="001B7AFE"/>
    <w:rsid w:val="001C128F"/>
    <w:rsid w:val="001C19C6"/>
    <w:rsid w:val="001C32BF"/>
    <w:rsid w:val="001C333C"/>
    <w:rsid w:val="001C4CD5"/>
    <w:rsid w:val="001C785E"/>
    <w:rsid w:val="001D0F68"/>
    <w:rsid w:val="001D2A7C"/>
    <w:rsid w:val="001D3A41"/>
    <w:rsid w:val="001D635B"/>
    <w:rsid w:val="001D63D8"/>
    <w:rsid w:val="001D6C6C"/>
    <w:rsid w:val="001D7AED"/>
    <w:rsid w:val="001E0112"/>
    <w:rsid w:val="001E38C3"/>
    <w:rsid w:val="001E49CF"/>
    <w:rsid w:val="001E5DC7"/>
    <w:rsid w:val="001F08CE"/>
    <w:rsid w:val="001F64F6"/>
    <w:rsid w:val="00202211"/>
    <w:rsid w:val="00204C19"/>
    <w:rsid w:val="002074F5"/>
    <w:rsid w:val="0021023C"/>
    <w:rsid w:val="00211941"/>
    <w:rsid w:val="002165FE"/>
    <w:rsid w:val="00216C14"/>
    <w:rsid w:val="002235DE"/>
    <w:rsid w:val="00233E12"/>
    <w:rsid w:val="00240E6E"/>
    <w:rsid w:val="0024286F"/>
    <w:rsid w:val="00245BA6"/>
    <w:rsid w:val="0024772A"/>
    <w:rsid w:val="00250DC7"/>
    <w:rsid w:val="00252F10"/>
    <w:rsid w:val="00254594"/>
    <w:rsid w:val="00254C87"/>
    <w:rsid w:val="00255CB2"/>
    <w:rsid w:val="002568D4"/>
    <w:rsid w:val="0025720D"/>
    <w:rsid w:val="00260D48"/>
    <w:rsid w:val="00261634"/>
    <w:rsid w:val="00263C88"/>
    <w:rsid w:val="00265470"/>
    <w:rsid w:val="00273110"/>
    <w:rsid w:val="00274207"/>
    <w:rsid w:val="002742B1"/>
    <w:rsid w:val="0027491E"/>
    <w:rsid w:val="00283AC3"/>
    <w:rsid w:val="002912CD"/>
    <w:rsid w:val="00291A8B"/>
    <w:rsid w:val="002940A1"/>
    <w:rsid w:val="002A24A6"/>
    <w:rsid w:val="002A31F8"/>
    <w:rsid w:val="002A4150"/>
    <w:rsid w:val="002B2A0D"/>
    <w:rsid w:val="002B4406"/>
    <w:rsid w:val="002C3C2C"/>
    <w:rsid w:val="002C7CF0"/>
    <w:rsid w:val="002D2968"/>
    <w:rsid w:val="002D2BD3"/>
    <w:rsid w:val="002D46F6"/>
    <w:rsid w:val="002D5D68"/>
    <w:rsid w:val="002D6813"/>
    <w:rsid w:val="002D7645"/>
    <w:rsid w:val="002E1223"/>
    <w:rsid w:val="002E1E44"/>
    <w:rsid w:val="002E28B9"/>
    <w:rsid w:val="002E4A1B"/>
    <w:rsid w:val="002E716A"/>
    <w:rsid w:val="002E7290"/>
    <w:rsid w:val="002E75C2"/>
    <w:rsid w:val="002F7325"/>
    <w:rsid w:val="0030229C"/>
    <w:rsid w:val="00302848"/>
    <w:rsid w:val="00310F90"/>
    <w:rsid w:val="00312B71"/>
    <w:rsid w:val="003146B5"/>
    <w:rsid w:val="00321CA3"/>
    <w:rsid w:val="0032435A"/>
    <w:rsid w:val="00325D24"/>
    <w:rsid w:val="00327239"/>
    <w:rsid w:val="00330136"/>
    <w:rsid w:val="003336C8"/>
    <w:rsid w:val="003350C9"/>
    <w:rsid w:val="00336D19"/>
    <w:rsid w:val="00340215"/>
    <w:rsid w:val="003416B8"/>
    <w:rsid w:val="003432F3"/>
    <w:rsid w:val="003459F8"/>
    <w:rsid w:val="00347BAB"/>
    <w:rsid w:val="0035070C"/>
    <w:rsid w:val="0035221C"/>
    <w:rsid w:val="0035648B"/>
    <w:rsid w:val="003568DF"/>
    <w:rsid w:val="00357CAD"/>
    <w:rsid w:val="00367122"/>
    <w:rsid w:val="00367812"/>
    <w:rsid w:val="00370C20"/>
    <w:rsid w:val="00371D22"/>
    <w:rsid w:val="00393189"/>
    <w:rsid w:val="003A3716"/>
    <w:rsid w:val="003A394A"/>
    <w:rsid w:val="003C7D83"/>
    <w:rsid w:val="003C7E1A"/>
    <w:rsid w:val="003D7AC5"/>
    <w:rsid w:val="003E3313"/>
    <w:rsid w:val="003F74E8"/>
    <w:rsid w:val="004015F7"/>
    <w:rsid w:val="004068FB"/>
    <w:rsid w:val="00406C2B"/>
    <w:rsid w:val="004103E1"/>
    <w:rsid w:val="00411F39"/>
    <w:rsid w:val="0041554E"/>
    <w:rsid w:val="00416997"/>
    <w:rsid w:val="00417AB9"/>
    <w:rsid w:val="00417D77"/>
    <w:rsid w:val="00420037"/>
    <w:rsid w:val="00423EF5"/>
    <w:rsid w:val="00426E47"/>
    <w:rsid w:val="00430D8A"/>
    <w:rsid w:val="004312F3"/>
    <w:rsid w:val="00434399"/>
    <w:rsid w:val="00442357"/>
    <w:rsid w:val="00442536"/>
    <w:rsid w:val="00443421"/>
    <w:rsid w:val="00444188"/>
    <w:rsid w:val="004455CF"/>
    <w:rsid w:val="004469F8"/>
    <w:rsid w:val="00447BC4"/>
    <w:rsid w:val="004504AF"/>
    <w:rsid w:val="004610DE"/>
    <w:rsid w:val="004645C9"/>
    <w:rsid w:val="00473D1A"/>
    <w:rsid w:val="00482C58"/>
    <w:rsid w:val="00490FDE"/>
    <w:rsid w:val="004910D0"/>
    <w:rsid w:val="0049134C"/>
    <w:rsid w:val="004A0E12"/>
    <w:rsid w:val="004B34A0"/>
    <w:rsid w:val="004B42D8"/>
    <w:rsid w:val="004C0D07"/>
    <w:rsid w:val="004C41CA"/>
    <w:rsid w:val="004C6C08"/>
    <w:rsid w:val="004D15EA"/>
    <w:rsid w:val="004D3D30"/>
    <w:rsid w:val="004D5215"/>
    <w:rsid w:val="004D613A"/>
    <w:rsid w:val="004D7B88"/>
    <w:rsid w:val="004E02F5"/>
    <w:rsid w:val="004E2F5E"/>
    <w:rsid w:val="004E448B"/>
    <w:rsid w:val="004E5046"/>
    <w:rsid w:val="004F26AB"/>
    <w:rsid w:val="0050046B"/>
    <w:rsid w:val="00504DD6"/>
    <w:rsid w:val="00504EED"/>
    <w:rsid w:val="0051005D"/>
    <w:rsid w:val="00511B09"/>
    <w:rsid w:val="005123E5"/>
    <w:rsid w:val="00512652"/>
    <w:rsid w:val="00513AD4"/>
    <w:rsid w:val="00514EA7"/>
    <w:rsid w:val="00515292"/>
    <w:rsid w:val="00523086"/>
    <w:rsid w:val="00525974"/>
    <w:rsid w:val="00526D77"/>
    <w:rsid w:val="005412CD"/>
    <w:rsid w:val="00543B5F"/>
    <w:rsid w:val="005441AA"/>
    <w:rsid w:val="00546D17"/>
    <w:rsid w:val="005474C6"/>
    <w:rsid w:val="00551C1F"/>
    <w:rsid w:val="00551CC7"/>
    <w:rsid w:val="00556754"/>
    <w:rsid w:val="00561883"/>
    <w:rsid w:val="00564173"/>
    <w:rsid w:val="00565801"/>
    <w:rsid w:val="00566656"/>
    <w:rsid w:val="00566A23"/>
    <w:rsid w:val="00566BE0"/>
    <w:rsid w:val="00571E3B"/>
    <w:rsid w:val="00571EDB"/>
    <w:rsid w:val="005777A1"/>
    <w:rsid w:val="00580837"/>
    <w:rsid w:val="00580D4D"/>
    <w:rsid w:val="00582D1F"/>
    <w:rsid w:val="0058421D"/>
    <w:rsid w:val="0058461E"/>
    <w:rsid w:val="005946A1"/>
    <w:rsid w:val="0059498A"/>
    <w:rsid w:val="00597525"/>
    <w:rsid w:val="005A2AB1"/>
    <w:rsid w:val="005A2BAE"/>
    <w:rsid w:val="005B4C0B"/>
    <w:rsid w:val="005B55BE"/>
    <w:rsid w:val="005B7F58"/>
    <w:rsid w:val="005C01B4"/>
    <w:rsid w:val="005C5885"/>
    <w:rsid w:val="005C5B87"/>
    <w:rsid w:val="005D5433"/>
    <w:rsid w:val="005E08E0"/>
    <w:rsid w:val="005E165D"/>
    <w:rsid w:val="005E1C07"/>
    <w:rsid w:val="005E5DC2"/>
    <w:rsid w:val="005F250D"/>
    <w:rsid w:val="00600260"/>
    <w:rsid w:val="00603664"/>
    <w:rsid w:val="00604F71"/>
    <w:rsid w:val="00606687"/>
    <w:rsid w:val="00607252"/>
    <w:rsid w:val="006142BE"/>
    <w:rsid w:val="006165BE"/>
    <w:rsid w:val="006167F1"/>
    <w:rsid w:val="00624843"/>
    <w:rsid w:val="00634E20"/>
    <w:rsid w:val="0063786E"/>
    <w:rsid w:val="00640BE1"/>
    <w:rsid w:val="00643390"/>
    <w:rsid w:val="00643AE3"/>
    <w:rsid w:val="0064708B"/>
    <w:rsid w:val="00647403"/>
    <w:rsid w:val="00647931"/>
    <w:rsid w:val="00651032"/>
    <w:rsid w:val="00652EE9"/>
    <w:rsid w:val="0065311A"/>
    <w:rsid w:val="00654F5B"/>
    <w:rsid w:val="00656A2C"/>
    <w:rsid w:val="00664EF0"/>
    <w:rsid w:val="00666003"/>
    <w:rsid w:val="006660D3"/>
    <w:rsid w:val="0066712D"/>
    <w:rsid w:val="006675DA"/>
    <w:rsid w:val="0067047D"/>
    <w:rsid w:val="00671621"/>
    <w:rsid w:val="00672218"/>
    <w:rsid w:val="00675AEE"/>
    <w:rsid w:val="00676109"/>
    <w:rsid w:val="00683C13"/>
    <w:rsid w:val="00685598"/>
    <w:rsid w:val="00686941"/>
    <w:rsid w:val="006947EB"/>
    <w:rsid w:val="006A35F9"/>
    <w:rsid w:val="006A4F38"/>
    <w:rsid w:val="006A61B2"/>
    <w:rsid w:val="006A654D"/>
    <w:rsid w:val="006B097F"/>
    <w:rsid w:val="006B0CEB"/>
    <w:rsid w:val="006B1E6B"/>
    <w:rsid w:val="006B2232"/>
    <w:rsid w:val="006B29F2"/>
    <w:rsid w:val="006B35E8"/>
    <w:rsid w:val="006B4CE3"/>
    <w:rsid w:val="006B6269"/>
    <w:rsid w:val="006B72E3"/>
    <w:rsid w:val="006C4C01"/>
    <w:rsid w:val="006C6FE5"/>
    <w:rsid w:val="006C71A9"/>
    <w:rsid w:val="006D023D"/>
    <w:rsid w:val="006D08D0"/>
    <w:rsid w:val="006D1953"/>
    <w:rsid w:val="006D1D8D"/>
    <w:rsid w:val="006D3CCD"/>
    <w:rsid w:val="006D44FC"/>
    <w:rsid w:val="006D4B68"/>
    <w:rsid w:val="006D5B03"/>
    <w:rsid w:val="006E1FE7"/>
    <w:rsid w:val="006E2F44"/>
    <w:rsid w:val="006E39C9"/>
    <w:rsid w:val="006E3F3B"/>
    <w:rsid w:val="006E5314"/>
    <w:rsid w:val="006E7082"/>
    <w:rsid w:val="006F1CA7"/>
    <w:rsid w:val="006F2221"/>
    <w:rsid w:val="006F3E58"/>
    <w:rsid w:val="006F6CDC"/>
    <w:rsid w:val="007013AB"/>
    <w:rsid w:val="00705A2D"/>
    <w:rsid w:val="00705D8B"/>
    <w:rsid w:val="00717558"/>
    <w:rsid w:val="00720014"/>
    <w:rsid w:val="007214FF"/>
    <w:rsid w:val="007227AD"/>
    <w:rsid w:val="007230F1"/>
    <w:rsid w:val="00723867"/>
    <w:rsid w:val="00724D30"/>
    <w:rsid w:val="00727A02"/>
    <w:rsid w:val="00740650"/>
    <w:rsid w:val="00741258"/>
    <w:rsid w:val="00742158"/>
    <w:rsid w:val="00746848"/>
    <w:rsid w:val="0075425D"/>
    <w:rsid w:val="0075478E"/>
    <w:rsid w:val="007567A4"/>
    <w:rsid w:val="007609C2"/>
    <w:rsid w:val="00761C69"/>
    <w:rsid w:val="00765C3B"/>
    <w:rsid w:val="00770463"/>
    <w:rsid w:val="00774C3C"/>
    <w:rsid w:val="007751A6"/>
    <w:rsid w:val="00775991"/>
    <w:rsid w:val="00790E1E"/>
    <w:rsid w:val="0079657D"/>
    <w:rsid w:val="007A17CE"/>
    <w:rsid w:val="007A2499"/>
    <w:rsid w:val="007A59FA"/>
    <w:rsid w:val="007A7B01"/>
    <w:rsid w:val="007B08C9"/>
    <w:rsid w:val="007B0CEA"/>
    <w:rsid w:val="007B1714"/>
    <w:rsid w:val="007B3265"/>
    <w:rsid w:val="007B69D1"/>
    <w:rsid w:val="007B7A1B"/>
    <w:rsid w:val="007D0C6A"/>
    <w:rsid w:val="007D1D1A"/>
    <w:rsid w:val="007D39EA"/>
    <w:rsid w:val="007D56FB"/>
    <w:rsid w:val="007D59F8"/>
    <w:rsid w:val="007D7CA5"/>
    <w:rsid w:val="007E0CC7"/>
    <w:rsid w:val="007E2C5A"/>
    <w:rsid w:val="007E3558"/>
    <w:rsid w:val="007E5B90"/>
    <w:rsid w:val="007E72CF"/>
    <w:rsid w:val="007E7D1F"/>
    <w:rsid w:val="007F008A"/>
    <w:rsid w:val="0080268A"/>
    <w:rsid w:val="00814D0F"/>
    <w:rsid w:val="00815D83"/>
    <w:rsid w:val="00816C2D"/>
    <w:rsid w:val="00822297"/>
    <w:rsid w:val="0082289C"/>
    <w:rsid w:val="00822F11"/>
    <w:rsid w:val="00823C30"/>
    <w:rsid w:val="00824B94"/>
    <w:rsid w:val="008320CB"/>
    <w:rsid w:val="00832103"/>
    <w:rsid w:val="00833604"/>
    <w:rsid w:val="00833F5C"/>
    <w:rsid w:val="008404C9"/>
    <w:rsid w:val="00845749"/>
    <w:rsid w:val="00846FFB"/>
    <w:rsid w:val="00847D26"/>
    <w:rsid w:val="008537D2"/>
    <w:rsid w:val="008612EA"/>
    <w:rsid w:val="00861F71"/>
    <w:rsid w:val="0086453D"/>
    <w:rsid w:val="00867757"/>
    <w:rsid w:val="00873E22"/>
    <w:rsid w:val="00877478"/>
    <w:rsid w:val="00880C82"/>
    <w:rsid w:val="00881CCB"/>
    <w:rsid w:val="00884B45"/>
    <w:rsid w:val="00886736"/>
    <w:rsid w:val="008877B1"/>
    <w:rsid w:val="00887E43"/>
    <w:rsid w:val="00890F05"/>
    <w:rsid w:val="008925C1"/>
    <w:rsid w:val="00893C7C"/>
    <w:rsid w:val="00895FDA"/>
    <w:rsid w:val="00896886"/>
    <w:rsid w:val="008976AE"/>
    <w:rsid w:val="008A1A29"/>
    <w:rsid w:val="008B6209"/>
    <w:rsid w:val="008B66E0"/>
    <w:rsid w:val="008C2521"/>
    <w:rsid w:val="008C3142"/>
    <w:rsid w:val="008C51C0"/>
    <w:rsid w:val="008C588D"/>
    <w:rsid w:val="008D225A"/>
    <w:rsid w:val="008D4866"/>
    <w:rsid w:val="008D4D36"/>
    <w:rsid w:val="008E05D4"/>
    <w:rsid w:val="008E3101"/>
    <w:rsid w:val="008E4396"/>
    <w:rsid w:val="008F069F"/>
    <w:rsid w:val="008F2AB7"/>
    <w:rsid w:val="008F7576"/>
    <w:rsid w:val="009034CC"/>
    <w:rsid w:val="009100D9"/>
    <w:rsid w:val="00910C78"/>
    <w:rsid w:val="00914C2A"/>
    <w:rsid w:val="00915035"/>
    <w:rsid w:val="00915F3B"/>
    <w:rsid w:val="009202FE"/>
    <w:rsid w:val="009239AA"/>
    <w:rsid w:val="0092538B"/>
    <w:rsid w:val="0092652B"/>
    <w:rsid w:val="00927E71"/>
    <w:rsid w:val="009339E1"/>
    <w:rsid w:val="009348B4"/>
    <w:rsid w:val="0094018D"/>
    <w:rsid w:val="009459C6"/>
    <w:rsid w:val="00946E1F"/>
    <w:rsid w:val="00953EAA"/>
    <w:rsid w:val="009540DC"/>
    <w:rsid w:val="0095580C"/>
    <w:rsid w:val="0095712B"/>
    <w:rsid w:val="00962732"/>
    <w:rsid w:val="00966A2C"/>
    <w:rsid w:val="00983916"/>
    <w:rsid w:val="00992D91"/>
    <w:rsid w:val="009A196D"/>
    <w:rsid w:val="009A39EA"/>
    <w:rsid w:val="009A403D"/>
    <w:rsid w:val="009A4EE4"/>
    <w:rsid w:val="009A6FFA"/>
    <w:rsid w:val="009B1091"/>
    <w:rsid w:val="009B1B84"/>
    <w:rsid w:val="009B1CD5"/>
    <w:rsid w:val="009B32C2"/>
    <w:rsid w:val="009D3379"/>
    <w:rsid w:val="009E55A8"/>
    <w:rsid w:val="009E6F91"/>
    <w:rsid w:val="00A01C2E"/>
    <w:rsid w:val="00A0340E"/>
    <w:rsid w:val="00A0562A"/>
    <w:rsid w:val="00A13257"/>
    <w:rsid w:val="00A1398E"/>
    <w:rsid w:val="00A16A60"/>
    <w:rsid w:val="00A170BF"/>
    <w:rsid w:val="00A226E9"/>
    <w:rsid w:val="00A263BD"/>
    <w:rsid w:val="00A30AA7"/>
    <w:rsid w:val="00A34EF8"/>
    <w:rsid w:val="00A3532F"/>
    <w:rsid w:val="00A37D27"/>
    <w:rsid w:val="00A40F5E"/>
    <w:rsid w:val="00A42675"/>
    <w:rsid w:val="00A45402"/>
    <w:rsid w:val="00A50256"/>
    <w:rsid w:val="00A51506"/>
    <w:rsid w:val="00A61B38"/>
    <w:rsid w:val="00A61BC6"/>
    <w:rsid w:val="00A62CA9"/>
    <w:rsid w:val="00A62F1C"/>
    <w:rsid w:val="00A64551"/>
    <w:rsid w:val="00A653C1"/>
    <w:rsid w:val="00A728A6"/>
    <w:rsid w:val="00A77253"/>
    <w:rsid w:val="00A805A5"/>
    <w:rsid w:val="00A8291D"/>
    <w:rsid w:val="00A9756D"/>
    <w:rsid w:val="00AA0122"/>
    <w:rsid w:val="00AA2E8D"/>
    <w:rsid w:val="00AC04C3"/>
    <w:rsid w:val="00AC0C50"/>
    <w:rsid w:val="00AC5214"/>
    <w:rsid w:val="00AC593A"/>
    <w:rsid w:val="00AD0582"/>
    <w:rsid w:val="00AD2361"/>
    <w:rsid w:val="00AD2A6B"/>
    <w:rsid w:val="00AD4D84"/>
    <w:rsid w:val="00AE1A28"/>
    <w:rsid w:val="00AE3007"/>
    <w:rsid w:val="00AE327F"/>
    <w:rsid w:val="00AE4A79"/>
    <w:rsid w:val="00B008AA"/>
    <w:rsid w:val="00B00FE8"/>
    <w:rsid w:val="00B02953"/>
    <w:rsid w:val="00B16704"/>
    <w:rsid w:val="00B278A0"/>
    <w:rsid w:val="00B304B9"/>
    <w:rsid w:val="00B3507A"/>
    <w:rsid w:val="00B46719"/>
    <w:rsid w:val="00B46893"/>
    <w:rsid w:val="00B46D51"/>
    <w:rsid w:val="00B54277"/>
    <w:rsid w:val="00B54A8E"/>
    <w:rsid w:val="00B5774A"/>
    <w:rsid w:val="00B60268"/>
    <w:rsid w:val="00B61296"/>
    <w:rsid w:val="00B63F6D"/>
    <w:rsid w:val="00B64CC2"/>
    <w:rsid w:val="00B65748"/>
    <w:rsid w:val="00B660A0"/>
    <w:rsid w:val="00B72DDB"/>
    <w:rsid w:val="00B749B9"/>
    <w:rsid w:val="00B75BD2"/>
    <w:rsid w:val="00B803AF"/>
    <w:rsid w:val="00B8296B"/>
    <w:rsid w:val="00B84B94"/>
    <w:rsid w:val="00B851D0"/>
    <w:rsid w:val="00B8607E"/>
    <w:rsid w:val="00B9125C"/>
    <w:rsid w:val="00B91FC8"/>
    <w:rsid w:val="00B94ECB"/>
    <w:rsid w:val="00BA3203"/>
    <w:rsid w:val="00BA6966"/>
    <w:rsid w:val="00BA7FD7"/>
    <w:rsid w:val="00BB5D13"/>
    <w:rsid w:val="00BC00AC"/>
    <w:rsid w:val="00BC5465"/>
    <w:rsid w:val="00BC620A"/>
    <w:rsid w:val="00BE2A0C"/>
    <w:rsid w:val="00BE331A"/>
    <w:rsid w:val="00BE3928"/>
    <w:rsid w:val="00BE4AC4"/>
    <w:rsid w:val="00BE5CC6"/>
    <w:rsid w:val="00BF1671"/>
    <w:rsid w:val="00BF18E0"/>
    <w:rsid w:val="00BF3F76"/>
    <w:rsid w:val="00BF4424"/>
    <w:rsid w:val="00BF62B0"/>
    <w:rsid w:val="00C007AD"/>
    <w:rsid w:val="00C0193A"/>
    <w:rsid w:val="00C03700"/>
    <w:rsid w:val="00C06CE8"/>
    <w:rsid w:val="00C11330"/>
    <w:rsid w:val="00C1504C"/>
    <w:rsid w:val="00C24951"/>
    <w:rsid w:val="00C25268"/>
    <w:rsid w:val="00C31117"/>
    <w:rsid w:val="00C35495"/>
    <w:rsid w:val="00C378AB"/>
    <w:rsid w:val="00C410EF"/>
    <w:rsid w:val="00C5247E"/>
    <w:rsid w:val="00C73A3A"/>
    <w:rsid w:val="00C73A78"/>
    <w:rsid w:val="00C77F80"/>
    <w:rsid w:val="00C80B90"/>
    <w:rsid w:val="00C81703"/>
    <w:rsid w:val="00C82635"/>
    <w:rsid w:val="00C83636"/>
    <w:rsid w:val="00C910C4"/>
    <w:rsid w:val="00C92BF8"/>
    <w:rsid w:val="00C9466E"/>
    <w:rsid w:val="00C97202"/>
    <w:rsid w:val="00CA0A6A"/>
    <w:rsid w:val="00CB10F6"/>
    <w:rsid w:val="00CB16D7"/>
    <w:rsid w:val="00CB29C7"/>
    <w:rsid w:val="00CB32EE"/>
    <w:rsid w:val="00CB509B"/>
    <w:rsid w:val="00CC0D85"/>
    <w:rsid w:val="00CC2A5B"/>
    <w:rsid w:val="00CC2F44"/>
    <w:rsid w:val="00CC35DF"/>
    <w:rsid w:val="00CC45A2"/>
    <w:rsid w:val="00CC4C5F"/>
    <w:rsid w:val="00CC5C9C"/>
    <w:rsid w:val="00CC6BA6"/>
    <w:rsid w:val="00CD025B"/>
    <w:rsid w:val="00CD1B59"/>
    <w:rsid w:val="00CD3E77"/>
    <w:rsid w:val="00CD41E3"/>
    <w:rsid w:val="00CD4390"/>
    <w:rsid w:val="00CD4C55"/>
    <w:rsid w:val="00CD5655"/>
    <w:rsid w:val="00CD5950"/>
    <w:rsid w:val="00CD5ECA"/>
    <w:rsid w:val="00CE3826"/>
    <w:rsid w:val="00CE3975"/>
    <w:rsid w:val="00CE3D1E"/>
    <w:rsid w:val="00CE5013"/>
    <w:rsid w:val="00CE7F3A"/>
    <w:rsid w:val="00CF2815"/>
    <w:rsid w:val="00CF7C94"/>
    <w:rsid w:val="00D01193"/>
    <w:rsid w:val="00D04666"/>
    <w:rsid w:val="00D06317"/>
    <w:rsid w:val="00D071DA"/>
    <w:rsid w:val="00D07887"/>
    <w:rsid w:val="00D07C6E"/>
    <w:rsid w:val="00D14119"/>
    <w:rsid w:val="00D176EF"/>
    <w:rsid w:val="00D203E0"/>
    <w:rsid w:val="00D21EF6"/>
    <w:rsid w:val="00D30652"/>
    <w:rsid w:val="00D3092B"/>
    <w:rsid w:val="00D327C8"/>
    <w:rsid w:val="00D4529E"/>
    <w:rsid w:val="00D4585A"/>
    <w:rsid w:val="00D4772E"/>
    <w:rsid w:val="00D47BAA"/>
    <w:rsid w:val="00D673A6"/>
    <w:rsid w:val="00D72CE0"/>
    <w:rsid w:val="00D77A18"/>
    <w:rsid w:val="00D77B2E"/>
    <w:rsid w:val="00D813CB"/>
    <w:rsid w:val="00D81873"/>
    <w:rsid w:val="00D82BE0"/>
    <w:rsid w:val="00D83AF7"/>
    <w:rsid w:val="00D863B6"/>
    <w:rsid w:val="00D876D2"/>
    <w:rsid w:val="00D93FB6"/>
    <w:rsid w:val="00DA1BE7"/>
    <w:rsid w:val="00DB434C"/>
    <w:rsid w:val="00DB4FAC"/>
    <w:rsid w:val="00DB655B"/>
    <w:rsid w:val="00DB6CD7"/>
    <w:rsid w:val="00DB6EB0"/>
    <w:rsid w:val="00DB7C8D"/>
    <w:rsid w:val="00DC0E6B"/>
    <w:rsid w:val="00DC374D"/>
    <w:rsid w:val="00DC3824"/>
    <w:rsid w:val="00DC4205"/>
    <w:rsid w:val="00DC5F13"/>
    <w:rsid w:val="00DD1C5C"/>
    <w:rsid w:val="00DD3BD8"/>
    <w:rsid w:val="00DD64BC"/>
    <w:rsid w:val="00DD6B60"/>
    <w:rsid w:val="00DE3F21"/>
    <w:rsid w:val="00DE3F78"/>
    <w:rsid w:val="00DE4A5B"/>
    <w:rsid w:val="00DF1AAE"/>
    <w:rsid w:val="00DF5D0E"/>
    <w:rsid w:val="00DF6548"/>
    <w:rsid w:val="00DF6650"/>
    <w:rsid w:val="00DF6AA9"/>
    <w:rsid w:val="00DF746C"/>
    <w:rsid w:val="00E00AE3"/>
    <w:rsid w:val="00E00E84"/>
    <w:rsid w:val="00E0127A"/>
    <w:rsid w:val="00E02F5D"/>
    <w:rsid w:val="00E05F9F"/>
    <w:rsid w:val="00E12D30"/>
    <w:rsid w:val="00E148A6"/>
    <w:rsid w:val="00E15CA6"/>
    <w:rsid w:val="00E1741B"/>
    <w:rsid w:val="00E1754D"/>
    <w:rsid w:val="00E243F4"/>
    <w:rsid w:val="00E246AA"/>
    <w:rsid w:val="00E24F77"/>
    <w:rsid w:val="00E25505"/>
    <w:rsid w:val="00E25C7A"/>
    <w:rsid w:val="00E268DF"/>
    <w:rsid w:val="00E268FE"/>
    <w:rsid w:val="00E27C3A"/>
    <w:rsid w:val="00E30100"/>
    <w:rsid w:val="00E31077"/>
    <w:rsid w:val="00E314C6"/>
    <w:rsid w:val="00E3498F"/>
    <w:rsid w:val="00E349E2"/>
    <w:rsid w:val="00E3759E"/>
    <w:rsid w:val="00E375EC"/>
    <w:rsid w:val="00E379F2"/>
    <w:rsid w:val="00E40AD3"/>
    <w:rsid w:val="00E428E5"/>
    <w:rsid w:val="00E44304"/>
    <w:rsid w:val="00E44D7B"/>
    <w:rsid w:val="00E5058A"/>
    <w:rsid w:val="00E509D3"/>
    <w:rsid w:val="00E54805"/>
    <w:rsid w:val="00E554CA"/>
    <w:rsid w:val="00E604E6"/>
    <w:rsid w:val="00E62F8B"/>
    <w:rsid w:val="00E7294E"/>
    <w:rsid w:val="00E80DEC"/>
    <w:rsid w:val="00E823EC"/>
    <w:rsid w:val="00E84122"/>
    <w:rsid w:val="00E850E1"/>
    <w:rsid w:val="00E86978"/>
    <w:rsid w:val="00E86D03"/>
    <w:rsid w:val="00E903EE"/>
    <w:rsid w:val="00E9543C"/>
    <w:rsid w:val="00EA00DD"/>
    <w:rsid w:val="00EA1962"/>
    <w:rsid w:val="00EB18AD"/>
    <w:rsid w:val="00EB4447"/>
    <w:rsid w:val="00EB66C3"/>
    <w:rsid w:val="00EB68ED"/>
    <w:rsid w:val="00EC08E2"/>
    <w:rsid w:val="00EC21EF"/>
    <w:rsid w:val="00EC50EB"/>
    <w:rsid w:val="00ED0D70"/>
    <w:rsid w:val="00ED304A"/>
    <w:rsid w:val="00EE3570"/>
    <w:rsid w:val="00EE40A0"/>
    <w:rsid w:val="00EE5B70"/>
    <w:rsid w:val="00EF2670"/>
    <w:rsid w:val="00EF3D39"/>
    <w:rsid w:val="00EF4822"/>
    <w:rsid w:val="00EF4FA7"/>
    <w:rsid w:val="00EF5908"/>
    <w:rsid w:val="00EF5A43"/>
    <w:rsid w:val="00EF5F9E"/>
    <w:rsid w:val="00EF7098"/>
    <w:rsid w:val="00EF7575"/>
    <w:rsid w:val="00F0178F"/>
    <w:rsid w:val="00F02951"/>
    <w:rsid w:val="00F03C8A"/>
    <w:rsid w:val="00F07532"/>
    <w:rsid w:val="00F12660"/>
    <w:rsid w:val="00F16A9A"/>
    <w:rsid w:val="00F17AE3"/>
    <w:rsid w:val="00F23394"/>
    <w:rsid w:val="00F247C6"/>
    <w:rsid w:val="00F31BBE"/>
    <w:rsid w:val="00F325B6"/>
    <w:rsid w:val="00F3584D"/>
    <w:rsid w:val="00F37941"/>
    <w:rsid w:val="00F42009"/>
    <w:rsid w:val="00F42789"/>
    <w:rsid w:val="00F43299"/>
    <w:rsid w:val="00F43A6D"/>
    <w:rsid w:val="00F4559E"/>
    <w:rsid w:val="00F5422D"/>
    <w:rsid w:val="00F556E7"/>
    <w:rsid w:val="00F602FF"/>
    <w:rsid w:val="00F6032D"/>
    <w:rsid w:val="00F64F83"/>
    <w:rsid w:val="00F66521"/>
    <w:rsid w:val="00F673FF"/>
    <w:rsid w:val="00F71437"/>
    <w:rsid w:val="00F74845"/>
    <w:rsid w:val="00F74A0C"/>
    <w:rsid w:val="00F74AE6"/>
    <w:rsid w:val="00F74C09"/>
    <w:rsid w:val="00F84234"/>
    <w:rsid w:val="00F8500D"/>
    <w:rsid w:val="00F9235D"/>
    <w:rsid w:val="00F92C0B"/>
    <w:rsid w:val="00FA0A1C"/>
    <w:rsid w:val="00FA1751"/>
    <w:rsid w:val="00FA621D"/>
    <w:rsid w:val="00FA654C"/>
    <w:rsid w:val="00FA7FC8"/>
    <w:rsid w:val="00FB1655"/>
    <w:rsid w:val="00FB598E"/>
    <w:rsid w:val="00FC0958"/>
    <w:rsid w:val="00FC2835"/>
    <w:rsid w:val="00FC51F0"/>
    <w:rsid w:val="00FD128D"/>
    <w:rsid w:val="00FD4C30"/>
    <w:rsid w:val="00FD4C47"/>
    <w:rsid w:val="00FE0F65"/>
    <w:rsid w:val="00FE7108"/>
    <w:rsid w:val="00FF0423"/>
    <w:rsid w:val="00FF0A56"/>
    <w:rsid w:val="00FF2D12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8"/>
    <w:pPr>
      <w:spacing w:after="200" w:line="276" w:lineRule="auto"/>
    </w:pPr>
    <w:rPr>
      <w:rFonts w:cs="Times New Roman"/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18005F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005F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005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005F"/>
    <w:pPr>
      <w:keepNext/>
      <w:shd w:val="clear" w:color="auto" w:fill="FFFFFF"/>
      <w:spacing w:after="0" w:line="360" w:lineRule="auto"/>
      <w:jc w:val="center"/>
      <w:outlineLvl w:val="3"/>
    </w:pPr>
    <w:rPr>
      <w:rFonts w:ascii="Book Antiqua" w:hAnsi="Book Antiqua"/>
      <w:b/>
      <w:bCs/>
      <w:i/>
      <w:iCs/>
      <w:caps/>
      <w:color w:val="000000"/>
      <w:sz w:val="96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8005F"/>
    <w:rPr>
      <w:rFonts w:ascii="Book Antiqua" w:hAnsi="Book Antiqua" w:cs="Times New Roman"/>
      <w:b/>
      <w:bCs/>
      <w:i/>
      <w:iCs/>
      <w:cap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1800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8005F"/>
    <w:pPr>
      <w:spacing w:after="0" w:line="360" w:lineRule="auto"/>
      <w:ind w:left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005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005F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18005F"/>
    <w:pPr>
      <w:shd w:val="clear" w:color="auto" w:fill="FFFFFF"/>
      <w:spacing w:after="0" w:line="360" w:lineRule="auto"/>
      <w:ind w:firstLine="720"/>
      <w:jc w:val="center"/>
    </w:pPr>
    <w:rPr>
      <w:rFonts w:ascii="Times New Roman" w:hAnsi="Times New Roman"/>
      <w:color w:val="000000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005F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180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18005F"/>
    <w:rPr>
      <w:rFonts w:cs="Times New Roman"/>
    </w:rPr>
  </w:style>
  <w:style w:type="character" w:styleId="aa">
    <w:name w:val="Hyperlink"/>
    <w:basedOn w:val="a0"/>
    <w:uiPriority w:val="99"/>
    <w:rsid w:val="0018005F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18005F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44"/>
      <w:szCs w:val="33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FD4C47"/>
    <w:pPr>
      <w:ind w:left="720"/>
      <w:contextualSpacing/>
    </w:pPr>
  </w:style>
  <w:style w:type="paragraph" w:styleId="ac">
    <w:name w:val="Normal (Web)"/>
    <w:basedOn w:val="a"/>
    <w:unhideWhenUsed/>
    <w:rsid w:val="0044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42536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425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4253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442536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442536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15035"/>
    <w:rPr>
      <w:rFonts w:cs="Times New Roman"/>
      <w:color w:val="800080"/>
      <w:u w:val="single"/>
    </w:rPr>
  </w:style>
  <w:style w:type="character" w:customStyle="1" w:styleId="postbody">
    <w:name w:val="postbody"/>
    <w:basedOn w:val="a0"/>
    <w:rsid w:val="00AA012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ED0D7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805A5"/>
    <w:pPr>
      <w:tabs>
        <w:tab w:val="right" w:pos="9344"/>
      </w:tabs>
      <w:spacing w:before="240" w:after="120"/>
      <w:jc w:val="right"/>
    </w:pPr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D0D70"/>
    <w:pPr>
      <w:spacing w:after="0"/>
      <w:ind w:left="44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D0D70"/>
    <w:pPr>
      <w:spacing w:before="120" w:after="0"/>
      <w:ind w:left="22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05A5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05A5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05A5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05A5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05A5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05A5"/>
    <w:pPr>
      <w:spacing w:after="0"/>
      <w:ind w:left="1760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8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A805A5"/>
    <w:rPr>
      <w:rFonts w:cs="Times New Roman"/>
    </w:rPr>
  </w:style>
  <w:style w:type="paragraph" w:styleId="af7">
    <w:name w:val="No Spacing"/>
    <w:link w:val="af8"/>
    <w:uiPriority w:val="1"/>
    <w:qFormat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f9">
    <w:name w:val="Table Grid"/>
    <w:basedOn w:val="a1"/>
    <w:uiPriority w:val="59"/>
    <w:rsid w:val="0050046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0046B"/>
  </w:style>
  <w:style w:type="paragraph" w:styleId="HTML">
    <w:name w:val="HTML Preformatted"/>
    <w:basedOn w:val="a"/>
    <w:link w:val="HTML0"/>
    <w:rsid w:val="00E3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E375EC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fa">
    <w:name w:val="caption"/>
    <w:basedOn w:val="a"/>
    <w:next w:val="a"/>
    <w:uiPriority w:val="35"/>
    <w:unhideWhenUsed/>
    <w:qFormat/>
    <w:rsid w:val="0064740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1">
    <w:name w:val="Medium Shading 1 Accent 1"/>
    <w:basedOn w:val="a1"/>
    <w:uiPriority w:val="63"/>
    <w:rsid w:val="00250DC7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411F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411F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b">
    <w:name w:val="Light Shading"/>
    <w:basedOn w:val="a1"/>
    <w:uiPriority w:val="60"/>
    <w:rsid w:val="00411F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Grid 2 Accent 3"/>
    <w:basedOn w:val="a1"/>
    <w:uiPriority w:val="68"/>
    <w:rsid w:val="00411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1">
    <w:name w:val="Стиль1"/>
    <w:uiPriority w:val="99"/>
    <w:rsid w:val="009A196D"/>
    <w:pPr>
      <w:numPr>
        <w:numId w:val="4"/>
      </w:numPr>
    </w:pPr>
  </w:style>
  <w:style w:type="character" w:customStyle="1" w:styleId="afc">
    <w:name w:val="Виноска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">
    <w:name w:val="Основний текст (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ий текст (2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ий текст (6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d">
    <w:name w:val="Основний текст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">
    <w:name w:val="Основний текст + Arial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pt">
    <w:name w:val="Основний текст + 10;5 pt;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ий текст (2) + 9 pt;Не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0">
    <w:name w:val="Заголовок №2 (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 (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ий текст (23)_"/>
    <w:link w:val="231"/>
    <w:rsid w:val="009D3379"/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330">
    <w:name w:val="Заголовок №3 (3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-1pt">
    <w:name w:val="Заголовок №4 (5)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1">
    <w:name w:val="Основний текст (6) + 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">
    <w:name w:val="Основний текст (4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Batang75pt">
    <w:name w:val="Основний текст (24) + Batang;7;5 pt;Не курсив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41">
    <w:name w:val="Основний текст (2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ий текст (22) +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0">
    <w:name w:val="Заголовок №5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Arial9pt">
    <w:name w:val="Основний текст (4) + Arial;9 pt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60">
    <w:name w:val="Основний текст (26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pt0pt">
    <w:name w:val="Основний текст (4) + 8 pt;Курсив;Інтервал 0 pt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10"/>
      <w:sz w:val="16"/>
      <w:szCs w:val="16"/>
      <w:u w:val="single"/>
    </w:rPr>
  </w:style>
  <w:style w:type="character" w:customStyle="1" w:styleId="14">
    <w:name w:val="Заголовок №1 (4)_"/>
    <w:link w:val="140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40pt">
    <w:name w:val="Заголовок №1 (4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0">
    <w:name w:val="Основний текст (20)_"/>
    <w:link w:val="201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200pt">
    <w:name w:val="Основний текст (20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1">
    <w:name w:val="Основний текст (2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Заголовок №1 (5)"/>
    <w:rsid w:val="009D337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31">
    <w:name w:val="Основний текст (23)"/>
    <w:basedOn w:val="a"/>
    <w:link w:val="230"/>
    <w:rsid w:val="009D3379"/>
    <w:pPr>
      <w:shd w:val="clear" w:color="auto" w:fill="FFFFFF"/>
      <w:spacing w:after="0" w:line="0" w:lineRule="atLeast"/>
    </w:pPr>
    <w:rPr>
      <w:rFonts w:ascii="Arial" w:eastAsia="Arial" w:hAnsi="Arial" w:cs="Calibri"/>
      <w:sz w:val="16"/>
      <w:szCs w:val="16"/>
      <w:lang w:val="en-US"/>
    </w:rPr>
  </w:style>
  <w:style w:type="paragraph" w:customStyle="1" w:styleId="140">
    <w:name w:val="Заголовок №1 (4)"/>
    <w:basedOn w:val="a"/>
    <w:link w:val="14"/>
    <w:rsid w:val="009D3379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Calibri"/>
      <w:sz w:val="23"/>
      <w:szCs w:val="23"/>
      <w:lang w:val="en-US"/>
    </w:rPr>
  </w:style>
  <w:style w:type="paragraph" w:customStyle="1" w:styleId="201">
    <w:name w:val="Основний текст (20)"/>
    <w:basedOn w:val="a"/>
    <w:link w:val="200"/>
    <w:rsid w:val="009D3379"/>
    <w:pPr>
      <w:shd w:val="clear" w:color="auto" w:fill="FFFFFF"/>
      <w:spacing w:after="0" w:line="0" w:lineRule="atLeast"/>
      <w:ind w:hanging="1740"/>
      <w:jc w:val="both"/>
    </w:pPr>
    <w:rPr>
      <w:rFonts w:ascii="Arial" w:eastAsia="Arial" w:hAnsi="Arial" w:cs="Calibri"/>
      <w:sz w:val="23"/>
      <w:szCs w:val="23"/>
      <w:lang w:val="en-US"/>
    </w:rPr>
  </w:style>
  <w:style w:type="character" w:styleId="afe">
    <w:name w:val="Strong"/>
    <w:basedOn w:val="a0"/>
    <w:qFormat/>
    <w:rsid w:val="009E6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8"/>
    <w:pPr>
      <w:spacing w:after="200" w:line="276" w:lineRule="auto"/>
    </w:pPr>
    <w:rPr>
      <w:rFonts w:cs="Times New Roman"/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18005F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005F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005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005F"/>
    <w:pPr>
      <w:keepNext/>
      <w:shd w:val="clear" w:color="auto" w:fill="FFFFFF"/>
      <w:spacing w:after="0" w:line="360" w:lineRule="auto"/>
      <w:jc w:val="center"/>
      <w:outlineLvl w:val="3"/>
    </w:pPr>
    <w:rPr>
      <w:rFonts w:ascii="Book Antiqua" w:hAnsi="Book Antiqua"/>
      <w:b/>
      <w:bCs/>
      <w:i/>
      <w:iCs/>
      <w:caps/>
      <w:color w:val="000000"/>
      <w:sz w:val="96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8005F"/>
    <w:rPr>
      <w:rFonts w:ascii="Book Antiqua" w:hAnsi="Book Antiqua" w:cs="Times New Roman"/>
      <w:b/>
      <w:bCs/>
      <w:i/>
      <w:iCs/>
      <w:cap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1800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8005F"/>
    <w:pPr>
      <w:spacing w:after="0" w:line="360" w:lineRule="auto"/>
      <w:ind w:left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005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005F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18005F"/>
    <w:pPr>
      <w:shd w:val="clear" w:color="auto" w:fill="FFFFFF"/>
      <w:spacing w:after="0" w:line="360" w:lineRule="auto"/>
      <w:ind w:firstLine="720"/>
      <w:jc w:val="center"/>
    </w:pPr>
    <w:rPr>
      <w:rFonts w:ascii="Times New Roman" w:hAnsi="Times New Roman"/>
      <w:color w:val="000000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005F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7">
    <w:name w:val="footer"/>
    <w:basedOn w:val="a"/>
    <w:link w:val="a8"/>
    <w:rsid w:val="00180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18005F"/>
    <w:rPr>
      <w:rFonts w:cs="Times New Roman"/>
    </w:rPr>
  </w:style>
  <w:style w:type="character" w:styleId="aa">
    <w:name w:val="Hyperlink"/>
    <w:basedOn w:val="a0"/>
    <w:uiPriority w:val="99"/>
    <w:rsid w:val="0018005F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18005F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44"/>
      <w:szCs w:val="33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FD4C47"/>
    <w:pPr>
      <w:ind w:left="720"/>
      <w:contextualSpacing/>
    </w:pPr>
  </w:style>
  <w:style w:type="paragraph" w:styleId="ac">
    <w:name w:val="Normal (Web)"/>
    <w:basedOn w:val="a"/>
    <w:unhideWhenUsed/>
    <w:rsid w:val="0044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42536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425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4253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442536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442536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15035"/>
    <w:rPr>
      <w:rFonts w:cs="Times New Roman"/>
      <w:color w:val="800080"/>
      <w:u w:val="single"/>
    </w:rPr>
  </w:style>
  <w:style w:type="character" w:customStyle="1" w:styleId="postbody">
    <w:name w:val="postbody"/>
    <w:basedOn w:val="a0"/>
    <w:rsid w:val="00AA012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ED0D7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805A5"/>
    <w:pPr>
      <w:tabs>
        <w:tab w:val="right" w:pos="9344"/>
      </w:tabs>
      <w:spacing w:before="240" w:after="120"/>
      <w:jc w:val="right"/>
    </w:pPr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D0D70"/>
    <w:pPr>
      <w:spacing w:after="0"/>
      <w:ind w:left="44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D0D70"/>
    <w:pPr>
      <w:spacing w:before="120" w:after="0"/>
      <w:ind w:left="22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05A5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05A5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05A5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05A5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05A5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05A5"/>
    <w:pPr>
      <w:spacing w:after="0"/>
      <w:ind w:left="1760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8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A805A5"/>
    <w:rPr>
      <w:rFonts w:cs="Times New Roman"/>
    </w:rPr>
  </w:style>
  <w:style w:type="paragraph" w:styleId="af7">
    <w:name w:val="No Spacing"/>
    <w:link w:val="af8"/>
    <w:uiPriority w:val="1"/>
    <w:qFormat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f9">
    <w:name w:val="Table Grid"/>
    <w:basedOn w:val="a1"/>
    <w:uiPriority w:val="59"/>
    <w:rsid w:val="0050046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0046B"/>
  </w:style>
  <w:style w:type="paragraph" w:styleId="HTML">
    <w:name w:val="HTML Preformatted"/>
    <w:basedOn w:val="a"/>
    <w:link w:val="HTML0"/>
    <w:rsid w:val="00E3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E375EC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fa">
    <w:name w:val="caption"/>
    <w:basedOn w:val="a"/>
    <w:next w:val="a"/>
    <w:uiPriority w:val="35"/>
    <w:unhideWhenUsed/>
    <w:qFormat/>
    <w:rsid w:val="0064740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1">
    <w:name w:val="Medium Shading 1 Accent 1"/>
    <w:basedOn w:val="a1"/>
    <w:uiPriority w:val="63"/>
    <w:rsid w:val="00250DC7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411F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411F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b">
    <w:name w:val="Light Shading"/>
    <w:basedOn w:val="a1"/>
    <w:uiPriority w:val="60"/>
    <w:rsid w:val="00411F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Grid 2 Accent 3"/>
    <w:basedOn w:val="a1"/>
    <w:uiPriority w:val="68"/>
    <w:rsid w:val="00411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1">
    <w:name w:val="Стиль1"/>
    <w:uiPriority w:val="99"/>
    <w:rsid w:val="009A196D"/>
    <w:pPr>
      <w:numPr>
        <w:numId w:val="4"/>
      </w:numPr>
    </w:pPr>
  </w:style>
  <w:style w:type="character" w:customStyle="1" w:styleId="afc">
    <w:name w:val="Виноска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">
    <w:name w:val="Основний текст (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ий текст (2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ий текст (6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d">
    <w:name w:val="Основний текст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">
    <w:name w:val="Основний текст + Arial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pt">
    <w:name w:val="Основний текст + 10;5 pt;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ий текст (2) + 9 pt;Не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0">
    <w:name w:val="Заголовок №2 (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 (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ий текст (23)_"/>
    <w:link w:val="231"/>
    <w:rsid w:val="009D3379"/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330">
    <w:name w:val="Заголовок №3 (3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-1pt">
    <w:name w:val="Заголовок №4 (5)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1">
    <w:name w:val="Основний текст (6) + 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">
    <w:name w:val="Основний текст (4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Batang75pt">
    <w:name w:val="Основний текст (24) + Batang;7;5 pt;Не курсив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41">
    <w:name w:val="Основний текст (2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ий текст (22) +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0">
    <w:name w:val="Заголовок №5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Arial9pt">
    <w:name w:val="Основний текст (4) + Arial;9 pt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60">
    <w:name w:val="Основний текст (26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pt0pt">
    <w:name w:val="Основний текст (4) + 8 pt;Курсив;Інтервал 0 pt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10"/>
      <w:sz w:val="16"/>
      <w:szCs w:val="16"/>
      <w:u w:val="single"/>
    </w:rPr>
  </w:style>
  <w:style w:type="character" w:customStyle="1" w:styleId="14">
    <w:name w:val="Заголовок №1 (4)_"/>
    <w:link w:val="140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40pt">
    <w:name w:val="Заголовок №1 (4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0">
    <w:name w:val="Основний текст (20)_"/>
    <w:link w:val="201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200pt">
    <w:name w:val="Основний текст (20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1">
    <w:name w:val="Основний текст (2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Заголовок №1 (5)"/>
    <w:rsid w:val="009D337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31">
    <w:name w:val="Основний текст (23)"/>
    <w:basedOn w:val="a"/>
    <w:link w:val="230"/>
    <w:rsid w:val="009D3379"/>
    <w:pPr>
      <w:shd w:val="clear" w:color="auto" w:fill="FFFFFF"/>
      <w:spacing w:after="0" w:line="0" w:lineRule="atLeast"/>
    </w:pPr>
    <w:rPr>
      <w:rFonts w:ascii="Arial" w:eastAsia="Arial" w:hAnsi="Arial" w:cs="Calibri"/>
      <w:sz w:val="16"/>
      <w:szCs w:val="16"/>
      <w:lang w:val="en-US"/>
    </w:rPr>
  </w:style>
  <w:style w:type="paragraph" w:customStyle="1" w:styleId="140">
    <w:name w:val="Заголовок №1 (4)"/>
    <w:basedOn w:val="a"/>
    <w:link w:val="14"/>
    <w:rsid w:val="009D3379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Calibri"/>
      <w:sz w:val="23"/>
      <w:szCs w:val="23"/>
      <w:lang w:val="en-US"/>
    </w:rPr>
  </w:style>
  <w:style w:type="paragraph" w:customStyle="1" w:styleId="201">
    <w:name w:val="Основний текст (20)"/>
    <w:basedOn w:val="a"/>
    <w:link w:val="200"/>
    <w:rsid w:val="009D3379"/>
    <w:pPr>
      <w:shd w:val="clear" w:color="auto" w:fill="FFFFFF"/>
      <w:spacing w:after="0" w:line="0" w:lineRule="atLeast"/>
      <w:ind w:hanging="1740"/>
      <w:jc w:val="both"/>
    </w:pPr>
    <w:rPr>
      <w:rFonts w:ascii="Arial" w:eastAsia="Arial" w:hAnsi="Arial" w:cs="Calibri"/>
      <w:sz w:val="23"/>
      <w:szCs w:val="23"/>
      <w:lang w:val="en-US"/>
    </w:rPr>
  </w:style>
  <w:style w:type="character" w:styleId="afe">
    <w:name w:val="Strong"/>
    <w:basedOn w:val="a0"/>
    <w:qFormat/>
    <w:rsid w:val="009E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hyperlink" Target="http://www.narodnaosvita.kiev.ua/vupysku\1\statti\2kaban\2kaban.ht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mailto:fedchushena@galaxy.vn.u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www.nbuv.gov.ua/articles/2003/03klinko.htm" TargetMode="Externa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17AC6-4CEE-464B-BEFB-2F122427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Експрес-Бюлетень</vt:lpstr>
    </vt:vector>
  </TitlesOfParts>
  <Company>ММК ДО ВМР</Company>
  <LinksUpToDate>false</LinksUpToDate>
  <CharactersWithSpaces>31495</CharactersWithSpaces>
  <SharedDoc>false</SharedDoc>
  <HLinks>
    <vt:vector size="30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http://www.idea.com.ua/forum/viewtopic.php?t=130</vt:lpwstr>
      </vt:variant>
      <vt:variant>
        <vt:lpwstr/>
      </vt:variant>
      <vt:variant>
        <vt:i4>5832785</vt:i4>
      </vt:variant>
      <vt:variant>
        <vt:i4>3</vt:i4>
      </vt:variant>
      <vt:variant>
        <vt:i4>0</vt:i4>
      </vt:variant>
      <vt:variant>
        <vt:i4>5</vt:i4>
      </vt:variant>
      <vt:variant>
        <vt:lpwstr>http://www.idea.com.ua/forum/viewtopic.php?t=198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http://www.idea.com.ua/forum/viewtopic.php?t=24</vt:lpwstr>
      </vt:variant>
      <vt:variant>
        <vt:lpwstr/>
      </vt:variant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Експрес-Бюлетень</dc:title>
  <dc:subject>Вінниця 1015</dc:subject>
  <dc:creator>Admin</dc:creator>
  <cp:lastModifiedBy>MMK2</cp:lastModifiedBy>
  <cp:revision>195</cp:revision>
  <cp:lastPrinted>2017-06-08T12:33:00Z</cp:lastPrinted>
  <dcterms:created xsi:type="dcterms:W3CDTF">2017-06-05T09:28:00Z</dcterms:created>
  <dcterms:modified xsi:type="dcterms:W3CDTF">2017-06-09T12:00:00Z</dcterms:modified>
</cp:coreProperties>
</file>